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5294A6CB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583812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905651" cy="1219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51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7C9B450" w14:textId="77777777" w:rsidR="007C5D56" w:rsidRDefault="007C5D56" w:rsidP="007C5D56">
      <w:pPr>
        <w:tabs>
          <w:tab w:val="left" w:pos="1741"/>
        </w:tabs>
        <w:rPr>
          <w:rFonts w:ascii="Century Gothic" w:hAnsi="Century Gothic"/>
          <w:color w:val="A17C01"/>
          <w:sz w:val="50"/>
          <w:szCs w:val="50"/>
        </w:rPr>
      </w:pPr>
    </w:p>
    <w:p w14:paraId="3EC89176" w14:textId="73B73DC5" w:rsidR="007C5D56" w:rsidRDefault="007C5D56" w:rsidP="007C5D56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C5D56">
        <w:rPr>
          <w:rFonts w:ascii="Century Gothic" w:hAnsi="Century Gothic"/>
          <w:color w:val="A17C01"/>
          <w:sz w:val="50"/>
          <w:szCs w:val="50"/>
        </w:rPr>
        <w:t>|</w:t>
      </w:r>
      <w:r w:rsidRPr="007C5D56">
        <w:rPr>
          <w:rFonts w:ascii="Century Gothic" w:hAnsi="Century Gothic"/>
          <w:color w:val="A17C01"/>
          <w:sz w:val="30"/>
          <w:szCs w:val="30"/>
        </w:rPr>
        <w:t>TERMS &amp; CONDITIONS</w:t>
      </w:r>
      <w:r>
        <w:rPr>
          <w:rFonts w:ascii="Century Gothic" w:hAnsi="Century Gothic"/>
          <w:color w:val="A17C01"/>
          <w:sz w:val="36"/>
        </w:rPr>
        <w:t>:</w:t>
      </w:r>
    </w:p>
    <w:p w14:paraId="39A0D58D" w14:textId="77777777" w:rsidR="007C5D56" w:rsidRPr="007C5D56" w:rsidRDefault="007C5D56" w:rsidP="007C5D56">
      <w:pPr>
        <w:tabs>
          <w:tab w:val="left" w:pos="1741"/>
        </w:tabs>
        <w:rPr>
          <w:rFonts w:ascii="Century Gothic" w:hAnsi="Century Gothic"/>
          <w:color w:val="A17C01"/>
          <w:sz w:val="10"/>
          <w:szCs w:val="10"/>
        </w:rPr>
      </w:pPr>
    </w:p>
    <w:p w14:paraId="4222BAC3" w14:textId="25096D63" w:rsidR="00427094" w:rsidRDefault="00427094" w:rsidP="00427094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427094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Introduction</w:t>
      </w:r>
    </w:p>
    <w:p w14:paraId="68824B5F" w14:textId="77777777" w:rsidR="007C5D56" w:rsidRPr="007C5D56" w:rsidRDefault="007C5D56" w:rsidP="007C5D56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60D64600" w14:textId="7851B4AB" w:rsidR="00427094" w:rsidRPr="007C5D56" w:rsidRDefault="00427094" w:rsidP="00427094">
      <w:pPr>
        <w:pStyle w:val="ListParagraph"/>
        <w:numPr>
          <w:ilvl w:val="0"/>
          <w:numId w:val="15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Blackhound Enterprises (Proprietary) Limited owns and runs this website, which can be accessed at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www.blackhoundenterprises.com and other connected </w:t>
      </w:r>
      <w:proofErr w:type="spellStart"/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mobi</w:t>
      </w:r>
      <w:proofErr w:type="spellEnd"/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-sites and software applications (the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"Website").</w:t>
      </w:r>
    </w:p>
    <w:p w14:paraId="65A58731" w14:textId="77777777" w:rsidR="00427094" w:rsidRPr="00427094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EC41394" w14:textId="406C4DBC" w:rsidR="00427094" w:rsidRPr="007C5D56" w:rsidRDefault="00427094" w:rsidP="00427094">
      <w:pPr>
        <w:pStyle w:val="ListParagraph"/>
        <w:numPr>
          <w:ilvl w:val="0"/>
          <w:numId w:val="15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With reference to “The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ballpark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estimator” These Website Terms and Conditions (“Terms and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Conditions”) govern the providing a fee estimation of a dwelling or home, and the use of the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Website.</w:t>
      </w:r>
    </w:p>
    <w:p w14:paraId="0C209A81" w14:textId="77777777" w:rsidR="00427094" w:rsidRPr="00427094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15EF2910" w14:textId="71BF0CC1" w:rsidR="00427094" w:rsidRPr="007C5D56" w:rsidRDefault="00427094" w:rsidP="00427094">
      <w:pPr>
        <w:pStyle w:val="ListParagraph"/>
        <w:numPr>
          <w:ilvl w:val="0"/>
          <w:numId w:val="15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Should you require an estimation for Industrial works, it is your responsibility to contact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us directly as the “ballpark estimator” are only appliable to residential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and commercial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projects.</w:t>
      </w:r>
    </w:p>
    <w:p w14:paraId="5F9008E3" w14:textId="77777777" w:rsidR="00427094" w:rsidRPr="00427094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78276B8A" w14:textId="77777777" w:rsidR="00427094" w:rsidRPr="007C5D56" w:rsidRDefault="00427094" w:rsidP="00427094">
      <w:pPr>
        <w:pStyle w:val="ListParagraph"/>
        <w:numPr>
          <w:ilvl w:val="0"/>
          <w:numId w:val="15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Every person who accesses or utilizes this website (hereafter referred to as "you," "your," or "user") is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subject to and obligated by these Terms and Conditions. You confirm that you have read and agree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to be bound by these Terms and Conditions by using the Website and clicking the "Send" or “Submit”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button.</w:t>
      </w:r>
    </w:p>
    <w:p w14:paraId="58A76733" w14:textId="77777777" w:rsidR="00427094" w:rsidRPr="007C5D56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B3F4A1E" w14:textId="77777777" w:rsidR="00427094" w:rsidRPr="007C5D56" w:rsidRDefault="00427094" w:rsidP="00427094">
      <w:pPr>
        <w:pStyle w:val="ListParagraph"/>
        <w:numPr>
          <w:ilvl w:val="0"/>
          <w:numId w:val="15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T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he Website enables you to receive an estimation (roughly calculated) of our Professional fees and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build estimation of your project.</w:t>
      </w:r>
    </w:p>
    <w:p w14:paraId="3AB7522F" w14:textId="77777777" w:rsidR="00427094" w:rsidRPr="00427094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8EC29B8" w14:textId="77777777" w:rsidR="00427094" w:rsidRPr="007C5D56" w:rsidRDefault="00427094" w:rsidP="00427094">
      <w:pPr>
        <w:pStyle w:val="ListParagraph"/>
        <w:numPr>
          <w:ilvl w:val="0"/>
          <w:numId w:val="15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Your information submitted will remain strictly confidential and will not be made public.</w:t>
      </w:r>
    </w:p>
    <w:p w14:paraId="6709306A" w14:textId="77777777" w:rsidR="00427094" w:rsidRPr="00427094" w:rsidRDefault="00427094" w:rsidP="00427094">
      <w:pPr>
        <w:pStyle w:val="ListParagraph"/>
        <w:rPr>
          <w:rFonts w:ascii="Century Gothic" w:eastAsia="Times New Roman" w:hAnsi="Century Gothic" w:cs="Arial"/>
          <w:lang w:val="en-GB"/>
        </w:rPr>
      </w:pPr>
    </w:p>
    <w:p w14:paraId="613C57D2" w14:textId="6395C2ED" w:rsidR="00427094" w:rsidRDefault="00427094" w:rsidP="00C4529C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427094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Important Notice</w:t>
      </w:r>
    </w:p>
    <w:p w14:paraId="2434BCA8" w14:textId="77777777" w:rsidR="007C5D56" w:rsidRPr="007C5D56" w:rsidRDefault="007C5D56" w:rsidP="007C5D56">
      <w:pPr>
        <w:tabs>
          <w:tab w:val="left" w:pos="2835"/>
          <w:tab w:val="right" w:leader="dot" w:pos="8505"/>
        </w:tabs>
        <w:spacing w:after="0" w:line="36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08DAE3B3" w14:textId="5C8DEB2E" w:rsidR="00427094" w:rsidRPr="007C5D56" w:rsidRDefault="00427094" w:rsidP="00427094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These Terms and Conditions contain provisions that appear in similar text and style to this clause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and which –</w:t>
      </w:r>
    </w:p>
    <w:p w14:paraId="559A7221" w14:textId="77777777" w:rsidR="00427094" w:rsidRPr="007C5D56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CB2F123" w14:textId="75ACF584" w:rsidR="00427094" w:rsidRPr="007C5D56" w:rsidRDefault="00427094" w:rsidP="00427094">
      <w:pPr>
        <w:pStyle w:val="ListParagraph"/>
        <w:numPr>
          <w:ilvl w:val="0"/>
          <w:numId w:val="2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may limit the risk or liability of Blackhound Enterprises or a third party; and/or</w:t>
      </w:r>
    </w:p>
    <w:p w14:paraId="77D9C758" w14:textId="2CE274D8" w:rsidR="00427094" w:rsidRPr="007C5D56" w:rsidRDefault="00427094" w:rsidP="00427094">
      <w:pPr>
        <w:pStyle w:val="ListParagraph"/>
        <w:numPr>
          <w:ilvl w:val="0"/>
          <w:numId w:val="2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may create risk or liability for the user; and/or</w:t>
      </w:r>
    </w:p>
    <w:p w14:paraId="78C17014" w14:textId="6929003D" w:rsidR="00427094" w:rsidRPr="007C5D56" w:rsidRDefault="00427094" w:rsidP="00427094">
      <w:pPr>
        <w:pStyle w:val="ListParagraph"/>
        <w:numPr>
          <w:ilvl w:val="0"/>
          <w:numId w:val="2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may compel the user to indemnify Blackhound Enterprises or a third party; and/or</w:t>
      </w:r>
    </w:p>
    <w:p w14:paraId="2FF5ABDF" w14:textId="26486287" w:rsidR="00427094" w:rsidRPr="007C5D56" w:rsidRDefault="00427094" w:rsidP="00427094">
      <w:pPr>
        <w:pStyle w:val="ListParagraph"/>
        <w:numPr>
          <w:ilvl w:val="0"/>
          <w:numId w:val="2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serves as an acknowledgement, by the user, of a fact.</w:t>
      </w:r>
    </w:p>
    <w:p w14:paraId="157C61F9" w14:textId="77777777" w:rsidR="00427094" w:rsidRPr="00427094" w:rsidRDefault="00427094" w:rsidP="0042709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79D7AA33" w14:textId="771EA693" w:rsidR="00427094" w:rsidRPr="007C5D56" w:rsidRDefault="00427094" w:rsidP="00B910E9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Your attention is drawn to these Terms and Conditions because they are important and should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be carefully noted.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</w:p>
    <w:p w14:paraId="283E92D2" w14:textId="77777777" w:rsidR="00B910E9" w:rsidRPr="007C5D56" w:rsidRDefault="00B910E9" w:rsidP="00B910E9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D63B8E2" w14:textId="77777777" w:rsidR="00427094" w:rsidRPr="007C5D56" w:rsidRDefault="00427094" w:rsidP="00427094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If there is any provision in these Terms and Conditions that you do not understand, it is your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responsibility to ask Blackhound Enterprises to explain it to you before you accept the Terms and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Conditions or continue using the Website.</w:t>
      </w:r>
    </w:p>
    <w:p w14:paraId="58D1E07C" w14:textId="77777777" w:rsidR="00427094" w:rsidRPr="007C5D56" w:rsidRDefault="00427094" w:rsidP="00427094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06BF8BC" w14:textId="3E547A9B" w:rsidR="00BF10EC" w:rsidRDefault="00427094" w:rsidP="00427094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Subject to the Terms and Conditions, Blackhound Enterprises hereby authorizes the use of this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Website. You have accepted </w:t>
      </w:r>
      <w:proofErr w:type="gramStart"/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all of</w:t>
      </w:r>
      <w:proofErr w:type="gramEnd"/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the Terms and Conditions by using this website in any form. If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7C5D56">
        <w:rPr>
          <w:rFonts w:ascii="Century Gothic" w:eastAsia="Times New Roman" w:hAnsi="Century Gothic" w:cs="Arial"/>
          <w:sz w:val="20"/>
          <w:szCs w:val="20"/>
          <w:lang w:val="en-GB"/>
        </w:rPr>
        <w:t>you do not agree to the Terms and Conditions, you must not use this website.</w:t>
      </w:r>
    </w:p>
    <w:p w14:paraId="7CD66C4D" w14:textId="77777777" w:rsidR="009218E4" w:rsidRPr="009218E4" w:rsidRDefault="009218E4" w:rsidP="009218E4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9E807FF" w14:textId="705B551F" w:rsidR="009218E4" w:rsidRDefault="009218E4" w:rsidP="005C043D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Y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ou confirm that you are at least 18 (eighteen) years old and of full legal age by using the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website.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You may only use the Website with the participation and supervision of your parent or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legal guardian if you are under the age of 18 (eighteen) or if you are not legally able to enter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into a binding agreement. The parent or legal guardian who </w:t>
      </w:r>
      <w:proofErr w:type="gramStart"/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is in charge of</w:t>
      </w:r>
      <w:proofErr w:type="gramEnd"/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you and offers their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approval agrees to be bound by these terms and conditions as well as to be liable and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responsible for you and all of your responsibilities under them.</w:t>
      </w:r>
    </w:p>
    <w:p w14:paraId="3D76F996" w14:textId="77777777" w:rsidR="009218E4" w:rsidRPr="009218E4" w:rsidRDefault="009218E4" w:rsidP="009218E4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F6CEC81" w14:textId="704FD18C" w:rsidR="009218E4" w:rsidRDefault="009218E4" w:rsidP="00B56A1E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You acknowledge that by using this website, you are agreeing that the estimated fees provided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are merely an approximation and cannot in any way be used against Blackhound Enterprises.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Contact Blackhound Enterprises directly at </w:t>
      </w:r>
      <w:hyperlink r:id="rId9" w:history="1">
        <w:r w:rsidRPr="005B41E6">
          <w:rPr>
            <w:rStyle w:val="Hyperlink"/>
            <w:rFonts w:ascii="Century Gothic" w:eastAsia="Times New Roman" w:hAnsi="Century Gothic" w:cs="Arial"/>
            <w:sz w:val="20"/>
            <w:szCs w:val="20"/>
            <w:lang w:val="en-GB"/>
          </w:rPr>
          <w:t>info@blackhoundenterprises.com</w:t>
        </w:r>
      </w:hyperlink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for a more precise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and formal price.</w:t>
      </w:r>
    </w:p>
    <w:p w14:paraId="54D4BDAC" w14:textId="77777777" w:rsidR="009218E4" w:rsidRPr="009218E4" w:rsidRDefault="009218E4" w:rsidP="009218E4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A63B40E" w14:textId="65AFD909" w:rsidR="009218E4" w:rsidRDefault="009218E4" w:rsidP="009218E4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You acknowledge that you will not seek to interfere with the correct operation of the Website in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any way </w:t>
      </w:r>
      <w:proofErr w:type="gramStart"/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through the use of</w:t>
      </w:r>
      <w:proofErr w:type="gramEnd"/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any tool, software, or other instrument. Additionally, you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acknowledge that without the prior written consent of an authorized Blackhound Enterprises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representative, you will not in any way use any robot, spider, other automatic device, or manual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process to monitor, copy, distribute, or modify the Website or the information contained herein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(such consent is deemed given for standard search engine technology employed by Internet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search websites to direct Internet users to this Website).</w:t>
      </w:r>
    </w:p>
    <w:p w14:paraId="0F8965E8" w14:textId="77777777" w:rsidR="009218E4" w:rsidRPr="009218E4" w:rsidRDefault="009218E4" w:rsidP="009218E4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C03E78A" w14:textId="0666631E" w:rsidR="009218E4" w:rsidRDefault="009218E4" w:rsidP="005B1439">
      <w:pPr>
        <w:pStyle w:val="ListParagraph"/>
        <w:numPr>
          <w:ilvl w:val="0"/>
          <w:numId w:val="1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You may not in any way use the Website and/or the information contained therein without the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express prior written authorization of an authorized Blackhound Enterprises representative. This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includes displaying, publishing, copying, printing, posting, or otherwise using it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1B2E2CAB" w14:textId="77777777" w:rsidR="009218E4" w:rsidRPr="009218E4" w:rsidRDefault="009218E4" w:rsidP="009218E4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E797516" w14:textId="43DD8190" w:rsidR="009218E4" w:rsidRDefault="009218E4" w:rsidP="009218E4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Errors</w:t>
      </w:r>
    </w:p>
    <w:p w14:paraId="22E7AAA7" w14:textId="77777777" w:rsidR="009218E4" w:rsidRPr="009218E4" w:rsidRDefault="009218E4" w:rsidP="00C4529C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208A0011" w14:textId="40EB0FEE" w:rsidR="009218E4" w:rsidRPr="009218E4" w:rsidRDefault="009218E4" w:rsidP="009218E4">
      <w:pPr>
        <w:pStyle w:val="ListParagraph"/>
        <w:numPr>
          <w:ilvl w:val="0"/>
          <w:numId w:val="21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Blackhound Enterprises disclaims responsibility for any inaccurate information found on external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websites.</w:t>
      </w:r>
    </w:p>
    <w:p w14:paraId="6FB55942" w14:textId="77777777" w:rsidR="009218E4" w:rsidRDefault="009218E4" w:rsidP="009218E4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A4D4880" w14:textId="6BFE5B32" w:rsidR="009218E4" w:rsidRDefault="009218E4" w:rsidP="009218E4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9218E4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Privacy policy</w:t>
      </w:r>
    </w:p>
    <w:p w14:paraId="039E2CE2" w14:textId="77777777" w:rsidR="009218E4" w:rsidRPr="009218E4" w:rsidRDefault="009218E4" w:rsidP="00C4529C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591D7635" w14:textId="055B157A" w:rsidR="00FF7039" w:rsidRDefault="009218E4" w:rsidP="00FF7039">
      <w:pPr>
        <w:pStyle w:val="ListParagraph"/>
        <w:numPr>
          <w:ilvl w:val="0"/>
          <w:numId w:val="22"/>
        </w:numPr>
        <w:tabs>
          <w:tab w:val="left" w:pos="2835"/>
          <w:tab w:val="right" w:leader="dot" w:pos="8505"/>
        </w:tabs>
        <w:spacing w:after="0" w:line="240" w:lineRule="auto"/>
        <w:ind w:left="709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W</w:t>
      </w:r>
      <w:r w:rsidRPr="009218E4">
        <w:rPr>
          <w:rFonts w:ascii="Century Gothic" w:eastAsia="Times New Roman" w:hAnsi="Century Gothic" w:cs="Arial"/>
          <w:sz w:val="20"/>
          <w:szCs w:val="20"/>
          <w:lang w:val="en-GB"/>
        </w:rPr>
        <w:t>e respect your privacy and will take all appropriate steps to protect it</w:t>
      </w:r>
      <w:r w:rsidR="00FF7039"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2F7ECF95" w14:textId="77777777" w:rsidR="00FF7039" w:rsidRDefault="00FF7039" w:rsidP="00FF7039">
      <w:pPr>
        <w:pStyle w:val="ListParagraph"/>
        <w:tabs>
          <w:tab w:val="left" w:pos="2835"/>
          <w:tab w:val="right" w:leader="dot" w:pos="8505"/>
        </w:tabs>
        <w:spacing w:after="0" w:line="240" w:lineRule="auto"/>
        <w:ind w:left="709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1CC876E" w14:textId="29119DF4" w:rsidR="009218E4" w:rsidRPr="00FF7039" w:rsidRDefault="009218E4" w:rsidP="00FF7039">
      <w:pPr>
        <w:pStyle w:val="ListParagraph"/>
        <w:numPr>
          <w:ilvl w:val="0"/>
          <w:numId w:val="22"/>
        </w:numPr>
        <w:tabs>
          <w:tab w:val="left" w:pos="2835"/>
          <w:tab w:val="right" w:leader="dot" w:pos="8505"/>
        </w:tabs>
        <w:spacing w:after="0" w:line="240" w:lineRule="auto"/>
        <w:ind w:left="709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FF7039">
        <w:rPr>
          <w:rFonts w:ascii="Century Gothic" w:eastAsia="Times New Roman" w:hAnsi="Century Gothic" w:cs="Arial"/>
          <w:sz w:val="20"/>
          <w:szCs w:val="20"/>
          <w:lang w:val="en-GB"/>
        </w:rPr>
        <w:t>By submitting your information on our website, you give Blackhound Enterprises full rights to archive</w:t>
      </w:r>
      <w:r w:rsidR="00FF7039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FF7039">
        <w:rPr>
          <w:rFonts w:ascii="Century Gothic" w:eastAsia="Times New Roman" w:hAnsi="Century Gothic" w:cs="Arial"/>
          <w:sz w:val="20"/>
          <w:szCs w:val="20"/>
          <w:lang w:val="en-GB"/>
        </w:rPr>
        <w:t>your information and agree that an authorized Blackhound Enterprises representative may contact</w:t>
      </w:r>
      <w:r w:rsidR="00FF7039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FF7039">
        <w:rPr>
          <w:rFonts w:ascii="Century Gothic" w:eastAsia="Times New Roman" w:hAnsi="Century Gothic" w:cs="Arial"/>
          <w:sz w:val="20"/>
          <w:szCs w:val="20"/>
          <w:lang w:val="en-GB"/>
        </w:rPr>
        <w:t>you.</w:t>
      </w:r>
    </w:p>
    <w:p w14:paraId="6D6DEBAA" w14:textId="77777777" w:rsidR="00FF7039" w:rsidRPr="009218E4" w:rsidRDefault="00FF7039" w:rsidP="009218E4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2E953D6F" w14:textId="17449217" w:rsidR="009218E4" w:rsidRDefault="00FF7039" w:rsidP="00E83B83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FF7039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Changes to these Terms and Conditions</w:t>
      </w:r>
    </w:p>
    <w:p w14:paraId="0DEA4F9C" w14:textId="77777777" w:rsidR="002474D9" w:rsidRPr="00C4529C" w:rsidRDefault="002474D9" w:rsidP="002474D9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2B908013" w14:textId="53B2FF3C" w:rsidR="002474D9" w:rsidRDefault="002474D9" w:rsidP="002474D9">
      <w:pPr>
        <w:pStyle w:val="ListParagraph"/>
        <w:numPr>
          <w:ilvl w:val="0"/>
          <w:numId w:val="23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Blackhound Enterprises is free to alter any of these terms and conditions whenever it sees fit. It is your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duty to review these Terms and Conditions frequently and make sure you are happy with any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updates. If you're not happy, you must not, in any other way use, the Website.</w:t>
      </w:r>
    </w:p>
    <w:p w14:paraId="64D047BF" w14:textId="77777777" w:rsidR="002474D9" w:rsidRDefault="002474D9" w:rsidP="002474D9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8EEB9B5" w14:textId="27F05A5A" w:rsidR="002474D9" w:rsidRDefault="002474D9" w:rsidP="00810D3C">
      <w:pPr>
        <w:pStyle w:val="ListParagraph"/>
        <w:numPr>
          <w:ilvl w:val="0"/>
          <w:numId w:val="23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Any such modification will only be applicable to the way you use this website once it has been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posted online. You will be regarded to have agreed to the modified Terms and Conditions if you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continue to use the website after they have been posted there.</w:t>
      </w:r>
    </w:p>
    <w:p w14:paraId="5F1D5A7A" w14:textId="77777777" w:rsidR="002474D9" w:rsidRPr="002474D9" w:rsidRDefault="002474D9" w:rsidP="002474D9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223952C" w14:textId="2C9E088F" w:rsidR="002474D9" w:rsidRDefault="002474D9" w:rsidP="00ED1C8C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2474D9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E</w:t>
      </w:r>
      <w:r w:rsidRPr="002474D9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lectronic communications</w:t>
      </w:r>
    </w:p>
    <w:p w14:paraId="6A2C146F" w14:textId="77777777" w:rsidR="002474D9" w:rsidRPr="00097081" w:rsidRDefault="002474D9" w:rsidP="002474D9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71C62206" w14:textId="37E73F35" w:rsidR="002474D9" w:rsidRDefault="002474D9" w:rsidP="002474D9">
      <w:pPr>
        <w:pStyle w:val="ListParagraph"/>
        <w:numPr>
          <w:ilvl w:val="0"/>
          <w:numId w:val="2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Y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ou agree to receive messages from us or any of our divisions, affiliates, or partners electronically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when you visit the Website or send us emails in accordance with our privacy policy, which is outlined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2474D9">
        <w:rPr>
          <w:rFonts w:ascii="Century Gothic" w:eastAsia="Times New Roman" w:hAnsi="Century Gothic" w:cs="Arial"/>
          <w:sz w:val="20"/>
          <w:szCs w:val="20"/>
          <w:lang w:val="en-GB"/>
        </w:rPr>
        <w:t>in item D above.</w:t>
      </w:r>
    </w:p>
    <w:p w14:paraId="0A831A7C" w14:textId="77777777" w:rsidR="00097081" w:rsidRDefault="00097081" w:rsidP="0009708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9D8BBB0" w14:textId="77777777" w:rsidR="00097081" w:rsidRDefault="00097081" w:rsidP="0009708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1A9378A" w14:textId="77777777" w:rsidR="00097081" w:rsidRDefault="00097081" w:rsidP="0009708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2C951BB4" w14:textId="77777777" w:rsidR="00097081" w:rsidRDefault="00097081" w:rsidP="0009708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4093BE9" w14:textId="77777777" w:rsidR="00C4529C" w:rsidRDefault="00C4529C" w:rsidP="0009708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56D9AE31" w14:textId="4D8CC6E5" w:rsidR="00097081" w:rsidRPr="00097081" w:rsidRDefault="00097081" w:rsidP="00097081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097081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lastRenderedPageBreak/>
        <w:t>Ownership and copyrigh</w:t>
      </w:r>
      <w:r w:rsidRPr="00097081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t</w:t>
      </w:r>
    </w:p>
    <w:p w14:paraId="2BFDCF46" w14:textId="77777777" w:rsidR="00097081" w:rsidRPr="00C4529C" w:rsidRDefault="00097081" w:rsidP="00097081">
      <w:pPr>
        <w:tabs>
          <w:tab w:val="left" w:pos="2835"/>
          <w:tab w:val="right" w:leader="dot" w:pos="8505"/>
        </w:tabs>
        <w:spacing w:after="0" w:line="240" w:lineRule="auto"/>
        <w:ind w:left="349"/>
        <w:rPr>
          <w:rFonts w:ascii="Century Gothic" w:eastAsia="Times New Roman" w:hAnsi="Century Gothic" w:cs="Arial"/>
          <w:sz w:val="10"/>
          <w:szCs w:val="10"/>
          <w:lang w:val="en-GB"/>
        </w:rPr>
      </w:pPr>
    </w:p>
    <w:p w14:paraId="4F6F9BE2" w14:textId="77777777" w:rsidR="00097081" w:rsidRDefault="00097081" w:rsidP="00097081">
      <w:pPr>
        <w:pStyle w:val="ListParagraph"/>
        <w:numPr>
          <w:ilvl w:val="0"/>
          <w:numId w:val="26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 xml:space="preserve">The information, data, software, icons, text, graphics, layouts, pictures, logos, </w:t>
      </w:r>
      <w:proofErr w:type="gramStart"/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trade-marks</w:t>
      </w:r>
      <w:proofErr w:type="gramEnd"/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, designs,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and service marks published on or contained in this website (collectively, "Website Content") are all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subject to legal protection. Blackhound Enterprises PTY is the owner of the website content (LTD).</w:t>
      </w:r>
    </w:p>
    <w:p w14:paraId="565FD1D3" w14:textId="77777777" w:rsidR="00097081" w:rsidRDefault="00097081" w:rsidP="00097081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233DF98" w14:textId="77777777" w:rsidR="00097081" w:rsidRDefault="00097081" w:rsidP="00097081">
      <w:pPr>
        <w:pStyle w:val="ListParagraph"/>
        <w:numPr>
          <w:ilvl w:val="0"/>
          <w:numId w:val="26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You won't gain any ownership stake in or rights to the website or its contents.</w:t>
      </w:r>
    </w:p>
    <w:p w14:paraId="7B15AFF8" w14:textId="77777777" w:rsidR="00097081" w:rsidRPr="00097081" w:rsidRDefault="00097081" w:rsidP="00097081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98C0FA2" w14:textId="39D958E3" w:rsidR="00097081" w:rsidRDefault="00097081" w:rsidP="00097081">
      <w:pPr>
        <w:pStyle w:val="ListParagraph"/>
        <w:numPr>
          <w:ilvl w:val="0"/>
          <w:numId w:val="26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Unless expressly authorized in accordance with these Terms and Conditions or as otherwise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permitted by law, use, distribution, or reproduction of the Website Content is forbidden. Contact us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at info@blackhoundenterprises.com to request permission to utilize any website content for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commercial purposes</w:t>
      </w:r>
      <w:r w:rsidRPr="00097081"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1B769F36" w14:textId="77777777" w:rsidR="00C4529C" w:rsidRPr="00C4529C" w:rsidRDefault="00C4529C" w:rsidP="00C4529C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0A393AD" w14:textId="77777777" w:rsidR="00E94CA6" w:rsidRDefault="00C4529C" w:rsidP="00E94CA6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C4529C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Disclaimer</w:t>
      </w:r>
    </w:p>
    <w:p w14:paraId="04F5DEAB" w14:textId="77777777" w:rsidR="00E94CA6" w:rsidRPr="00E94CA6" w:rsidRDefault="00E94CA6" w:rsidP="00E94CA6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32DD3D27" w14:textId="3EF155C7" w:rsidR="00E94CA6" w:rsidRDefault="00E94CA6" w:rsidP="00E94CA6">
      <w:pPr>
        <w:pStyle w:val="ListParagraph"/>
        <w:numPr>
          <w:ilvl w:val="0"/>
          <w:numId w:val="2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You use the website at your own risk and are fully responsible for any risk or loss arising out of such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use or from your reliance on any information therein.</w:t>
      </w:r>
    </w:p>
    <w:p w14:paraId="78C39BFE" w14:textId="77777777" w:rsidR="00E94CA6" w:rsidRDefault="00E94CA6" w:rsidP="00E94CA6">
      <w:pPr>
        <w:pStyle w:val="ListParagraph"/>
        <w:numPr>
          <w:ilvl w:val="0"/>
          <w:numId w:val="2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Unless otherwise required by law, Blackhound Enterprises is not responsible for any injury, loss, or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expenditure, whether direct, indirect, or consequential in nature, resulting from your access to or use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of the website and/or any of its contents.</w:t>
      </w:r>
    </w:p>
    <w:p w14:paraId="6F99EDE0" w14:textId="77777777" w:rsidR="00E94CA6" w:rsidRDefault="00E94CA6" w:rsidP="00E94CA6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C7629CC" w14:textId="77777777" w:rsidR="00E94CA6" w:rsidRDefault="00E94CA6" w:rsidP="00E94CA6">
      <w:pPr>
        <w:pStyle w:val="ListParagraph"/>
        <w:numPr>
          <w:ilvl w:val="0"/>
          <w:numId w:val="2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In addition to the other disclaimers in these Terms and Conditions, Blackhound Enterprises also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disclaims any express or implied warranty or representation that the data or files available on the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Website are free of viruses, spyware, malware, trojans, destructive materials, or any other data or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code that could damage, disrupt, disable, harm, jeopardize, or otherwise interfere in any way with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the operation, stability, security, or any other aspect of the Website.</w:t>
      </w:r>
    </w:p>
    <w:p w14:paraId="1C2E58F8" w14:textId="77777777" w:rsidR="00E94CA6" w:rsidRPr="00E94CA6" w:rsidRDefault="00E94CA6" w:rsidP="00E94CA6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DC318BA" w14:textId="3591F624" w:rsidR="00C4529C" w:rsidRDefault="00E94CA6" w:rsidP="00E94CA6">
      <w:pPr>
        <w:pStyle w:val="ListParagraph"/>
        <w:numPr>
          <w:ilvl w:val="0"/>
          <w:numId w:val="2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Except in cases where such risks result from the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wilful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or grossly negligent conduct of Blackhound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Enterprises, its employees, or agents, you accept full responsibility for the risk of such viruses,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destructive materials, or other data or code that can corrupt, compromise, jeopardize, disrupt,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disable, harm, or otherwise impair in any way the operation or content of a computer system,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computer network, any handset or mobile device, or your hardware or software. Thus, Blackhound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Enterprises expressly disclaims all responsibility for any harm, loss, or liability of any kind resulting from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E94CA6">
        <w:rPr>
          <w:rFonts w:ascii="Century Gothic" w:eastAsia="Times New Roman" w:hAnsi="Century Gothic" w:cs="Arial"/>
          <w:sz w:val="20"/>
          <w:szCs w:val="20"/>
          <w:lang w:val="en-GB"/>
        </w:rPr>
        <w:t>or connected with your use of the Website or access to it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2B2A5837" w14:textId="77777777" w:rsidR="00996640" w:rsidRPr="00996640" w:rsidRDefault="00996640" w:rsidP="00996640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4116A5E" w14:textId="53277E55" w:rsidR="00996640" w:rsidRDefault="00996640" w:rsidP="00996640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996640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Linking to third party websites</w:t>
      </w:r>
    </w:p>
    <w:p w14:paraId="57CDC392" w14:textId="77777777" w:rsidR="00996640" w:rsidRDefault="00996640" w:rsidP="00996640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sz w:val="10"/>
          <w:szCs w:val="10"/>
          <w:lang w:val="en-GB"/>
        </w:rPr>
      </w:pPr>
    </w:p>
    <w:p w14:paraId="172DAA5B" w14:textId="4FAB94CB" w:rsidR="00996640" w:rsidRDefault="00996640" w:rsidP="00996640">
      <w:pPr>
        <w:pStyle w:val="ListParagraph"/>
        <w:numPr>
          <w:ilvl w:val="0"/>
          <w:numId w:val="2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996640">
        <w:rPr>
          <w:rFonts w:ascii="Century Gothic" w:eastAsia="Times New Roman" w:hAnsi="Century Gothic" w:cs="Arial"/>
          <w:sz w:val="20"/>
          <w:szCs w:val="20"/>
          <w:lang w:val="en-GB"/>
        </w:rPr>
        <w:t>Other websites ("Third</w:t>
      </w:r>
      <w:r w:rsidR="00C2718E">
        <w:rPr>
          <w:rFonts w:ascii="Century Gothic" w:eastAsia="Times New Roman" w:hAnsi="Century Gothic" w:cs="Arial"/>
          <w:sz w:val="20"/>
          <w:szCs w:val="20"/>
          <w:lang w:val="en-GB"/>
        </w:rPr>
        <w:t>-</w:t>
      </w:r>
      <w:r w:rsidRPr="00996640">
        <w:rPr>
          <w:rFonts w:ascii="Century Gothic" w:eastAsia="Times New Roman" w:hAnsi="Century Gothic" w:cs="Arial"/>
          <w:sz w:val="20"/>
          <w:szCs w:val="20"/>
          <w:lang w:val="en-GB"/>
        </w:rPr>
        <w:t>Party Websites") may be referenced or linked to on this page. These Terms and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96640">
        <w:rPr>
          <w:rFonts w:ascii="Century Gothic" w:eastAsia="Times New Roman" w:hAnsi="Century Gothic" w:cs="Arial"/>
          <w:sz w:val="20"/>
          <w:szCs w:val="20"/>
          <w:lang w:val="en-GB"/>
        </w:rPr>
        <w:t xml:space="preserve">Conditions do not apply to those </w:t>
      </w:r>
      <w:r w:rsidR="00C2718E" w:rsidRPr="00996640">
        <w:rPr>
          <w:rFonts w:ascii="Century Gothic" w:eastAsia="Times New Roman" w:hAnsi="Century Gothic" w:cs="Arial"/>
          <w:sz w:val="20"/>
          <w:szCs w:val="20"/>
          <w:lang w:val="en-GB"/>
        </w:rPr>
        <w:t>Third-Party</w:t>
      </w:r>
      <w:r w:rsidRPr="00996640">
        <w:rPr>
          <w:rFonts w:ascii="Century Gothic" w:eastAsia="Times New Roman" w:hAnsi="Century Gothic" w:cs="Arial"/>
          <w:sz w:val="20"/>
          <w:szCs w:val="20"/>
          <w:lang w:val="en-GB"/>
        </w:rPr>
        <w:t xml:space="preserve"> Websites, and Blackhound Enterprises is not liable for the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996640">
        <w:rPr>
          <w:rFonts w:ascii="Century Gothic" w:eastAsia="Times New Roman" w:hAnsi="Century Gothic" w:cs="Arial"/>
          <w:sz w:val="20"/>
          <w:szCs w:val="20"/>
          <w:lang w:val="en-GB"/>
        </w:rPr>
        <w:t xml:space="preserve">actions, policies, "cookies," or other tracking technologies employed by those </w:t>
      </w:r>
      <w:r w:rsidR="00C2718E" w:rsidRPr="00996640">
        <w:rPr>
          <w:rFonts w:ascii="Century Gothic" w:eastAsia="Times New Roman" w:hAnsi="Century Gothic" w:cs="Arial"/>
          <w:sz w:val="20"/>
          <w:szCs w:val="20"/>
          <w:lang w:val="en-GB"/>
        </w:rPr>
        <w:t>Third-Party</w:t>
      </w:r>
      <w:r w:rsidRPr="00996640">
        <w:rPr>
          <w:rFonts w:ascii="Century Gothic" w:eastAsia="Times New Roman" w:hAnsi="Century Gothic" w:cs="Arial"/>
          <w:sz w:val="20"/>
          <w:szCs w:val="20"/>
          <w:lang w:val="en-GB"/>
        </w:rPr>
        <w:t xml:space="preserve"> Websites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0EE610B5" w14:textId="77777777" w:rsidR="00C2718E" w:rsidRP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</w:p>
    <w:p w14:paraId="1D1375BC" w14:textId="79B77067" w:rsidR="00C2718E" w:rsidRDefault="00C2718E" w:rsidP="00C2718E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C2718E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Available and termination</w:t>
      </w:r>
    </w:p>
    <w:p w14:paraId="3B118F70" w14:textId="77777777" w:rsidR="00C2718E" w:rsidRP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sz w:val="10"/>
          <w:szCs w:val="10"/>
          <w:lang w:val="en-GB"/>
        </w:rPr>
      </w:pPr>
    </w:p>
    <w:p w14:paraId="77CF956A" w14:textId="77777777" w:rsidR="00C2718E" w:rsidRDefault="00C2718E" w:rsidP="00C2718E">
      <w:pPr>
        <w:pStyle w:val="ListParagraph"/>
        <w:numPr>
          <w:ilvl w:val="0"/>
          <w:numId w:val="3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We will make a reasonable effort to keep the Website accessible, excluding scheduled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maintenance windows, but we reserve the right to stop offering the Website or any component of it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with or without prior notice to you.</w:t>
      </w:r>
    </w:p>
    <w:p w14:paraId="3AFE7C93" w14:textId="77777777" w:rsidR="00C2718E" w:rsidRDefault="00C2718E" w:rsidP="00C2718E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7A50375" w14:textId="77777777" w:rsidR="00C2718E" w:rsidRDefault="00C2718E" w:rsidP="00C2718E">
      <w:pPr>
        <w:pStyle w:val="ListParagraph"/>
        <w:numPr>
          <w:ilvl w:val="0"/>
          <w:numId w:val="3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With or without prior notice to you, Blackhound Enterprises may, in its sole discretion, terminate,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suspend, and modify this Website. You acknowledge that if Blackhound Enterprises chooses to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suspend, alter, or end this Website, it will not be held responsible to you.</w:t>
      </w:r>
    </w:p>
    <w:p w14:paraId="20827719" w14:textId="77777777" w:rsidR="00C2718E" w:rsidRPr="00C2718E" w:rsidRDefault="00C2718E" w:rsidP="00C2718E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587BB9C5" w14:textId="0C397CB8" w:rsidR="00C2718E" w:rsidRDefault="00C2718E" w:rsidP="00C2718E">
      <w:pPr>
        <w:pStyle w:val="ListParagraph"/>
        <w:numPr>
          <w:ilvl w:val="0"/>
          <w:numId w:val="30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You have the option to quit using the Website at any time, with or without informing Blackhound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Enterprises.</w:t>
      </w:r>
    </w:p>
    <w:p w14:paraId="1A7E140A" w14:textId="77777777" w:rsidR="00C2718E" w:rsidRPr="00C2718E" w:rsidRDefault="00C2718E" w:rsidP="00C2718E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01AAD7C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693EEAF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63C0D5B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E7FDB0B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C583EBC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566DC919" w14:textId="4E6C9DDC" w:rsidR="00C2718E" w:rsidRDefault="00C2718E" w:rsidP="00C2718E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C2718E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lastRenderedPageBreak/>
        <w:t>Governing law and jurisdiction</w:t>
      </w:r>
    </w:p>
    <w:p w14:paraId="66276061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6B9D091E" w14:textId="77777777" w:rsidR="00C2718E" w:rsidRDefault="00C2718E" w:rsidP="00C2718E">
      <w:pPr>
        <w:pStyle w:val="ListParagraph"/>
        <w:numPr>
          <w:ilvl w:val="0"/>
          <w:numId w:val="31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The laws of the Republic of South Africa shall control and be interpreted in line with these Terms and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Conditions, our relationship, and/or any dispute originating from or in connection with these Terms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and Conditions. By using the Website in the future, you agree to submit to the jurisdiction of the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South African courts in relation to any legal actions.</w:t>
      </w:r>
    </w:p>
    <w:p w14:paraId="2AC472D2" w14:textId="77777777" w:rsidR="00C2718E" w:rsidRDefault="00C2718E" w:rsidP="00C2718E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785BCC1" w14:textId="46A60F12" w:rsidR="00C2718E" w:rsidRPr="00C2718E" w:rsidRDefault="00C2718E" w:rsidP="00C2718E">
      <w:pPr>
        <w:pStyle w:val="ListParagraph"/>
        <w:numPr>
          <w:ilvl w:val="0"/>
          <w:numId w:val="31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You hereby agree to submit to the non-exclusive jurisdiction of the High Court of the Republic of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South Africa (Western Cape Division, Cape Town) </w:t>
      </w:r>
      <w:proofErr w:type="gramStart"/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in the event that</w:t>
      </w:r>
      <w:proofErr w:type="gramEnd"/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a dispute arises between you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and Blackhound Enterprises, despite the fact that the action's or proceedings' monetary damages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may otherwise be below the court's monetary jurisdiction's threshold</w:t>
      </w:r>
      <w:r w:rsidRPr="00C2718E">
        <w:rPr>
          <w:rFonts w:ascii="Century Gothic" w:eastAsia="Times New Roman" w:hAnsi="Century Gothic" w:cs="Arial"/>
          <w:b/>
          <w:bCs/>
          <w:sz w:val="20"/>
          <w:szCs w:val="20"/>
          <w:lang w:val="en-GB"/>
        </w:rPr>
        <w:t>.</w:t>
      </w:r>
    </w:p>
    <w:p w14:paraId="458E0FF1" w14:textId="77777777" w:rsidR="00C2718E" w:rsidRPr="00C2718E" w:rsidRDefault="00C2718E" w:rsidP="00C2718E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88E48DD" w14:textId="6AD0C1F7" w:rsidR="00C2718E" w:rsidRDefault="00C2718E" w:rsidP="00C2718E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C2718E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Notices</w:t>
      </w:r>
    </w:p>
    <w:p w14:paraId="4415A4EF" w14:textId="77777777" w:rsidR="00C2718E" w:rsidRDefault="00C2718E" w:rsidP="00C2718E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7AD7DF7E" w14:textId="375A85AD" w:rsidR="00C2718E" w:rsidRPr="00C2718E" w:rsidRDefault="00C2718E" w:rsidP="00003ADA">
      <w:pPr>
        <w:pStyle w:val="ListParagraph"/>
        <w:numPr>
          <w:ilvl w:val="0"/>
          <w:numId w:val="32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Blackhound Enterprises hereby selects Unit 10, 19th Cactus Rd, Fairview, Port Elizabeth, as its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address for the service of all formal notices and legal processes in connection with these Terms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and Conditions (“legal address”). Blackhound Enterprises may change this address from time to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time by updating these Terms and Conditions.</w:t>
      </w:r>
    </w:p>
    <w:p w14:paraId="3B46F641" w14:textId="77777777" w:rsidR="00C2718E" w:rsidRPr="00C2718E" w:rsidRDefault="00C2718E" w:rsidP="00C2718E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ED460D3" w14:textId="77777777" w:rsidR="00C2718E" w:rsidRPr="00C2718E" w:rsidRDefault="00C2718E" w:rsidP="00C2718E">
      <w:pPr>
        <w:pStyle w:val="ListParagraph"/>
        <w:numPr>
          <w:ilvl w:val="0"/>
          <w:numId w:val="32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Notices must be sent either by hand or email and must be in English. All notices sent –</w:t>
      </w:r>
    </w:p>
    <w:p w14:paraId="34937EDB" w14:textId="77777777" w:rsidR="00C2718E" w:rsidRPr="00C2718E" w:rsidRDefault="00C2718E" w:rsidP="00C2718E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4871290" w14:textId="4F3226D0" w:rsidR="00C2718E" w:rsidRPr="00C2718E" w:rsidRDefault="00C2718E" w:rsidP="00C2718E">
      <w:pPr>
        <w:pStyle w:val="ListParagraph"/>
        <w:numPr>
          <w:ilvl w:val="1"/>
          <w:numId w:val="33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by hand will be deemed to have been received on the date of delivery</w:t>
      </w:r>
      <w:r w:rsidR="005B109B"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022BE3D7" w14:textId="61104F1B" w:rsidR="00C2718E" w:rsidRDefault="00C2718E" w:rsidP="00C2718E">
      <w:pPr>
        <w:pStyle w:val="ListParagraph"/>
        <w:numPr>
          <w:ilvl w:val="1"/>
          <w:numId w:val="33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C2718E">
        <w:rPr>
          <w:rFonts w:ascii="Century Gothic" w:eastAsia="Times New Roman" w:hAnsi="Century Gothic" w:cs="Arial"/>
          <w:sz w:val="20"/>
          <w:szCs w:val="20"/>
          <w:lang w:val="en-GB"/>
        </w:rPr>
        <w:t>by email will be deemed to have been on the date of delivery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10E9EC3B" w14:textId="77777777" w:rsid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72029C54" w14:textId="7288B643" w:rsidR="005B109B" w:rsidRDefault="005B109B" w:rsidP="005B109B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5B109B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Information</w:t>
      </w:r>
    </w:p>
    <w:p w14:paraId="01108C82" w14:textId="77777777" w:rsid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4C9C324B" w14:textId="1990D214" w:rsidR="005B109B" w:rsidRPr="005B109B" w:rsidRDefault="005B109B" w:rsidP="005B109B">
      <w:pPr>
        <w:pStyle w:val="ListParagraph"/>
        <w:numPr>
          <w:ilvl w:val="0"/>
          <w:numId w:val="3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For the purposes of getting in contact with Blackhound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Enterprises’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. Here </w:t>
      </w:r>
      <w:proofErr w:type="gramStart"/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are</w:t>
      </w:r>
      <w:proofErr w:type="gramEnd"/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 the necessary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information: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</w:p>
    <w:p w14:paraId="1F87A357" w14:textId="77777777" w:rsidR="005B109B" w:rsidRPr="005B109B" w:rsidRDefault="005B109B" w:rsidP="005B109B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12DABF6" w14:textId="77777777" w:rsidR="005B109B" w:rsidRDefault="005B109B" w:rsidP="005B109B">
      <w:pPr>
        <w:pStyle w:val="ListParagraph"/>
        <w:numPr>
          <w:ilvl w:val="0"/>
          <w:numId w:val="37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Full name: 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ab/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Blackhound Enterprises (Pty) Ltd, a private company registered in South Africa </w:t>
      </w:r>
    </w:p>
    <w:p w14:paraId="179EFB0F" w14:textId="402AD1B6" w:rsidR="005B109B" w:rsidRPr="005B109B" w:rsidRDefault="005B109B" w:rsidP="005B109B">
      <w:pPr>
        <w:pStyle w:val="ListParagraph"/>
        <w:tabs>
          <w:tab w:val="left" w:pos="2835"/>
          <w:tab w:val="right" w:leader="dot" w:pos="8505"/>
        </w:tabs>
        <w:spacing w:after="0" w:line="240" w:lineRule="auto"/>
        <w:ind w:left="1080"/>
        <w:rPr>
          <w:rFonts w:ascii="Century Gothic" w:eastAsia="Times New Roman" w:hAnsi="Century Gothic" w:cs="Arial"/>
          <w:sz w:val="20"/>
          <w:szCs w:val="20"/>
          <w:lang w:val="en-GB"/>
        </w:rPr>
      </w:pPr>
      <w:r>
        <w:rPr>
          <w:rFonts w:ascii="Century Gothic" w:eastAsia="Times New Roman" w:hAnsi="Century Gothic" w:cs="Arial"/>
          <w:sz w:val="20"/>
          <w:szCs w:val="20"/>
          <w:lang w:val="en-GB"/>
        </w:rPr>
        <w:tab/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with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registration number 2020/784683/07</w:t>
      </w:r>
    </w:p>
    <w:p w14:paraId="6FF69778" w14:textId="77777777" w:rsidR="005B109B" w:rsidRPr="005B109B" w:rsidRDefault="005B109B" w:rsidP="005B109B">
      <w:pPr>
        <w:pStyle w:val="ListParagraph"/>
        <w:tabs>
          <w:tab w:val="left" w:pos="2835"/>
          <w:tab w:val="right" w:leader="dot" w:pos="8505"/>
        </w:tabs>
        <w:spacing w:after="0" w:line="240" w:lineRule="auto"/>
        <w:ind w:left="1440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E6FBA59" w14:textId="43CCDADF" w:rsidR="005B109B" w:rsidRPr="005B109B" w:rsidRDefault="005B109B" w:rsidP="005B109B">
      <w:pPr>
        <w:pStyle w:val="ListParagraph"/>
        <w:numPr>
          <w:ilvl w:val="0"/>
          <w:numId w:val="37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Main business: 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ab/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Architecture, Rendering and Project management.</w:t>
      </w:r>
    </w:p>
    <w:p w14:paraId="2BA9BA2C" w14:textId="77777777" w:rsidR="005B109B" w:rsidRP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AD5ACCF" w14:textId="77777777" w:rsidR="005B109B" w:rsidRDefault="005B109B" w:rsidP="005B109B">
      <w:pPr>
        <w:pStyle w:val="ListParagraph"/>
        <w:numPr>
          <w:ilvl w:val="0"/>
          <w:numId w:val="37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Physical address for receipt of legal service (also postal and street address): </w:t>
      </w:r>
    </w:p>
    <w:p w14:paraId="7E146303" w14:textId="411557CA" w:rsidR="005B109B" w:rsidRPr="005B109B" w:rsidRDefault="005B109B" w:rsidP="005B109B">
      <w:pPr>
        <w:pStyle w:val="ListParagraph"/>
        <w:tabs>
          <w:tab w:val="left" w:pos="2835"/>
          <w:tab w:val="right" w:leader="dot" w:pos="8505"/>
        </w:tabs>
        <w:spacing w:after="0" w:line="240" w:lineRule="auto"/>
        <w:ind w:left="1080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Unit 10, 19th Cactus Rd,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Fairview, Port Elizabeth, 6070 (marked for attention: Director)</w:t>
      </w:r>
    </w:p>
    <w:p w14:paraId="570389D7" w14:textId="77777777" w:rsidR="005B109B" w:rsidRP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05756D6" w14:textId="767167DB" w:rsidR="005B109B" w:rsidRPr="005B109B" w:rsidRDefault="005B109B" w:rsidP="005B109B">
      <w:pPr>
        <w:pStyle w:val="ListParagraph"/>
        <w:numPr>
          <w:ilvl w:val="0"/>
          <w:numId w:val="37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Directors: 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ab/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Dewald Potgieter and Hannes Gouws.</w:t>
      </w:r>
    </w:p>
    <w:p w14:paraId="407BA407" w14:textId="77777777" w:rsidR="005B109B" w:rsidRP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982452E" w14:textId="77AA26F4" w:rsidR="005B109B" w:rsidRPr="005B109B" w:rsidRDefault="005B109B" w:rsidP="005B109B">
      <w:pPr>
        <w:pStyle w:val="ListParagraph"/>
        <w:numPr>
          <w:ilvl w:val="0"/>
          <w:numId w:val="37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Phone number: 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ab/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+27 72 418 6867 or +27 72 799 9597</w:t>
      </w:r>
    </w:p>
    <w:p w14:paraId="695941F5" w14:textId="77777777" w:rsidR="005B109B" w:rsidRP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964D5C5" w14:textId="45878200" w:rsidR="005B109B" w:rsidRDefault="005B109B" w:rsidP="005B109B">
      <w:pPr>
        <w:pStyle w:val="ListParagraph"/>
        <w:numPr>
          <w:ilvl w:val="0"/>
          <w:numId w:val="37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 xml:space="preserve">Email address: 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ab/>
      </w:r>
      <w:hyperlink r:id="rId10" w:history="1">
        <w:r w:rsidRPr="005B41E6">
          <w:rPr>
            <w:rStyle w:val="Hyperlink"/>
            <w:rFonts w:ascii="Century Gothic" w:eastAsia="Times New Roman" w:hAnsi="Century Gothic" w:cs="Arial"/>
            <w:sz w:val="20"/>
            <w:szCs w:val="20"/>
            <w:lang w:val="en-GB"/>
          </w:rPr>
          <w:t>info@blackhoundenterprises.com</w:t>
        </w:r>
      </w:hyperlink>
    </w:p>
    <w:p w14:paraId="7A931E40" w14:textId="77777777" w:rsidR="005B109B" w:rsidRPr="005B109B" w:rsidRDefault="005B109B" w:rsidP="005B109B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DC1C776" w14:textId="0ABC890C" w:rsidR="005B109B" w:rsidRDefault="005B109B" w:rsidP="005B109B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5B109B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General</w:t>
      </w:r>
    </w:p>
    <w:p w14:paraId="107B9D90" w14:textId="77777777" w:rsidR="005B109B" w:rsidRDefault="005B109B" w:rsidP="005B109B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b/>
          <w:bCs/>
          <w:sz w:val="10"/>
          <w:szCs w:val="10"/>
          <w:lang w:val="en-GB"/>
        </w:rPr>
      </w:pPr>
    </w:p>
    <w:p w14:paraId="0422B951" w14:textId="77777777" w:rsidR="005B109B" w:rsidRDefault="005B109B" w:rsidP="005B109B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Blackhound Enterprises may, in its sole discretion, suspend or terminate the operation of the Website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or the user's right to use the Website or any of its contents at any time, for any reason, and without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previous written notice.</w:t>
      </w:r>
    </w:p>
    <w:p w14:paraId="44A6FA2F" w14:textId="77777777" w:rsidR="005B109B" w:rsidRDefault="005B109B" w:rsidP="005B109B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B524523" w14:textId="77777777" w:rsidR="005B109B" w:rsidRDefault="005B109B" w:rsidP="005B109B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Your rights and duties under these Terms and Conditions cannot be ceded, assigned, or transferred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in any other way.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</w:p>
    <w:p w14:paraId="3E330750" w14:textId="77777777" w:rsidR="005B109B" w:rsidRPr="005B109B" w:rsidRDefault="005B109B" w:rsidP="005B109B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0C0AAC2" w14:textId="77777777" w:rsidR="00570FF6" w:rsidRDefault="005B109B" w:rsidP="00570FF6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Any inability on your or Blackhound Enterprises' behalf to enforce any right under the terms of this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B109B">
        <w:rPr>
          <w:rFonts w:ascii="Century Gothic" w:eastAsia="Times New Roman" w:hAnsi="Century Gothic" w:cs="Arial"/>
          <w:sz w:val="20"/>
          <w:szCs w:val="20"/>
          <w:lang w:val="en-GB"/>
        </w:rPr>
        <w:t>agreement shall not be construed as a waiver of that right.</w:t>
      </w:r>
    </w:p>
    <w:p w14:paraId="5A63C8B0" w14:textId="77777777" w:rsidR="00570FF6" w:rsidRPr="00570FF6" w:rsidRDefault="00570FF6" w:rsidP="00570FF6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7D7E318" w14:textId="1283AE41" w:rsidR="00570FF6" w:rsidRDefault="00570FF6" w:rsidP="00570FF6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The remaining terms and conditions will remain in full force and effect if any term or condition in this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agreement is found to be invalid.</w:t>
      </w:r>
    </w:p>
    <w:p w14:paraId="185F88F1" w14:textId="77777777" w:rsidR="00570FF6" w:rsidRPr="00570FF6" w:rsidRDefault="00570FF6" w:rsidP="00570FF6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0988095" w14:textId="77777777" w:rsidR="00570FF6" w:rsidRDefault="00570FF6" w:rsidP="00FA3CB9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lastRenderedPageBreak/>
        <w:t>Unless agreed to in writing and accepted by or on behalf of the parties hereto, no modification,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addition, deletion, or agreed cancellation of the Terms and Conditions shall have any validity or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effect.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</w:p>
    <w:p w14:paraId="3589B4F0" w14:textId="77777777" w:rsidR="00570FF6" w:rsidRPr="00570FF6" w:rsidRDefault="00570FF6" w:rsidP="00570FF6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6721362" w14:textId="77777777" w:rsidR="00570FF6" w:rsidRDefault="00570FF6" w:rsidP="00570FF6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No concession, extension of time, relaxation, or latitude granted by one party (the "grantor") to the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other (the "grantee") shall constitute a waiver by the grantor of any of the grantor's rights, and the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grant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or shall not be prejudiced or prevented from exercising any of its rights against the grantee that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may have arisen in the past or that may do so in the future.</w:t>
      </w:r>
    </w:p>
    <w:p w14:paraId="215E5E16" w14:textId="77777777" w:rsidR="00570FF6" w:rsidRPr="00570FF6" w:rsidRDefault="00570FF6" w:rsidP="00570FF6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A5AA7D0" w14:textId="77777777" w:rsidR="00570FF6" w:rsidRDefault="00570FF6" w:rsidP="00570FF6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Unless expressly stated in this document between the parties, these Terms and Conditions constitute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the whole agreement between you and Blackhound Enterprises.</w:t>
      </w:r>
    </w:p>
    <w:p w14:paraId="52E48B16" w14:textId="77777777" w:rsidR="00570FF6" w:rsidRPr="00570FF6" w:rsidRDefault="00570FF6" w:rsidP="00570FF6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E0BDADC" w14:textId="48D0DD85" w:rsidR="00570FF6" w:rsidRPr="00570FF6" w:rsidRDefault="00570FF6" w:rsidP="00570FF6">
      <w:pPr>
        <w:pStyle w:val="ListParagraph"/>
        <w:numPr>
          <w:ilvl w:val="0"/>
          <w:numId w:val="38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Blackhound Enterprises has the full right to amend or tweak the estimation fee provided on the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570FF6">
        <w:rPr>
          <w:rFonts w:ascii="Century Gothic" w:eastAsia="Times New Roman" w:hAnsi="Century Gothic" w:cs="Arial"/>
          <w:sz w:val="20"/>
          <w:szCs w:val="20"/>
          <w:lang w:val="en-GB"/>
        </w:rPr>
        <w:t>website when conducting an official quote.</w:t>
      </w:r>
    </w:p>
    <w:p w14:paraId="58C4267C" w14:textId="77777777" w:rsidR="00570FF6" w:rsidRDefault="00570FF6" w:rsidP="00570FF6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05CAFAAD" w14:textId="77777777" w:rsidR="00570FF6" w:rsidRDefault="00570FF6" w:rsidP="00570FF6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EF7612A" w14:textId="6D05C4EC" w:rsidR="00570FF6" w:rsidRDefault="000F1133" w:rsidP="000F1133">
      <w:pPr>
        <w:pStyle w:val="ListParagraph"/>
        <w:numPr>
          <w:ilvl w:val="0"/>
          <w:numId w:val="14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</w:pPr>
      <w:r w:rsidRPr="000F1133">
        <w:rPr>
          <w:rFonts w:ascii="Century Gothic" w:eastAsia="Times New Roman" w:hAnsi="Century Gothic" w:cs="Arial"/>
          <w:b/>
          <w:bCs/>
          <w:sz w:val="24"/>
          <w:szCs w:val="24"/>
          <w:lang w:val="en-GB"/>
        </w:rPr>
        <w:t>Fee excluded from estimation</w:t>
      </w:r>
    </w:p>
    <w:p w14:paraId="1C1F05B7" w14:textId="77777777" w:rsidR="000F1133" w:rsidRDefault="000F1133" w:rsidP="000F1133">
      <w:pPr>
        <w:tabs>
          <w:tab w:val="left" w:pos="2835"/>
          <w:tab w:val="right" w:leader="dot" w:pos="8505"/>
        </w:tabs>
        <w:spacing w:after="0" w:line="240" w:lineRule="auto"/>
        <w:ind w:left="360"/>
        <w:rPr>
          <w:rFonts w:ascii="Century Gothic" w:eastAsia="Times New Roman" w:hAnsi="Century Gothic" w:cs="Arial"/>
          <w:sz w:val="10"/>
          <w:szCs w:val="10"/>
          <w:lang w:val="en-GB"/>
        </w:rPr>
      </w:pPr>
    </w:p>
    <w:p w14:paraId="6A842091" w14:textId="77777777" w:rsidR="000F1133" w:rsidRDefault="000F1133" w:rsidP="000F1133">
      <w:pPr>
        <w:pStyle w:val="ListParagraph"/>
        <w:numPr>
          <w:ilvl w:val="0"/>
          <w:numId w:val="3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>
        <w:rPr>
          <w:rFonts w:ascii="Century Gothic" w:eastAsia="Times New Roman" w:hAnsi="Century Gothic" w:cs="Arial"/>
          <w:sz w:val="20"/>
          <w:szCs w:val="20"/>
          <w:lang w:val="en-GB"/>
        </w:rPr>
        <w:t>S</w:t>
      </w:r>
      <w:r w:rsidRPr="000F1133">
        <w:rPr>
          <w:rFonts w:ascii="Century Gothic" w:eastAsia="Times New Roman" w:hAnsi="Century Gothic" w:cs="Arial"/>
          <w:sz w:val="20"/>
          <w:szCs w:val="20"/>
          <w:lang w:val="en-GB"/>
        </w:rPr>
        <w:t>ubmission fees and hard copy prints, if required. (e.g. Council and municipal related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F1133">
        <w:rPr>
          <w:rFonts w:ascii="Century Gothic" w:eastAsia="Times New Roman" w:hAnsi="Century Gothic" w:cs="Arial"/>
          <w:sz w:val="20"/>
          <w:szCs w:val="20"/>
          <w:lang w:val="en-GB"/>
        </w:rPr>
        <w:t>fees/Estate/NHBRC)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29A8D3BA" w14:textId="77777777" w:rsidR="000F1133" w:rsidRDefault="000F1133" w:rsidP="000F1133">
      <w:pPr>
        <w:pStyle w:val="ListParagraph"/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3E3E2C5" w14:textId="77777777" w:rsidR="004710C1" w:rsidRDefault="000F1133" w:rsidP="004710C1">
      <w:pPr>
        <w:pStyle w:val="ListParagraph"/>
        <w:numPr>
          <w:ilvl w:val="0"/>
          <w:numId w:val="3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0F1133">
        <w:rPr>
          <w:rFonts w:ascii="Century Gothic" w:eastAsia="Times New Roman" w:hAnsi="Century Gothic" w:cs="Arial"/>
          <w:sz w:val="20"/>
          <w:szCs w:val="20"/>
          <w:lang w:val="en-GB"/>
        </w:rPr>
        <w:t>Other Professional consultancy fees that may be required (e.g. Structural Engineer, Quantity and Site</w:t>
      </w:r>
      <w:r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0F1133">
        <w:rPr>
          <w:rFonts w:ascii="Century Gothic" w:eastAsia="Times New Roman" w:hAnsi="Century Gothic" w:cs="Arial"/>
          <w:sz w:val="20"/>
          <w:szCs w:val="20"/>
          <w:lang w:val="en-GB"/>
        </w:rPr>
        <w:t>Surveyors, Health &amp; Safety, etc.)</w:t>
      </w:r>
      <w:r w:rsidR="004710C1"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187F792F" w14:textId="77777777" w:rsidR="004710C1" w:rsidRPr="004710C1" w:rsidRDefault="004710C1" w:rsidP="004710C1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3B5F18DB" w14:textId="77777777" w:rsidR="004710C1" w:rsidRDefault="000F1133" w:rsidP="004710C1">
      <w:pPr>
        <w:pStyle w:val="ListParagraph"/>
        <w:numPr>
          <w:ilvl w:val="0"/>
          <w:numId w:val="3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4710C1">
        <w:rPr>
          <w:rFonts w:ascii="Century Gothic" w:eastAsia="Times New Roman" w:hAnsi="Century Gothic" w:cs="Arial"/>
          <w:sz w:val="20"/>
          <w:szCs w:val="20"/>
          <w:lang w:val="en-GB"/>
        </w:rPr>
        <w:t>Execution of the works and testing of materials to ensure compliance with drawings and</w:t>
      </w:r>
      <w:r w:rsidR="004710C1">
        <w:rPr>
          <w:rFonts w:ascii="Century Gothic" w:eastAsia="Times New Roman" w:hAnsi="Century Gothic" w:cs="Arial"/>
          <w:sz w:val="20"/>
          <w:szCs w:val="20"/>
          <w:lang w:val="en-GB"/>
        </w:rPr>
        <w:t xml:space="preserve"> </w:t>
      </w:r>
      <w:r w:rsidRPr="004710C1">
        <w:rPr>
          <w:rFonts w:ascii="Century Gothic" w:eastAsia="Times New Roman" w:hAnsi="Century Gothic" w:cs="Arial"/>
          <w:sz w:val="20"/>
          <w:szCs w:val="20"/>
          <w:lang w:val="en-GB"/>
        </w:rPr>
        <w:t>specifications remains the responsibility of the contractor</w:t>
      </w:r>
      <w:r w:rsidR="004710C1">
        <w:rPr>
          <w:rFonts w:ascii="Century Gothic" w:eastAsia="Times New Roman" w:hAnsi="Century Gothic" w:cs="Arial"/>
          <w:sz w:val="20"/>
          <w:szCs w:val="20"/>
          <w:lang w:val="en-GB"/>
        </w:rPr>
        <w:t xml:space="preserve">. </w:t>
      </w:r>
    </w:p>
    <w:p w14:paraId="4A495B4E" w14:textId="77777777" w:rsidR="004710C1" w:rsidRPr="004710C1" w:rsidRDefault="004710C1" w:rsidP="004710C1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12CEA927" w14:textId="18B2B419" w:rsidR="004710C1" w:rsidRDefault="000F1133" w:rsidP="004710C1">
      <w:pPr>
        <w:pStyle w:val="ListParagraph"/>
        <w:numPr>
          <w:ilvl w:val="0"/>
          <w:numId w:val="3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4710C1">
        <w:rPr>
          <w:rFonts w:ascii="Century Gothic" w:eastAsia="Times New Roman" w:hAnsi="Century Gothic" w:cs="Arial"/>
          <w:sz w:val="20"/>
          <w:szCs w:val="20"/>
          <w:lang w:val="en-GB"/>
        </w:rPr>
        <w:t>Occupation certificate (If the client requires this service, a separate quote will be calculated)</w:t>
      </w:r>
      <w:r w:rsidR="004710C1"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1D3BEF86" w14:textId="77777777" w:rsidR="004710C1" w:rsidRPr="004710C1" w:rsidRDefault="004710C1" w:rsidP="004710C1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67BC87D4" w14:textId="1AB3DD3B" w:rsidR="000F1133" w:rsidRDefault="000F1133" w:rsidP="004710C1">
      <w:pPr>
        <w:pStyle w:val="ListParagraph"/>
        <w:numPr>
          <w:ilvl w:val="0"/>
          <w:numId w:val="39"/>
        </w:num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 w:rsidRPr="004710C1">
        <w:rPr>
          <w:rFonts w:ascii="Century Gothic" w:eastAsia="Times New Roman" w:hAnsi="Century Gothic" w:cs="Arial"/>
          <w:sz w:val="20"/>
          <w:szCs w:val="20"/>
          <w:lang w:val="en-GB"/>
        </w:rPr>
        <w:t>Printing of drawings for site</w:t>
      </w:r>
      <w:r w:rsidR="004710C1">
        <w:rPr>
          <w:rFonts w:ascii="Century Gothic" w:eastAsia="Times New Roman" w:hAnsi="Century Gothic" w:cs="Arial"/>
          <w:sz w:val="20"/>
          <w:szCs w:val="20"/>
          <w:lang w:val="en-GB"/>
        </w:rPr>
        <w:t>.</w:t>
      </w:r>
    </w:p>
    <w:p w14:paraId="0CB50672" w14:textId="77777777" w:rsidR="004710C1" w:rsidRPr="004710C1" w:rsidRDefault="004710C1" w:rsidP="004710C1">
      <w:pPr>
        <w:pStyle w:val="ListParagraph"/>
        <w:rPr>
          <w:rFonts w:ascii="Century Gothic" w:eastAsia="Times New Roman" w:hAnsi="Century Gothic" w:cs="Arial"/>
          <w:sz w:val="20"/>
          <w:szCs w:val="20"/>
          <w:lang w:val="en-GB"/>
        </w:rPr>
      </w:pPr>
    </w:p>
    <w:p w14:paraId="489B666C" w14:textId="1724D366" w:rsidR="004710C1" w:rsidRPr="004710C1" w:rsidRDefault="004710C1" w:rsidP="004710C1">
      <w:pPr>
        <w:tabs>
          <w:tab w:val="left" w:pos="2835"/>
          <w:tab w:val="right" w:leader="dot" w:pos="8505"/>
        </w:tabs>
        <w:spacing w:after="0" w:line="240" w:lineRule="auto"/>
        <w:rPr>
          <w:rFonts w:ascii="Century Gothic" w:eastAsia="Times New Roman" w:hAnsi="Century Gothic" w:cs="Arial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CEA70C" wp14:editId="64EB83FF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82335" cy="0"/>
                <wp:effectExtent l="0" t="19050" r="37465" b="19050"/>
                <wp:wrapNone/>
                <wp:docPr id="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3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71AE9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71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mnbwgEAANMDAAAOAAAAZHJzL2Uyb0RvYy54bWysU8tu2zAQvBfIPxC815JspHUFy0HhILkU&#10;bdC0H0BTS4soXyAZS/77LilLDpomh6IXilzOzO4sV5ubQStyBB+kNQ2tFiUlYLhtpTk09OePu/dr&#10;SkJkpmXKGmjoCQK92V692/SuhqXtrGrBExQxoe5dQ7sYXV0UgXegWVhYBwYvhfWaRTz6Q9F61qO6&#10;VsWyLD8UvfWt85ZDCBi9HS/pNusLATx+EyJAJKqhWFvMq8/rPq3FdsPqg2euk/xcBvuHKjSTBpPO&#10;UrcsMvLk5QspLbm3wYq44FYXVgjJIXtAN1X5h5vHjjnIXrA5wc1tCv9Pln897syDxzb0LtTBPfjk&#10;YhBepy/WR4bcrNPcLBgi4Ri8/rRerlbXlPDprrgQnQ/xHqwmadNQJU3ywWp2/BIiJkPoBElhZUjf&#10;0NW6KssMC1bJ9k4qlS6DP+x3ypMjwzf8XH3clVV6NpR4BsOTMhi8uMi7eFIwJvgOgsgW616NGdKA&#10;wSzb/po0lUFkoghMP5POZb1GOmMTDfLQzcTl29lmdM5oTZyJWhrr/0aOw1SqGPGT69Frsr237Sm/&#10;aW4HTk7u1nnK02g+P2f65V/c/gYAAP//AwBQSwMEFAAGAAgAAAAhABfd+93aAAAABAEAAA8AAABk&#10;cnMvZG93bnJldi54bWxMj8FOwzAQRO9I/QdrkbhRpxEqbcimqoqQkDgUQj/AiZckIl6nttuEv8fl&#10;Qo+jGc28yTeT6cWZnO8sIyzmCQji2uqOG4TD58v9CoQPirXqLRPCD3nYFLObXGXajvxB5zI0Ipaw&#10;zxRCG8KQSenrlozyczsQR+/LOqNClK6R2qkxlptepkmylEZ1HBdaNdCupfq7PBkEfjy6t+Oq2h+G&#10;Zdq8v47heVtqxLvbafsEItAU/sNwwY/oUESmyp5Ye9EjxCMBIV2DiOb6IV2AqP60LHJ5DV/8AgAA&#10;//8DAFBLAQItABQABgAIAAAAIQC2gziS/gAAAOEBAAATAAAAAAAAAAAAAAAAAAAAAABbQ29udGVu&#10;dF9UeXBlc10ueG1sUEsBAi0AFAAGAAgAAAAhADj9If/WAAAAlAEAAAsAAAAAAAAAAAAAAAAALwEA&#10;AF9yZWxzLy5yZWxzUEsBAi0AFAAGAAgAAAAhAHT+advCAQAA0wMAAA4AAAAAAAAAAAAAAAAALgIA&#10;AGRycy9lMm9Eb2MueG1sUEsBAi0AFAAGAAgAAAAhABfd+93aAAAABAEAAA8AAAAAAAAAAAAAAAAA&#10;HAQAAGRycy9kb3ducmV2LnhtbFBLBQYAAAAABAAEAPMAAAAjBQAAAAA=&#10;" strokecolor="#a17c01" strokeweight="3pt">
                <v:stroke joinstyle="miter"/>
              </v:line>
            </w:pict>
          </mc:Fallback>
        </mc:AlternateContent>
      </w:r>
    </w:p>
    <w:sectPr w:rsidR="004710C1" w:rsidRPr="004710C1" w:rsidSect="003733F5">
      <w:footerReference w:type="default" r:id="rId11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4710C1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937F5"/>
    <w:multiLevelType w:val="hybridMultilevel"/>
    <w:tmpl w:val="A086A1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C2586"/>
    <w:multiLevelType w:val="hybridMultilevel"/>
    <w:tmpl w:val="917E0276"/>
    <w:lvl w:ilvl="0" w:tplc="4C609794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9329C"/>
    <w:multiLevelType w:val="hybridMultilevel"/>
    <w:tmpl w:val="326E1C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05208"/>
    <w:multiLevelType w:val="hybridMultilevel"/>
    <w:tmpl w:val="7A64C64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864BC"/>
    <w:multiLevelType w:val="hybridMultilevel"/>
    <w:tmpl w:val="23CCB0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50F1"/>
    <w:multiLevelType w:val="hybridMultilevel"/>
    <w:tmpl w:val="E056BFE4"/>
    <w:lvl w:ilvl="0" w:tplc="4C609794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792C32"/>
    <w:multiLevelType w:val="hybridMultilevel"/>
    <w:tmpl w:val="1B886F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80528"/>
    <w:multiLevelType w:val="hybridMultilevel"/>
    <w:tmpl w:val="E108919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AB7343"/>
    <w:multiLevelType w:val="hybridMultilevel"/>
    <w:tmpl w:val="9BCC50C8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838EC"/>
    <w:multiLevelType w:val="hybridMultilevel"/>
    <w:tmpl w:val="375E9C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8D9"/>
    <w:multiLevelType w:val="hybridMultilevel"/>
    <w:tmpl w:val="2F9869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90DBA"/>
    <w:multiLevelType w:val="hybridMultilevel"/>
    <w:tmpl w:val="A3F44E70"/>
    <w:lvl w:ilvl="0" w:tplc="4C609794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7A103C"/>
    <w:multiLevelType w:val="hybridMultilevel"/>
    <w:tmpl w:val="AD62FE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67835"/>
    <w:multiLevelType w:val="hybridMultilevel"/>
    <w:tmpl w:val="D4B6D29C"/>
    <w:lvl w:ilvl="0" w:tplc="1C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12B476A"/>
    <w:multiLevelType w:val="hybridMultilevel"/>
    <w:tmpl w:val="289400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43032"/>
    <w:multiLevelType w:val="hybridMultilevel"/>
    <w:tmpl w:val="040CBE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317ED"/>
    <w:multiLevelType w:val="hybridMultilevel"/>
    <w:tmpl w:val="0F52FA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705D53"/>
    <w:multiLevelType w:val="hybridMultilevel"/>
    <w:tmpl w:val="FF46E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609794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6742A"/>
    <w:multiLevelType w:val="hybridMultilevel"/>
    <w:tmpl w:val="1E4244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FF2711"/>
    <w:multiLevelType w:val="hybridMultilevel"/>
    <w:tmpl w:val="C2A83B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900D7"/>
    <w:multiLevelType w:val="hybridMultilevel"/>
    <w:tmpl w:val="ADDC740A"/>
    <w:lvl w:ilvl="0" w:tplc="4C609794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147743"/>
    <w:multiLevelType w:val="hybridMultilevel"/>
    <w:tmpl w:val="EA4E50FA"/>
    <w:lvl w:ilvl="0" w:tplc="0540D5D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12083"/>
    <w:multiLevelType w:val="hybridMultilevel"/>
    <w:tmpl w:val="7960F222"/>
    <w:lvl w:ilvl="0" w:tplc="47B8CA9C">
      <w:start w:val="1"/>
      <w:numFmt w:val="bullet"/>
      <w:lvlText w:val="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D3769"/>
    <w:multiLevelType w:val="hybridMultilevel"/>
    <w:tmpl w:val="233C21E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DB0058"/>
    <w:multiLevelType w:val="hybridMultilevel"/>
    <w:tmpl w:val="21C88214"/>
    <w:lvl w:ilvl="0" w:tplc="1C09000F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259" w:hanging="360"/>
      </w:pPr>
    </w:lvl>
    <w:lvl w:ilvl="2" w:tplc="1C09001B" w:tentative="1">
      <w:start w:val="1"/>
      <w:numFmt w:val="lowerRoman"/>
      <w:lvlText w:val="%3."/>
      <w:lvlJc w:val="right"/>
      <w:pPr>
        <w:ind w:left="2979" w:hanging="180"/>
      </w:pPr>
    </w:lvl>
    <w:lvl w:ilvl="3" w:tplc="1C09000F" w:tentative="1">
      <w:start w:val="1"/>
      <w:numFmt w:val="decimal"/>
      <w:lvlText w:val="%4."/>
      <w:lvlJc w:val="left"/>
      <w:pPr>
        <w:ind w:left="3699" w:hanging="360"/>
      </w:pPr>
    </w:lvl>
    <w:lvl w:ilvl="4" w:tplc="1C090019" w:tentative="1">
      <w:start w:val="1"/>
      <w:numFmt w:val="lowerLetter"/>
      <w:lvlText w:val="%5."/>
      <w:lvlJc w:val="left"/>
      <w:pPr>
        <w:ind w:left="4419" w:hanging="360"/>
      </w:pPr>
    </w:lvl>
    <w:lvl w:ilvl="5" w:tplc="1C09001B" w:tentative="1">
      <w:start w:val="1"/>
      <w:numFmt w:val="lowerRoman"/>
      <w:lvlText w:val="%6."/>
      <w:lvlJc w:val="right"/>
      <w:pPr>
        <w:ind w:left="5139" w:hanging="180"/>
      </w:pPr>
    </w:lvl>
    <w:lvl w:ilvl="6" w:tplc="1C09000F" w:tentative="1">
      <w:start w:val="1"/>
      <w:numFmt w:val="decimal"/>
      <w:lvlText w:val="%7."/>
      <w:lvlJc w:val="left"/>
      <w:pPr>
        <w:ind w:left="5859" w:hanging="360"/>
      </w:pPr>
    </w:lvl>
    <w:lvl w:ilvl="7" w:tplc="1C090019" w:tentative="1">
      <w:start w:val="1"/>
      <w:numFmt w:val="lowerLetter"/>
      <w:lvlText w:val="%8."/>
      <w:lvlJc w:val="left"/>
      <w:pPr>
        <w:ind w:left="6579" w:hanging="360"/>
      </w:pPr>
    </w:lvl>
    <w:lvl w:ilvl="8" w:tplc="1C0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6" w15:restartNumberingAfterBreak="0">
    <w:nsid w:val="7B4148DC"/>
    <w:multiLevelType w:val="hybridMultilevel"/>
    <w:tmpl w:val="88EA22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2755D"/>
    <w:multiLevelType w:val="hybridMultilevel"/>
    <w:tmpl w:val="E9A4EE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30"/>
  </w:num>
  <w:num w:numId="2" w16cid:durableId="1244609496">
    <w:abstractNumId w:val="24"/>
  </w:num>
  <w:num w:numId="3" w16cid:durableId="2126845796">
    <w:abstractNumId w:val="23"/>
  </w:num>
  <w:num w:numId="4" w16cid:durableId="178202234">
    <w:abstractNumId w:val="10"/>
  </w:num>
  <w:num w:numId="5" w16cid:durableId="622929280">
    <w:abstractNumId w:val="29"/>
  </w:num>
  <w:num w:numId="6" w16cid:durableId="1464736368">
    <w:abstractNumId w:val="7"/>
  </w:num>
  <w:num w:numId="7" w16cid:durableId="1044216569">
    <w:abstractNumId w:val="33"/>
  </w:num>
  <w:num w:numId="8" w16cid:durableId="1339311892">
    <w:abstractNumId w:val="34"/>
  </w:num>
  <w:num w:numId="9" w16cid:durableId="1245216065">
    <w:abstractNumId w:val="0"/>
  </w:num>
  <w:num w:numId="10" w16cid:durableId="1413769695">
    <w:abstractNumId w:val="28"/>
  </w:num>
  <w:num w:numId="11" w16cid:durableId="567424041">
    <w:abstractNumId w:val="38"/>
  </w:num>
  <w:num w:numId="12" w16cid:durableId="29039173">
    <w:abstractNumId w:val="6"/>
  </w:num>
  <w:num w:numId="13" w16cid:durableId="301619905">
    <w:abstractNumId w:val="25"/>
  </w:num>
  <w:num w:numId="14" w16cid:durableId="1635520588">
    <w:abstractNumId w:val="12"/>
  </w:num>
  <w:num w:numId="15" w16cid:durableId="384724856">
    <w:abstractNumId w:val="9"/>
  </w:num>
  <w:num w:numId="16" w16cid:durableId="1772897954">
    <w:abstractNumId w:val="27"/>
  </w:num>
  <w:num w:numId="17" w16cid:durableId="355815506">
    <w:abstractNumId w:val="11"/>
  </w:num>
  <w:num w:numId="18" w16cid:durableId="677004099">
    <w:abstractNumId w:val="31"/>
  </w:num>
  <w:num w:numId="19" w16cid:durableId="1310744442">
    <w:abstractNumId w:val="22"/>
  </w:num>
  <w:num w:numId="20" w16cid:durableId="1791782840">
    <w:abstractNumId w:val="15"/>
  </w:num>
  <w:num w:numId="21" w16cid:durableId="983512791">
    <w:abstractNumId w:val="18"/>
  </w:num>
  <w:num w:numId="22" w16cid:durableId="795871411">
    <w:abstractNumId w:val="17"/>
  </w:num>
  <w:num w:numId="23" w16cid:durableId="977225611">
    <w:abstractNumId w:val="37"/>
  </w:num>
  <w:num w:numId="24" w16cid:durableId="1495948445">
    <w:abstractNumId w:val="16"/>
  </w:num>
  <w:num w:numId="25" w16cid:durableId="2143502984">
    <w:abstractNumId w:val="35"/>
  </w:num>
  <w:num w:numId="26" w16cid:durableId="1305113315">
    <w:abstractNumId w:val="36"/>
  </w:num>
  <w:num w:numId="27" w16cid:durableId="1102651637">
    <w:abstractNumId w:val="13"/>
  </w:num>
  <w:num w:numId="28" w16cid:durableId="1222323366">
    <w:abstractNumId w:val="20"/>
  </w:num>
  <w:num w:numId="29" w16cid:durableId="157305614">
    <w:abstractNumId w:val="14"/>
  </w:num>
  <w:num w:numId="30" w16cid:durableId="1381126002">
    <w:abstractNumId w:val="5"/>
  </w:num>
  <w:num w:numId="31" w16cid:durableId="799493091">
    <w:abstractNumId w:val="3"/>
  </w:num>
  <w:num w:numId="32" w16cid:durableId="1807889598">
    <w:abstractNumId w:val="32"/>
  </w:num>
  <w:num w:numId="33" w16cid:durableId="52579622">
    <w:abstractNumId w:val="21"/>
  </w:num>
  <w:num w:numId="34" w16cid:durableId="1289821997">
    <w:abstractNumId w:val="4"/>
  </w:num>
  <w:num w:numId="35" w16cid:durableId="1226333437">
    <w:abstractNumId w:val="8"/>
  </w:num>
  <w:num w:numId="36" w16cid:durableId="2042898833">
    <w:abstractNumId w:val="26"/>
  </w:num>
  <w:num w:numId="37" w16cid:durableId="1979264549">
    <w:abstractNumId w:val="2"/>
  </w:num>
  <w:num w:numId="38" w16cid:durableId="344288285">
    <w:abstractNumId w:val="1"/>
  </w:num>
  <w:num w:numId="39" w16cid:durableId="10311032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86043"/>
    <w:rsid w:val="00097081"/>
    <w:rsid w:val="00097928"/>
    <w:rsid w:val="000A0C9D"/>
    <w:rsid w:val="000A3B3D"/>
    <w:rsid w:val="000D2450"/>
    <w:rsid w:val="000F1133"/>
    <w:rsid w:val="001479CE"/>
    <w:rsid w:val="001511CC"/>
    <w:rsid w:val="00154B20"/>
    <w:rsid w:val="00155729"/>
    <w:rsid w:val="00183992"/>
    <w:rsid w:val="001B768F"/>
    <w:rsid w:val="00202110"/>
    <w:rsid w:val="00224BC5"/>
    <w:rsid w:val="00226388"/>
    <w:rsid w:val="0023653A"/>
    <w:rsid w:val="00237CCC"/>
    <w:rsid w:val="002474D9"/>
    <w:rsid w:val="00262869"/>
    <w:rsid w:val="00265454"/>
    <w:rsid w:val="0027631D"/>
    <w:rsid w:val="00283026"/>
    <w:rsid w:val="002B4D79"/>
    <w:rsid w:val="002C0AAF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75D9D"/>
    <w:rsid w:val="00385F68"/>
    <w:rsid w:val="003A6CE9"/>
    <w:rsid w:val="003C6A95"/>
    <w:rsid w:val="003D237E"/>
    <w:rsid w:val="003F4EE7"/>
    <w:rsid w:val="004043A3"/>
    <w:rsid w:val="00424221"/>
    <w:rsid w:val="00427094"/>
    <w:rsid w:val="00446A8D"/>
    <w:rsid w:val="00456D91"/>
    <w:rsid w:val="00463618"/>
    <w:rsid w:val="00464706"/>
    <w:rsid w:val="004710C1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70FF6"/>
    <w:rsid w:val="005926D1"/>
    <w:rsid w:val="005A6954"/>
    <w:rsid w:val="005B109B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6F49AD"/>
    <w:rsid w:val="00702EFC"/>
    <w:rsid w:val="00704DB6"/>
    <w:rsid w:val="00733359"/>
    <w:rsid w:val="0074524E"/>
    <w:rsid w:val="0074589B"/>
    <w:rsid w:val="007C3F3C"/>
    <w:rsid w:val="007C5D56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8F1E6B"/>
    <w:rsid w:val="00914C78"/>
    <w:rsid w:val="009218E4"/>
    <w:rsid w:val="0094598B"/>
    <w:rsid w:val="00957BDD"/>
    <w:rsid w:val="00981092"/>
    <w:rsid w:val="00982CF4"/>
    <w:rsid w:val="00991494"/>
    <w:rsid w:val="009962D9"/>
    <w:rsid w:val="00996640"/>
    <w:rsid w:val="009B52C5"/>
    <w:rsid w:val="009C012B"/>
    <w:rsid w:val="009C4E9A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910E9"/>
    <w:rsid w:val="00BB4603"/>
    <w:rsid w:val="00BB79E3"/>
    <w:rsid w:val="00BB7DB0"/>
    <w:rsid w:val="00BC30E8"/>
    <w:rsid w:val="00BD0E0D"/>
    <w:rsid w:val="00BF10EC"/>
    <w:rsid w:val="00BF520D"/>
    <w:rsid w:val="00C01400"/>
    <w:rsid w:val="00C056C9"/>
    <w:rsid w:val="00C12DFC"/>
    <w:rsid w:val="00C2718E"/>
    <w:rsid w:val="00C4529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DF456F"/>
    <w:rsid w:val="00E02384"/>
    <w:rsid w:val="00E03A33"/>
    <w:rsid w:val="00E34F80"/>
    <w:rsid w:val="00E60F76"/>
    <w:rsid w:val="00E65AD3"/>
    <w:rsid w:val="00E75911"/>
    <w:rsid w:val="00E94CA6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55A8A"/>
    <w:rsid w:val="00F71E57"/>
    <w:rsid w:val="00F74F3C"/>
    <w:rsid w:val="00F84BE6"/>
    <w:rsid w:val="00FE0F1C"/>
    <w:rsid w:val="00FE3359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21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blackhoundenterprise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blackhoundenterprise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11</cp:revision>
  <cp:lastPrinted>2024-12-09T06:34:00Z</cp:lastPrinted>
  <dcterms:created xsi:type="dcterms:W3CDTF">2025-01-17T09:33:00Z</dcterms:created>
  <dcterms:modified xsi:type="dcterms:W3CDTF">2025-01-17T10:13:00Z</dcterms:modified>
</cp:coreProperties>
</file>