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470F" w14:textId="401BDA8D" w:rsidR="00993FBD" w:rsidRDefault="005163C0">
      <w:r>
        <w:rPr>
          <w:lang w:val="en-US"/>
        </w:rPr>
        <w:t>Erf No.</w:t>
      </w:r>
      <w:proofErr w:type="gramStart"/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ab/>
      </w:r>
      <w:r w:rsidRPr="005163C0">
        <w:t>1609</w:t>
      </w:r>
      <w:proofErr w:type="gramEnd"/>
      <w:r>
        <w:t xml:space="preserve">, </w:t>
      </w:r>
      <w:r w:rsidRPr="005163C0">
        <w:t>SEDGEFIELD</w:t>
      </w:r>
    </w:p>
    <w:p w14:paraId="2A6445B9" w14:textId="0C31DF3B" w:rsidR="005163C0" w:rsidRDefault="005163C0">
      <w:r>
        <w:t>Zoning:</w:t>
      </w:r>
      <w:r>
        <w:tab/>
      </w:r>
      <w:r>
        <w:tab/>
      </w:r>
      <w:r w:rsidRPr="005163C0">
        <w:t xml:space="preserve">Single Residential Zone </w:t>
      </w:r>
      <w:r>
        <w:t>1</w:t>
      </w:r>
    </w:p>
    <w:p w14:paraId="06CFE802" w14:textId="7E05D90A" w:rsidR="007E5FE5" w:rsidRDefault="00BD6273">
      <w:r>
        <w:t>Erf Area:</w:t>
      </w:r>
      <w:r>
        <w:tab/>
      </w:r>
      <w:r w:rsidRPr="00BD6273">
        <w:t>924.51 m²</w:t>
      </w:r>
    </w:p>
    <w:p w14:paraId="550F9339" w14:textId="00D9465B" w:rsidR="00BD6273" w:rsidRDefault="00BD6273">
      <w:r w:rsidRPr="00BD6273">
        <w:rPr>
          <w:noProof/>
        </w:rPr>
        <w:drawing>
          <wp:inline distT="0" distB="0" distL="0" distR="0" wp14:anchorId="2A6CC62F" wp14:editId="558AEAF7">
            <wp:extent cx="5731510" cy="2933065"/>
            <wp:effectExtent l="0" t="0" r="2540" b="635"/>
            <wp:docPr id="1320958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583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E1EB0" w14:textId="77777777" w:rsidR="007E5FE5" w:rsidRDefault="007E5FE5"/>
    <w:p w14:paraId="3C4FFBA8" w14:textId="125FB928" w:rsidR="007E5FE5" w:rsidRPr="007E5FE5" w:rsidRDefault="007E5FE5">
      <w:pPr>
        <w:rPr>
          <w:b/>
          <w:bCs/>
        </w:rPr>
      </w:pPr>
      <w:r w:rsidRPr="007E5FE5">
        <w:rPr>
          <w:b/>
          <w:bCs/>
        </w:rPr>
        <w:t xml:space="preserve">Site Access </w:t>
      </w:r>
      <w:proofErr w:type="gramStart"/>
      <w:r w:rsidRPr="007E5FE5">
        <w:rPr>
          <w:b/>
          <w:bCs/>
        </w:rPr>
        <w:t>And</w:t>
      </w:r>
      <w:proofErr w:type="gramEnd"/>
      <w:r w:rsidRPr="007E5FE5">
        <w:rPr>
          <w:b/>
          <w:bCs/>
        </w:rPr>
        <w:t xml:space="preserve"> Exits</w:t>
      </w:r>
    </w:p>
    <w:p w14:paraId="4A00320B" w14:textId="5E01A7CB" w:rsidR="007E5FE5" w:rsidRDefault="007E5FE5" w:rsidP="007E5FE5">
      <w:r>
        <w:t>the minimum width of a panhandle access may not be less than 4 metres wide and 3</w:t>
      </w:r>
      <w:r w:rsidR="00A8343D">
        <w:t xml:space="preserve"> </w:t>
      </w:r>
      <w:r>
        <w:t>metres wide in single residential zones</w:t>
      </w:r>
    </w:p>
    <w:p w14:paraId="30ADD76D" w14:textId="77777777" w:rsidR="00BD6273" w:rsidRDefault="00BD6273" w:rsidP="007E5FE5"/>
    <w:p w14:paraId="057343A9" w14:textId="77777777" w:rsidR="00A8343D" w:rsidRDefault="00A8343D" w:rsidP="00A8343D">
      <w:r w:rsidRPr="00A8343D">
        <w:rPr>
          <w:b/>
          <w:bCs/>
        </w:rPr>
        <w:t>Height Restriction:</w:t>
      </w:r>
      <w:r>
        <w:br/>
        <w:t xml:space="preserve">Dwelling houses may not exceed </w:t>
      </w:r>
      <w:r w:rsidRPr="00A8343D">
        <w:rPr>
          <w:b/>
          <w:bCs/>
        </w:rPr>
        <w:t>8.5 metres</w:t>
      </w:r>
      <w:r>
        <w:t xml:space="preserve"> above natural ground level directly below a given point of the building with a maximum of 2 </w:t>
      </w:r>
      <w:proofErr w:type="gramStart"/>
      <w:r>
        <w:t>storeys;</w:t>
      </w:r>
      <w:proofErr w:type="gramEnd"/>
      <w:r>
        <w:t xml:space="preserve"> provided that a departure from the </w:t>
      </w:r>
      <w:proofErr w:type="gramStart"/>
      <w:r>
        <w:t>2 storey</w:t>
      </w:r>
      <w:proofErr w:type="gramEnd"/>
      <w:r>
        <w:t xml:space="preserve"> limit may be considered due to the slope of the </w:t>
      </w:r>
      <w:proofErr w:type="gramStart"/>
      <w:r>
        <w:t>site;</w:t>
      </w:r>
      <w:proofErr w:type="gramEnd"/>
      <w:r>
        <w:t xml:space="preserve"> </w:t>
      </w:r>
    </w:p>
    <w:p w14:paraId="5D76C5D2" w14:textId="7C7107CE" w:rsidR="00A8343D" w:rsidRDefault="00A8343D" w:rsidP="00A8343D">
      <w:r>
        <w:t xml:space="preserve">provided further that the 8.5 metres restriction is maintained and that the additional storey is added to the building on the lower side of the </w:t>
      </w:r>
      <w:proofErr w:type="gramStart"/>
      <w:r>
        <w:t>slope;</w:t>
      </w:r>
      <w:proofErr w:type="gramEnd"/>
    </w:p>
    <w:p w14:paraId="416C2D8F" w14:textId="77777777" w:rsidR="00BD6273" w:rsidRDefault="00BD6273" w:rsidP="007E5FE5"/>
    <w:p w14:paraId="5CE684D1" w14:textId="77777777" w:rsidR="00BD6273" w:rsidRDefault="00BD6273" w:rsidP="007E5FE5"/>
    <w:p w14:paraId="29E33C02" w14:textId="77777777" w:rsidR="00BD6273" w:rsidRDefault="00BD6273" w:rsidP="007E5FE5"/>
    <w:p w14:paraId="4ADC5206" w14:textId="77777777" w:rsidR="00BD6273" w:rsidRDefault="00BD6273" w:rsidP="007E5FE5"/>
    <w:p w14:paraId="16F0350B" w14:textId="77777777" w:rsidR="00BD6273" w:rsidRDefault="00BD6273" w:rsidP="007E5FE5"/>
    <w:p w14:paraId="76DE1EC3" w14:textId="77777777" w:rsidR="00BD6273" w:rsidRDefault="00BD6273" w:rsidP="007E5FE5"/>
    <w:p w14:paraId="7111C315" w14:textId="77777777" w:rsidR="00BD6273" w:rsidRDefault="00BD6273" w:rsidP="007E5FE5"/>
    <w:p w14:paraId="35B0B1B7" w14:textId="77777777" w:rsidR="00BD6273" w:rsidRDefault="00BD6273" w:rsidP="007E5FE5"/>
    <w:p w14:paraId="7B0527CF" w14:textId="5C9E52EE" w:rsidR="00BD6273" w:rsidRPr="00BD6273" w:rsidRDefault="00BD6273" w:rsidP="00BD6273">
      <w:pPr>
        <w:rPr>
          <w:b/>
          <w:bCs/>
        </w:rPr>
      </w:pPr>
      <w:r w:rsidRPr="00BD6273">
        <w:rPr>
          <w:b/>
          <w:bCs/>
        </w:rPr>
        <w:lastRenderedPageBreak/>
        <w:t>SINGLE RESIDENTIAL ZONE I</w:t>
      </w:r>
    </w:p>
    <w:p w14:paraId="0FD52251" w14:textId="77777777" w:rsidR="00BD6273" w:rsidRPr="00BD6273" w:rsidRDefault="00BD6273" w:rsidP="00BD6273">
      <w:pPr>
        <w:rPr>
          <w:u w:val="single"/>
        </w:rPr>
      </w:pPr>
      <w:r w:rsidRPr="00BD6273">
        <w:rPr>
          <w:u w:val="single"/>
        </w:rPr>
        <w:t>Primary Use:</w:t>
      </w:r>
    </w:p>
    <w:p w14:paraId="616E2A5C" w14:textId="0506929A" w:rsidR="00BD6273" w:rsidRDefault="00BD6273" w:rsidP="00BD6273">
      <w:r>
        <w:t xml:space="preserve">Single Residential 1 properties may be used for the purpose of erecting </w:t>
      </w:r>
      <w:r w:rsidRPr="00BD6273">
        <w:rPr>
          <w:b/>
          <w:bCs/>
        </w:rPr>
        <w:t>one dwelling unit</w:t>
      </w:r>
      <w:r w:rsidR="00A8343D">
        <w:rPr>
          <w:b/>
          <w:bCs/>
        </w:rPr>
        <w:t xml:space="preserve"> </w:t>
      </w:r>
      <w:r w:rsidRPr="00BD6273">
        <w:rPr>
          <w:b/>
          <w:bCs/>
        </w:rPr>
        <w:t>with associated out buildings</w:t>
      </w:r>
      <w:r>
        <w:t>. The individual development of each of the properties must</w:t>
      </w:r>
      <w:r w:rsidR="00A8343D">
        <w:rPr>
          <w:b/>
          <w:bCs/>
        </w:rPr>
        <w:t xml:space="preserve"> </w:t>
      </w:r>
      <w:r>
        <w:t>contribute to the overall appearance as identified in the Design Parameters set out in par 4.3</w:t>
      </w:r>
      <w:r w:rsidR="00A8343D">
        <w:rPr>
          <w:b/>
          <w:bCs/>
        </w:rPr>
        <w:t xml:space="preserve"> </w:t>
      </w:r>
      <w:r>
        <w:t>below.</w:t>
      </w:r>
    </w:p>
    <w:p w14:paraId="1F9915F4" w14:textId="77777777" w:rsidR="00A8343D" w:rsidRPr="00A8343D" w:rsidRDefault="00A8343D" w:rsidP="00BD6273">
      <w:pPr>
        <w:rPr>
          <w:b/>
          <w:bCs/>
        </w:rPr>
      </w:pPr>
    </w:p>
    <w:p w14:paraId="5A5BF140" w14:textId="77777777" w:rsidR="00BD6273" w:rsidRPr="00BD6273" w:rsidRDefault="00BD6273" w:rsidP="00BD6273">
      <w:pPr>
        <w:rPr>
          <w:u w:val="single"/>
        </w:rPr>
      </w:pPr>
      <w:r w:rsidRPr="00BD6273">
        <w:rPr>
          <w:u w:val="single"/>
        </w:rPr>
        <w:t>Consent Use:</w:t>
      </w:r>
    </w:p>
    <w:p w14:paraId="683D33FC" w14:textId="02C24504" w:rsidR="00BD6273" w:rsidRDefault="00BD6273" w:rsidP="00BD6273">
      <w:r>
        <w:t>Bed and Breakfast establishment with not have more than four bedrooms (eight beds) for the</w:t>
      </w:r>
      <w:r w:rsidR="00A8343D">
        <w:t xml:space="preserve"> </w:t>
      </w:r>
      <w:r>
        <w:t>purpose of offering overnight accommodation.</w:t>
      </w:r>
    </w:p>
    <w:p w14:paraId="79AF71AD" w14:textId="77777777" w:rsidR="00A8343D" w:rsidRDefault="00A8343D" w:rsidP="00BD6273">
      <w:pPr>
        <w:rPr>
          <w:u w:val="single"/>
        </w:rPr>
      </w:pPr>
    </w:p>
    <w:p w14:paraId="0F002E5B" w14:textId="71DE56A8" w:rsidR="00BD6273" w:rsidRPr="00BD6273" w:rsidRDefault="00BD6273" w:rsidP="00BD6273">
      <w:pPr>
        <w:rPr>
          <w:u w:val="single"/>
        </w:rPr>
      </w:pPr>
      <w:r w:rsidRPr="00BD6273">
        <w:rPr>
          <w:u w:val="single"/>
        </w:rPr>
        <w:t>Occupational Practice and Other Rights:</w:t>
      </w:r>
    </w:p>
    <w:p w14:paraId="2D06E67A" w14:textId="07F85A1D" w:rsidR="00066F9E" w:rsidRDefault="00BD6273" w:rsidP="00BD6273">
      <w:pPr>
        <w:pStyle w:val="ListParagraph"/>
        <w:numPr>
          <w:ilvl w:val="0"/>
          <w:numId w:val="1"/>
        </w:numPr>
      </w:pPr>
      <w:r>
        <w:t>Without prejudice to any powers of the Council under any other law, nothing in a</w:t>
      </w:r>
      <w:r w:rsidR="00066F9E">
        <w:t xml:space="preserve"> </w:t>
      </w:r>
      <w:r>
        <w:t>Zoning Scheme contained shall be construed as prohibiting or restricting, or enabling</w:t>
      </w:r>
      <w:r w:rsidR="00066F9E">
        <w:t xml:space="preserve"> </w:t>
      </w:r>
      <w:r>
        <w:t>the Council to prohibit or restrict, the following:</w:t>
      </w:r>
    </w:p>
    <w:p w14:paraId="388BC0E1" w14:textId="77777777" w:rsidR="00066F9E" w:rsidRDefault="00066F9E" w:rsidP="00066F9E">
      <w:pPr>
        <w:pStyle w:val="ListParagraph"/>
        <w:ind w:left="765"/>
      </w:pPr>
    </w:p>
    <w:p w14:paraId="41D06E03" w14:textId="1FE07583" w:rsidR="00066F9E" w:rsidRDefault="00BD6273" w:rsidP="00BD6273">
      <w:pPr>
        <w:pStyle w:val="ListParagraph"/>
        <w:numPr>
          <w:ilvl w:val="1"/>
          <w:numId w:val="1"/>
        </w:numPr>
      </w:pPr>
      <w:r>
        <w:t>The letting, subject to the council’s regulations relating to Bed &amp; Breakfast</w:t>
      </w:r>
      <w:r w:rsidR="00066F9E">
        <w:t xml:space="preserve"> </w:t>
      </w:r>
      <w:r>
        <w:t>establishments, boarding houses and hostels, by any occupant of a dwelling unit</w:t>
      </w:r>
      <w:r w:rsidR="00066F9E">
        <w:t xml:space="preserve"> </w:t>
      </w:r>
      <w:r>
        <w:t xml:space="preserve">or any part of such dwelling </w:t>
      </w:r>
      <w:proofErr w:type="gramStart"/>
      <w:r>
        <w:t>house;</w:t>
      </w:r>
      <w:proofErr w:type="gramEnd"/>
    </w:p>
    <w:p w14:paraId="2215BF0F" w14:textId="519847C8" w:rsidR="00066F9E" w:rsidRDefault="00BD6273" w:rsidP="00BD6273">
      <w:pPr>
        <w:pStyle w:val="ListParagraph"/>
        <w:numPr>
          <w:ilvl w:val="1"/>
          <w:numId w:val="1"/>
        </w:numPr>
      </w:pPr>
      <w:r>
        <w:t>The occasional utilization of a place of public worship, place of instruction, or</w:t>
      </w:r>
      <w:r w:rsidR="00066F9E">
        <w:t xml:space="preserve"> </w:t>
      </w:r>
      <w:r>
        <w:t>institution as a hall for social functions; or</w:t>
      </w:r>
      <w:r w:rsidR="00066F9E">
        <w:t xml:space="preserve"> </w:t>
      </w:r>
    </w:p>
    <w:p w14:paraId="1D7FFC1E" w14:textId="100C9BDE" w:rsidR="00BD6273" w:rsidRDefault="00BD6273" w:rsidP="00066F9E">
      <w:pPr>
        <w:pStyle w:val="ListParagraph"/>
        <w:numPr>
          <w:ilvl w:val="1"/>
          <w:numId w:val="1"/>
        </w:numPr>
      </w:pPr>
      <w:r>
        <w:t>The utilization of a portion of a dwelling unit for purposes of occupational practice</w:t>
      </w:r>
    </w:p>
    <w:p w14:paraId="749E126B" w14:textId="77777777" w:rsidR="00066F9E" w:rsidRDefault="00066F9E" w:rsidP="00066F9E">
      <w:pPr>
        <w:pStyle w:val="ListParagraph"/>
        <w:ind w:left="1485"/>
      </w:pPr>
    </w:p>
    <w:p w14:paraId="201C0035" w14:textId="77777777" w:rsidR="00066F9E" w:rsidRDefault="00BD6273" w:rsidP="00066F9E">
      <w:pPr>
        <w:pStyle w:val="ListParagraph"/>
        <w:numPr>
          <w:ilvl w:val="0"/>
          <w:numId w:val="1"/>
        </w:numPr>
      </w:pPr>
      <w:r>
        <w:t>The following conditions shall apply where a portion of the dwelling unit is utilized for</w:t>
      </w:r>
      <w:r w:rsidR="00066F9E">
        <w:t xml:space="preserve"> </w:t>
      </w:r>
      <w:r>
        <w:t>purposes of occupational practice:</w:t>
      </w:r>
    </w:p>
    <w:p w14:paraId="64E26142" w14:textId="77777777" w:rsidR="00066F9E" w:rsidRDefault="00066F9E" w:rsidP="00066F9E">
      <w:pPr>
        <w:pStyle w:val="ListParagraph"/>
        <w:ind w:left="765"/>
      </w:pPr>
    </w:p>
    <w:p w14:paraId="72172016" w14:textId="77777777" w:rsidR="00066F9E" w:rsidRDefault="00BD6273" w:rsidP="00BD6273">
      <w:pPr>
        <w:pStyle w:val="ListParagraph"/>
        <w:numPr>
          <w:ilvl w:val="1"/>
          <w:numId w:val="1"/>
        </w:numPr>
      </w:pPr>
      <w:r>
        <w:t>Such a dwelling house, flat or residential building or any part thereof shall not be</w:t>
      </w:r>
      <w:r w:rsidR="00066F9E">
        <w:t xml:space="preserve"> </w:t>
      </w:r>
      <w:r>
        <w:t xml:space="preserve">used for purposes of a shop, business premises, an industry or a noxious </w:t>
      </w:r>
      <w:proofErr w:type="gramStart"/>
      <w:r>
        <w:t>trade;</w:t>
      </w:r>
      <w:proofErr w:type="gramEnd"/>
    </w:p>
    <w:p w14:paraId="4E941B6B" w14:textId="77777777" w:rsidR="00066F9E" w:rsidRDefault="00BD6273" w:rsidP="00BD6273">
      <w:pPr>
        <w:pStyle w:val="ListParagraph"/>
        <w:numPr>
          <w:ilvl w:val="1"/>
          <w:numId w:val="1"/>
        </w:numPr>
      </w:pPr>
      <w:r>
        <w:t xml:space="preserve">No goods for sale shall be publicly </w:t>
      </w:r>
      <w:proofErr w:type="gramStart"/>
      <w:r>
        <w:t>displayed;</w:t>
      </w:r>
      <w:proofErr w:type="gramEnd"/>
    </w:p>
    <w:p w14:paraId="05B58323" w14:textId="77777777" w:rsidR="00066F9E" w:rsidRDefault="00BD6273" w:rsidP="00BD6273">
      <w:pPr>
        <w:pStyle w:val="ListParagraph"/>
        <w:numPr>
          <w:ilvl w:val="1"/>
          <w:numId w:val="1"/>
        </w:numPr>
      </w:pPr>
      <w:r>
        <w:t>No advertising sign shall be displayed other than an un-illuminated sign or notice</w:t>
      </w:r>
      <w:r w:rsidR="00066F9E">
        <w:t xml:space="preserve"> </w:t>
      </w:r>
      <w:r>
        <w:t>not projecting over a street and not exceeding 2 000cm² in area and indicating</w:t>
      </w:r>
      <w:r w:rsidR="00066F9E">
        <w:t xml:space="preserve"> </w:t>
      </w:r>
      <w:r>
        <w:t>only the name and profession or occupation of the occupant; and</w:t>
      </w:r>
    </w:p>
    <w:p w14:paraId="529A0D2B" w14:textId="0C0A3BB9" w:rsidR="00BD6273" w:rsidRDefault="00BD6273" w:rsidP="00BD6273">
      <w:pPr>
        <w:pStyle w:val="ListParagraph"/>
        <w:numPr>
          <w:ilvl w:val="1"/>
          <w:numId w:val="1"/>
        </w:numPr>
      </w:pPr>
      <w:r>
        <w:t>No activities shall be carried on which are or are likely to be a source of</w:t>
      </w:r>
      <w:r w:rsidR="00066F9E">
        <w:t xml:space="preserve"> </w:t>
      </w:r>
      <w:r>
        <w:t>disturbance or nuisance to occupants of other dwelling units or portions thereof.</w:t>
      </w:r>
    </w:p>
    <w:p w14:paraId="7AF7FA31" w14:textId="77777777" w:rsidR="00BD6273" w:rsidRPr="00066F9E" w:rsidRDefault="00BD6273" w:rsidP="00BD6273">
      <w:pPr>
        <w:rPr>
          <w:u w:val="single"/>
        </w:rPr>
      </w:pPr>
      <w:r w:rsidRPr="00066F9E">
        <w:rPr>
          <w:u w:val="single"/>
        </w:rPr>
        <w:t>Development Parameters:</w:t>
      </w:r>
    </w:p>
    <w:p w14:paraId="73BA06B0" w14:textId="77777777" w:rsidR="00066F9E" w:rsidRPr="00A8343D" w:rsidRDefault="00BD6273" w:rsidP="00BD6273">
      <w:pPr>
        <w:pStyle w:val="ListParagraph"/>
        <w:numPr>
          <w:ilvl w:val="0"/>
          <w:numId w:val="5"/>
        </w:numPr>
        <w:rPr>
          <w:b/>
          <w:bCs/>
        </w:rPr>
      </w:pPr>
      <w:r w:rsidRPr="00A8343D">
        <w:rPr>
          <w:b/>
          <w:bCs/>
        </w:rPr>
        <w:t>Coverage</w:t>
      </w:r>
    </w:p>
    <w:p w14:paraId="1C368094" w14:textId="6215A724" w:rsidR="00BD6273" w:rsidRDefault="00BD6273" w:rsidP="00066F9E">
      <w:pPr>
        <w:pStyle w:val="ListParagraph"/>
      </w:pPr>
      <w:r>
        <w:t>Including garage and outbuildings</w:t>
      </w:r>
      <w:r w:rsidRPr="00A8343D">
        <w:rPr>
          <w:b/>
          <w:bCs/>
        </w:rPr>
        <w:t xml:space="preserve">, shall not exceed 35% </w:t>
      </w:r>
      <w:r>
        <w:t>of the area of the erf.</w:t>
      </w:r>
    </w:p>
    <w:p w14:paraId="6F04E659" w14:textId="77777777" w:rsidR="00066F9E" w:rsidRDefault="00066F9E" w:rsidP="00066F9E">
      <w:pPr>
        <w:pStyle w:val="ListParagraph"/>
      </w:pPr>
    </w:p>
    <w:p w14:paraId="187249C7" w14:textId="77777777" w:rsidR="00066F9E" w:rsidRPr="00066F9E" w:rsidRDefault="00BD6273" w:rsidP="00BD6273">
      <w:pPr>
        <w:pStyle w:val="ListParagraph"/>
        <w:numPr>
          <w:ilvl w:val="0"/>
          <w:numId w:val="5"/>
        </w:numPr>
        <w:rPr>
          <w:b/>
          <w:bCs/>
        </w:rPr>
      </w:pPr>
      <w:r w:rsidRPr="00066F9E">
        <w:rPr>
          <w:b/>
          <w:bCs/>
        </w:rPr>
        <w:t>Front building line</w:t>
      </w:r>
    </w:p>
    <w:p w14:paraId="3B20B33E" w14:textId="2A15DF13" w:rsidR="00066F9E" w:rsidRDefault="00BD6273" w:rsidP="00066F9E">
      <w:pPr>
        <w:pStyle w:val="ListParagraph"/>
      </w:pPr>
      <w:r>
        <w:t>At least 5 metres.</w:t>
      </w:r>
    </w:p>
    <w:p w14:paraId="53F5E444" w14:textId="77777777" w:rsidR="00066F9E" w:rsidRDefault="00066F9E" w:rsidP="00066F9E">
      <w:pPr>
        <w:pStyle w:val="ListParagraph"/>
      </w:pPr>
    </w:p>
    <w:p w14:paraId="6191C630" w14:textId="77777777" w:rsidR="00066F9E" w:rsidRPr="00066F9E" w:rsidRDefault="00BD6273" w:rsidP="00BD6273">
      <w:pPr>
        <w:pStyle w:val="ListParagraph"/>
        <w:numPr>
          <w:ilvl w:val="0"/>
          <w:numId w:val="5"/>
        </w:numPr>
        <w:rPr>
          <w:b/>
          <w:bCs/>
        </w:rPr>
      </w:pPr>
      <w:r w:rsidRPr="00066F9E">
        <w:rPr>
          <w:b/>
          <w:bCs/>
        </w:rPr>
        <w:t>Rear building line</w:t>
      </w:r>
    </w:p>
    <w:p w14:paraId="2656D78A" w14:textId="77777777" w:rsidR="00066F9E" w:rsidRDefault="00BD6273" w:rsidP="00066F9E">
      <w:pPr>
        <w:pStyle w:val="ListParagraph"/>
      </w:pPr>
      <w:r>
        <w:t>At least 1 metre.</w:t>
      </w:r>
    </w:p>
    <w:p w14:paraId="15648BB0" w14:textId="77777777" w:rsidR="00066F9E" w:rsidRDefault="00066F9E" w:rsidP="00066F9E">
      <w:pPr>
        <w:pStyle w:val="ListParagraph"/>
      </w:pPr>
    </w:p>
    <w:p w14:paraId="549490BA" w14:textId="77777777" w:rsidR="00066F9E" w:rsidRPr="00066F9E" w:rsidRDefault="00BD6273" w:rsidP="00BD6273">
      <w:pPr>
        <w:pStyle w:val="ListParagraph"/>
        <w:numPr>
          <w:ilvl w:val="0"/>
          <w:numId w:val="5"/>
        </w:numPr>
        <w:rPr>
          <w:b/>
          <w:bCs/>
        </w:rPr>
      </w:pPr>
      <w:r w:rsidRPr="00066F9E">
        <w:rPr>
          <w:b/>
          <w:bCs/>
        </w:rPr>
        <w:t>Side building line</w:t>
      </w:r>
    </w:p>
    <w:p w14:paraId="4BB8BB06" w14:textId="77777777" w:rsidR="00066F9E" w:rsidRDefault="00BD6273" w:rsidP="00066F9E">
      <w:pPr>
        <w:pStyle w:val="ListParagraph"/>
      </w:pPr>
      <w:r>
        <w:t>At least 1,5 metres.</w:t>
      </w:r>
    </w:p>
    <w:p w14:paraId="22BED20D" w14:textId="77777777" w:rsidR="00066F9E" w:rsidRDefault="00066F9E" w:rsidP="00066F9E">
      <w:pPr>
        <w:pStyle w:val="ListParagraph"/>
      </w:pPr>
    </w:p>
    <w:p w14:paraId="6C80A974" w14:textId="67809A9F" w:rsidR="00BD6273" w:rsidRPr="00066F9E" w:rsidRDefault="00BD6273" w:rsidP="00066F9E">
      <w:pPr>
        <w:pStyle w:val="ListParagraph"/>
        <w:numPr>
          <w:ilvl w:val="0"/>
          <w:numId w:val="5"/>
        </w:numPr>
        <w:rPr>
          <w:b/>
          <w:bCs/>
        </w:rPr>
      </w:pPr>
      <w:r w:rsidRPr="00066F9E">
        <w:rPr>
          <w:b/>
          <w:bCs/>
        </w:rPr>
        <w:t>Parking</w:t>
      </w:r>
    </w:p>
    <w:p w14:paraId="1F2B85BB" w14:textId="77777777" w:rsidR="00066F9E" w:rsidRDefault="00BD6273" w:rsidP="00BD6273">
      <w:pPr>
        <w:pStyle w:val="ListParagraph"/>
        <w:numPr>
          <w:ilvl w:val="0"/>
          <w:numId w:val="6"/>
        </w:numPr>
      </w:pPr>
      <w:r>
        <w:t>Parking shall be provided either on-site or off-site subject to agreement with</w:t>
      </w:r>
      <w:r w:rsidR="00066F9E">
        <w:t xml:space="preserve"> </w:t>
      </w:r>
      <w:r>
        <w:t xml:space="preserve">surrounding </w:t>
      </w:r>
      <w:proofErr w:type="gramStart"/>
      <w:r>
        <w:t>land-owners</w:t>
      </w:r>
      <w:proofErr w:type="gramEnd"/>
      <w:r>
        <w:t xml:space="preserve"> according to Council’s requirements as they may be</w:t>
      </w:r>
      <w:r w:rsidR="00066F9E">
        <w:t xml:space="preserve"> </w:t>
      </w:r>
      <w:r>
        <w:t>laid down from time to time.</w:t>
      </w:r>
    </w:p>
    <w:p w14:paraId="0617B41A" w14:textId="4D18AF05" w:rsidR="00BD6273" w:rsidRDefault="00BD6273" w:rsidP="00BD6273">
      <w:pPr>
        <w:pStyle w:val="ListParagraph"/>
        <w:numPr>
          <w:ilvl w:val="0"/>
          <w:numId w:val="6"/>
        </w:numPr>
      </w:pPr>
      <w:r>
        <w:t>Parking shall be provided at the ratio of one bay for two beds in Bed &amp;</w:t>
      </w:r>
      <w:r w:rsidR="00066F9E">
        <w:t xml:space="preserve"> </w:t>
      </w:r>
      <w:r>
        <w:t>Breakfast establishments. These bays shall be provided either on or off</w:t>
      </w:r>
      <w:r w:rsidR="00066F9E">
        <w:t xml:space="preserve"> </w:t>
      </w:r>
      <w:r>
        <w:t>site.</w:t>
      </w:r>
    </w:p>
    <w:p w14:paraId="45AEC2B9" w14:textId="77777777" w:rsidR="00066F9E" w:rsidRDefault="00066F9E" w:rsidP="00066F9E">
      <w:pPr>
        <w:pStyle w:val="ListParagraph"/>
        <w:ind w:left="1080"/>
      </w:pPr>
    </w:p>
    <w:p w14:paraId="5664EF22" w14:textId="77777777" w:rsidR="00BD6273" w:rsidRPr="00066F9E" w:rsidRDefault="00BD6273" w:rsidP="00BD6273">
      <w:pPr>
        <w:rPr>
          <w:u w:val="single"/>
        </w:rPr>
      </w:pPr>
      <w:r w:rsidRPr="00066F9E">
        <w:rPr>
          <w:u w:val="single"/>
        </w:rPr>
        <w:t>Additional Provisions:</w:t>
      </w:r>
    </w:p>
    <w:p w14:paraId="6F480C22" w14:textId="77777777" w:rsidR="00066F9E" w:rsidRDefault="00BD6273" w:rsidP="00066F9E">
      <w:pPr>
        <w:pStyle w:val="ListParagraph"/>
        <w:numPr>
          <w:ilvl w:val="0"/>
          <w:numId w:val="7"/>
        </w:numPr>
      </w:pPr>
      <w:r>
        <w:t>The parameters of the existing lawful development shall apply as land use restrictions</w:t>
      </w:r>
      <w:r w:rsidR="00066F9E">
        <w:t xml:space="preserve"> </w:t>
      </w:r>
      <w:r>
        <w:t>where departures from those land use restrictions occur on land deemed to be zoned</w:t>
      </w:r>
      <w:r w:rsidR="00066F9E">
        <w:t xml:space="preserve"> </w:t>
      </w:r>
      <w:r>
        <w:t>as Single Residential I, with effect from date of commencement of the By-law.</w:t>
      </w:r>
      <w:r w:rsidR="00066F9E">
        <w:t xml:space="preserve"> </w:t>
      </w:r>
    </w:p>
    <w:p w14:paraId="38DAF2A7" w14:textId="77777777" w:rsidR="00066F9E" w:rsidRDefault="00066F9E" w:rsidP="00066F9E">
      <w:pPr>
        <w:pStyle w:val="ListParagraph"/>
      </w:pPr>
    </w:p>
    <w:p w14:paraId="2C2DAF14" w14:textId="122B5685" w:rsidR="00BD6273" w:rsidRDefault="00BD6273" w:rsidP="00BD6273">
      <w:pPr>
        <w:pStyle w:val="ListParagraph"/>
        <w:numPr>
          <w:ilvl w:val="0"/>
          <w:numId w:val="7"/>
        </w:numPr>
      </w:pPr>
      <w:r>
        <w:t>A site development plan shall be approved by and filed with the local authority clearly</w:t>
      </w:r>
      <w:r w:rsidR="00066F9E">
        <w:t xml:space="preserve"> </w:t>
      </w:r>
      <w:r>
        <w:t>indicating:</w:t>
      </w:r>
    </w:p>
    <w:p w14:paraId="205A5BAC" w14:textId="77777777" w:rsidR="00066F9E" w:rsidRDefault="00BD6273" w:rsidP="00BD6273">
      <w:pPr>
        <w:pStyle w:val="ListParagraph"/>
        <w:numPr>
          <w:ilvl w:val="0"/>
          <w:numId w:val="9"/>
        </w:numPr>
      </w:pPr>
      <w:r>
        <w:t xml:space="preserve">The location of buildings on the </w:t>
      </w:r>
      <w:proofErr w:type="gramStart"/>
      <w:r>
        <w:t>erf;</w:t>
      </w:r>
      <w:proofErr w:type="gramEnd"/>
    </w:p>
    <w:p w14:paraId="3062C73F" w14:textId="77777777" w:rsidR="00066F9E" w:rsidRDefault="00BD6273" w:rsidP="00BD6273">
      <w:pPr>
        <w:pStyle w:val="ListParagraph"/>
        <w:numPr>
          <w:ilvl w:val="0"/>
          <w:numId w:val="9"/>
        </w:numPr>
      </w:pPr>
      <w:r>
        <w:t xml:space="preserve">building </w:t>
      </w:r>
      <w:proofErr w:type="gramStart"/>
      <w:r>
        <w:t>design;</w:t>
      </w:r>
      <w:proofErr w:type="gramEnd"/>
    </w:p>
    <w:p w14:paraId="17557F19" w14:textId="77777777" w:rsidR="00066F9E" w:rsidRDefault="00BD6273" w:rsidP="00BD6273">
      <w:pPr>
        <w:pStyle w:val="ListParagraph"/>
        <w:numPr>
          <w:ilvl w:val="0"/>
          <w:numId w:val="9"/>
        </w:numPr>
      </w:pPr>
      <w:r>
        <w:t xml:space="preserve">building </w:t>
      </w:r>
      <w:proofErr w:type="gramStart"/>
      <w:r>
        <w:t>materials;</w:t>
      </w:r>
      <w:proofErr w:type="gramEnd"/>
    </w:p>
    <w:p w14:paraId="2E097B20" w14:textId="77777777" w:rsidR="00066F9E" w:rsidRDefault="00BD6273" w:rsidP="00BD6273">
      <w:pPr>
        <w:pStyle w:val="ListParagraph"/>
        <w:numPr>
          <w:ilvl w:val="0"/>
          <w:numId w:val="9"/>
        </w:numPr>
      </w:pPr>
      <w:r>
        <w:t xml:space="preserve">services including design parameters and location of septic </w:t>
      </w:r>
      <w:proofErr w:type="gramStart"/>
      <w:r>
        <w:t>tank;</w:t>
      </w:r>
      <w:proofErr w:type="gramEnd"/>
    </w:p>
    <w:p w14:paraId="76876B26" w14:textId="77777777" w:rsidR="00066F9E" w:rsidRDefault="00BD6273" w:rsidP="00BD6273">
      <w:pPr>
        <w:pStyle w:val="ListParagraph"/>
        <w:numPr>
          <w:ilvl w:val="0"/>
          <w:numId w:val="9"/>
        </w:numPr>
      </w:pPr>
      <w:r>
        <w:t xml:space="preserve">roadways and parking where </w:t>
      </w:r>
      <w:proofErr w:type="gramStart"/>
      <w:r>
        <w:t>applicable;</w:t>
      </w:r>
      <w:proofErr w:type="gramEnd"/>
    </w:p>
    <w:p w14:paraId="1A2744DF" w14:textId="77777777" w:rsidR="00066F9E" w:rsidRDefault="00BD6273" w:rsidP="00BD6273">
      <w:pPr>
        <w:pStyle w:val="ListParagraph"/>
        <w:numPr>
          <w:ilvl w:val="0"/>
          <w:numId w:val="9"/>
        </w:numPr>
      </w:pPr>
      <w:r>
        <w:t xml:space="preserve">boundary walls and </w:t>
      </w:r>
      <w:proofErr w:type="gramStart"/>
      <w:r>
        <w:t>fences;</w:t>
      </w:r>
      <w:proofErr w:type="gramEnd"/>
    </w:p>
    <w:p w14:paraId="6E25191F" w14:textId="77777777" w:rsidR="00066F9E" w:rsidRDefault="00BD6273" w:rsidP="00BD6273">
      <w:pPr>
        <w:pStyle w:val="ListParagraph"/>
        <w:numPr>
          <w:ilvl w:val="0"/>
          <w:numId w:val="9"/>
        </w:numPr>
      </w:pPr>
      <w:proofErr w:type="gramStart"/>
      <w:r>
        <w:t>landscaping;</w:t>
      </w:r>
      <w:proofErr w:type="gramEnd"/>
    </w:p>
    <w:p w14:paraId="6673EFA4" w14:textId="669BD87A" w:rsidR="00066F9E" w:rsidRDefault="00BD6273" w:rsidP="00066F9E">
      <w:pPr>
        <w:pStyle w:val="ListParagraph"/>
        <w:numPr>
          <w:ilvl w:val="0"/>
          <w:numId w:val="9"/>
        </w:numPr>
      </w:pPr>
      <w:r>
        <w:t>for all new buildings and additions and alterations to existing buildings.</w:t>
      </w:r>
    </w:p>
    <w:p w14:paraId="60AF4A1A" w14:textId="77777777" w:rsidR="00066F9E" w:rsidRDefault="00066F9E" w:rsidP="00066F9E">
      <w:pPr>
        <w:pStyle w:val="ListParagraph"/>
        <w:ind w:left="1080"/>
      </w:pPr>
    </w:p>
    <w:p w14:paraId="3C5E9BCD" w14:textId="76151E28" w:rsidR="00A8343D" w:rsidRDefault="00BD6273" w:rsidP="00A8343D">
      <w:pPr>
        <w:pStyle w:val="ListParagraph"/>
        <w:numPr>
          <w:ilvl w:val="0"/>
          <w:numId w:val="7"/>
        </w:numPr>
      </w:pPr>
      <w:r>
        <w:t>When new buildings are constructed only that land area required for the building</w:t>
      </w:r>
      <w:r w:rsidR="00A8343D">
        <w:t xml:space="preserve"> </w:t>
      </w:r>
      <w:r>
        <w:t>footprint and plus a 3m clearance for construction should be cleared of indigenous</w:t>
      </w:r>
      <w:r w:rsidR="00A8343D">
        <w:t xml:space="preserve"> </w:t>
      </w:r>
      <w:r>
        <w:t>vegetation.</w:t>
      </w:r>
    </w:p>
    <w:p w14:paraId="5645063F" w14:textId="7B37EBC4" w:rsidR="00BD6273" w:rsidRDefault="00BD6273" w:rsidP="00BD6273">
      <w:pPr>
        <w:pStyle w:val="ListParagraph"/>
        <w:numPr>
          <w:ilvl w:val="0"/>
          <w:numId w:val="7"/>
        </w:numPr>
      </w:pPr>
      <w:r>
        <w:t>All residential sites shall be cleared by hand according to the approved site</w:t>
      </w:r>
      <w:r w:rsidR="00A8343D">
        <w:t xml:space="preserve"> </w:t>
      </w:r>
      <w:r>
        <w:t>development plan. No site works should be embarked upon prior to approval of site</w:t>
      </w:r>
      <w:r w:rsidR="00A8343D">
        <w:t xml:space="preserve"> </w:t>
      </w:r>
      <w:r>
        <w:t>development plan and building plans.</w:t>
      </w:r>
    </w:p>
    <w:p w14:paraId="274BBF60" w14:textId="77777777" w:rsidR="00A8343D" w:rsidRDefault="00BD6273" w:rsidP="00BD6273">
      <w:pPr>
        <w:pStyle w:val="ListParagraph"/>
        <w:numPr>
          <w:ilvl w:val="0"/>
          <w:numId w:val="7"/>
        </w:numPr>
      </w:pPr>
      <w:r>
        <w:t>The calculation of bedrooms for Bed &amp; Breakfast establishments shall include all</w:t>
      </w:r>
      <w:r w:rsidR="00A8343D">
        <w:t xml:space="preserve"> </w:t>
      </w:r>
      <w:r>
        <w:t>bedrooms on the property.</w:t>
      </w:r>
    </w:p>
    <w:p w14:paraId="44D6A9D1" w14:textId="2F310CED" w:rsidR="00BD6273" w:rsidRDefault="00BD6273" w:rsidP="00BD6273">
      <w:pPr>
        <w:pStyle w:val="ListParagraph"/>
        <w:numPr>
          <w:ilvl w:val="0"/>
          <w:numId w:val="7"/>
        </w:numPr>
      </w:pPr>
      <w:r>
        <w:t>A Homeowners Association must be established to which membership by the owners</w:t>
      </w:r>
      <w:r w:rsidR="00A8343D">
        <w:t xml:space="preserve"> </w:t>
      </w:r>
      <w:r>
        <w:t>of all the properties is compulsory.</w:t>
      </w:r>
    </w:p>
    <w:p w14:paraId="2533B335" w14:textId="77777777" w:rsidR="007E5FE5" w:rsidRPr="005163C0" w:rsidRDefault="007E5FE5">
      <w:pPr>
        <w:rPr>
          <w:lang w:val="en-US"/>
        </w:rPr>
      </w:pPr>
    </w:p>
    <w:sectPr w:rsidR="007E5FE5" w:rsidRPr="005163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A51"/>
    <w:multiLevelType w:val="hybridMultilevel"/>
    <w:tmpl w:val="0574B2C2"/>
    <w:lvl w:ilvl="0" w:tplc="592C4C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5F7C"/>
    <w:multiLevelType w:val="hybridMultilevel"/>
    <w:tmpl w:val="E452B404"/>
    <w:lvl w:ilvl="0" w:tplc="1C09001B">
      <w:start w:val="1"/>
      <w:numFmt w:val="lowerRoman"/>
      <w:lvlText w:val="%1."/>
      <w:lvlJc w:val="right"/>
      <w:pPr>
        <w:ind w:left="765" w:hanging="360"/>
      </w:p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5F51308"/>
    <w:multiLevelType w:val="hybridMultilevel"/>
    <w:tmpl w:val="4928E950"/>
    <w:lvl w:ilvl="0" w:tplc="1C090019">
      <w:start w:val="1"/>
      <w:numFmt w:val="lowerLetter"/>
      <w:lvlText w:val="%1."/>
      <w:lvlJc w:val="left"/>
      <w:pPr>
        <w:ind w:left="765" w:hanging="360"/>
      </w:pPr>
    </w:lvl>
    <w:lvl w:ilvl="1" w:tplc="1C09001B">
      <w:start w:val="1"/>
      <w:numFmt w:val="lowerRoman"/>
      <w:lvlText w:val="%2."/>
      <w:lvlJc w:val="righ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9A51378"/>
    <w:multiLevelType w:val="hybridMultilevel"/>
    <w:tmpl w:val="19788544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4E518B"/>
    <w:multiLevelType w:val="hybridMultilevel"/>
    <w:tmpl w:val="01D0D1C2"/>
    <w:lvl w:ilvl="0" w:tplc="1C09001B">
      <w:start w:val="1"/>
      <w:numFmt w:val="lowerRoman"/>
      <w:lvlText w:val="%1."/>
      <w:lvlJc w:val="right"/>
      <w:pPr>
        <w:ind w:left="1800" w:hanging="360"/>
      </w:p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4B76FFC"/>
    <w:multiLevelType w:val="hybridMultilevel"/>
    <w:tmpl w:val="F86849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E7C96"/>
    <w:multiLevelType w:val="hybridMultilevel"/>
    <w:tmpl w:val="093EFAD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300A2"/>
    <w:multiLevelType w:val="hybridMultilevel"/>
    <w:tmpl w:val="42AC521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546A0"/>
    <w:multiLevelType w:val="hybridMultilevel"/>
    <w:tmpl w:val="7772C85A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44532248">
    <w:abstractNumId w:val="2"/>
  </w:num>
  <w:num w:numId="2" w16cid:durableId="255945014">
    <w:abstractNumId w:val="1"/>
  </w:num>
  <w:num w:numId="3" w16cid:durableId="871651494">
    <w:abstractNumId w:val="0"/>
  </w:num>
  <w:num w:numId="4" w16cid:durableId="1769236171">
    <w:abstractNumId w:val="4"/>
  </w:num>
  <w:num w:numId="5" w16cid:durableId="1981614148">
    <w:abstractNumId w:val="5"/>
  </w:num>
  <w:num w:numId="6" w16cid:durableId="648750521">
    <w:abstractNumId w:val="8"/>
  </w:num>
  <w:num w:numId="7" w16cid:durableId="1977107288">
    <w:abstractNumId w:val="7"/>
  </w:num>
  <w:num w:numId="8" w16cid:durableId="1790078119">
    <w:abstractNumId w:val="6"/>
  </w:num>
  <w:num w:numId="9" w16cid:durableId="388383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A9"/>
    <w:rsid w:val="00066F9E"/>
    <w:rsid w:val="001E07AA"/>
    <w:rsid w:val="005163C0"/>
    <w:rsid w:val="00530911"/>
    <w:rsid w:val="006B08D7"/>
    <w:rsid w:val="007A1C6A"/>
    <w:rsid w:val="007E5FE5"/>
    <w:rsid w:val="00916535"/>
    <w:rsid w:val="00993FBD"/>
    <w:rsid w:val="00A8343D"/>
    <w:rsid w:val="00B26A4F"/>
    <w:rsid w:val="00B84E7D"/>
    <w:rsid w:val="00BD6273"/>
    <w:rsid w:val="00C848BC"/>
    <w:rsid w:val="00D30D18"/>
    <w:rsid w:val="00ED0AA9"/>
    <w:rsid w:val="00F3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24474F"/>
  <w15:chartTrackingRefBased/>
  <w15:docId w15:val="{4DD69AF3-E9A7-449C-928D-C9D25DEF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0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A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A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A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A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A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730</Words>
  <Characters>3703</Characters>
  <Application>Microsoft Office Word</Application>
  <DocSecurity>0</DocSecurity>
  <Lines>105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3</cp:revision>
  <dcterms:created xsi:type="dcterms:W3CDTF">2026-02-24T09:39:00Z</dcterms:created>
  <dcterms:modified xsi:type="dcterms:W3CDTF">2026-04-16T09:25:00Z</dcterms:modified>
</cp:coreProperties>
</file>