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5AFFA268" w:rsidR="00B46581" w:rsidRPr="00DB57F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Daniel </w:t>
      </w:r>
      <w:proofErr w:type="spellStart"/>
      <w:r>
        <w:rPr>
          <w:rFonts w:ascii="Century Gothic" w:eastAsia="Times New Roman" w:hAnsi="Century Gothic" w:cs="Arial"/>
          <w:bCs/>
          <w:color w:val="222222"/>
          <w:sz w:val="24"/>
          <w:szCs w:val="24"/>
          <w:lang w:eastAsia="en-ZA"/>
        </w:rPr>
        <w:t>Strucken</w:t>
      </w:r>
      <w:proofErr w:type="spellEnd"/>
    </w:p>
    <w:p w14:paraId="51163F44" w14:textId="4E5D0E84" w:rsidR="001D67C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FB4222">
        <w:rPr>
          <w:rFonts w:ascii="Century Gothic" w:eastAsia="Times New Roman" w:hAnsi="Century Gothic" w:cs="Arial"/>
          <w:bCs/>
          <w:color w:val="222222"/>
          <w:sz w:val="24"/>
          <w:szCs w:val="24"/>
          <w:lang w:eastAsia="en-ZA"/>
        </w:rPr>
        <w:t>72</w:t>
      </w:r>
      <w:r>
        <w:rPr>
          <w:rFonts w:ascii="Century Gothic" w:eastAsia="Times New Roman" w:hAnsi="Century Gothic" w:cs="Arial"/>
          <w:bCs/>
          <w:color w:val="222222"/>
          <w:sz w:val="24"/>
          <w:szCs w:val="24"/>
          <w:lang w:eastAsia="en-ZA"/>
        </w:rPr>
        <w:t> 170 7417</w:t>
      </w:r>
    </w:p>
    <w:p w14:paraId="3FD559CE" w14:textId="3C20FE51" w:rsidR="00AC7093" w:rsidRPr="00D047D5" w:rsidRDefault="00000000" w:rsidP="00866415">
      <w:pPr>
        <w:spacing w:after="0" w:line="240" w:lineRule="auto"/>
        <w:rPr>
          <w:rFonts w:ascii="Century Gothic" w:hAnsi="Century Gothic"/>
        </w:rPr>
      </w:pPr>
      <w:hyperlink r:id="rId10" w:history="1">
        <w:r w:rsidR="00907A65">
          <w:rPr>
            <w:rStyle w:val="Hyperlink"/>
            <w:rFonts w:ascii="Century Gothic" w:hAnsi="Century Gothic"/>
          </w:rPr>
          <w:t>daniel@hinterveld</w:t>
        </w:r>
        <w:r w:rsidR="00907A65">
          <w:rPr>
            <w:rStyle w:val="Hyperlink"/>
            <w:rFonts w:ascii="Century Gothic" w:hAnsi="Century Gothic"/>
          </w:rPr>
          <w:t>.</w:t>
        </w:r>
        <w:r w:rsidR="00907A65">
          <w:rPr>
            <w:rStyle w:val="Hyperlink"/>
            <w:rFonts w:ascii="Century Gothic" w:hAnsi="Century Gothic"/>
          </w:rPr>
          <w:t>com</w:t>
        </w:r>
      </w:hyperlink>
    </w:p>
    <w:p w14:paraId="0430BE40" w14:textId="35CB19C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907A65">
        <w:rPr>
          <w:rFonts w:ascii="Century Gothic" w:eastAsia="Times New Roman" w:hAnsi="Century Gothic" w:cs="Arial"/>
          <w:noProof/>
          <w:color w:val="222222"/>
          <w:sz w:val="24"/>
          <w:szCs w:val="24"/>
          <w:lang w:eastAsia="en-ZA"/>
        </w:rPr>
        <w:t>03 June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75F58CD0" w:rsidR="009378EC" w:rsidRPr="0052026A"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E43DA7">
        <w:rPr>
          <w:rFonts w:ascii="Century Gothic" w:hAnsi="Century Gothic"/>
          <w:color w:val="000000" w:themeColor="text1"/>
          <w:sz w:val="24"/>
        </w:rPr>
        <w:t xml:space="preserve"> and technical drawing only</w:t>
      </w:r>
      <w:r w:rsidR="009A42A9">
        <w:rPr>
          <w:rFonts w:ascii="Century Gothic" w:hAnsi="Century Gothic"/>
          <w:color w:val="000000" w:themeColor="text1"/>
          <w:sz w:val="24"/>
        </w:rPr>
        <w:t xml:space="preserve"> scope for </w:t>
      </w:r>
      <w:r w:rsidR="0052026A">
        <w:rPr>
          <w:rFonts w:ascii="Century Gothic" w:hAnsi="Century Gothic"/>
          <w:color w:val="000000" w:themeColor="text1"/>
          <w:sz w:val="24"/>
        </w:rPr>
        <w:t xml:space="preserve">Mr </w:t>
      </w:r>
      <w:r w:rsidR="00A52751" w:rsidRPr="00A52751">
        <w:rPr>
          <w:rFonts w:ascii="Century Gothic" w:hAnsi="Century Gothic"/>
          <w:color w:val="000000" w:themeColor="text1"/>
          <w:sz w:val="24"/>
        </w:rPr>
        <w:t xml:space="preserve">Daniel </w:t>
      </w:r>
      <w:proofErr w:type="spellStart"/>
      <w:r w:rsidR="00A52751" w:rsidRPr="00A52751">
        <w:rPr>
          <w:rFonts w:ascii="Century Gothic" w:hAnsi="Century Gothic"/>
          <w:color w:val="000000" w:themeColor="text1"/>
          <w:sz w:val="24"/>
        </w:rPr>
        <w:t>Strucken</w:t>
      </w:r>
      <w:proofErr w:type="spellEnd"/>
      <w:r w:rsidR="009A42A9">
        <w:rPr>
          <w:rFonts w:ascii="Century Gothic" w:hAnsi="Century Gothic"/>
          <w:color w:val="000000" w:themeColor="text1"/>
          <w:sz w:val="24"/>
        </w:rPr>
        <w:t xml:space="preserve"> at</w:t>
      </w:r>
      <w:r w:rsidR="006A7ED3">
        <w:rPr>
          <w:rFonts w:ascii="Century Gothic" w:hAnsi="Century Gothic"/>
          <w:bCs/>
          <w:color w:val="000000" w:themeColor="text1"/>
          <w:sz w:val="24"/>
        </w:rPr>
        <w:t xml:space="preserve"> </w:t>
      </w:r>
      <w:r w:rsidR="00A52751">
        <w:rPr>
          <w:rFonts w:ascii="Century Gothic" w:hAnsi="Century Gothic"/>
          <w:b/>
          <w:color w:val="000000" w:themeColor="text1"/>
          <w:sz w:val="24"/>
        </w:rPr>
        <w:t>Hendrik van Eck Drive</w:t>
      </w:r>
      <w:r w:rsidR="006A7ED3">
        <w:rPr>
          <w:rFonts w:ascii="Century Gothic" w:hAnsi="Century Gothic"/>
          <w:b/>
          <w:color w:val="000000" w:themeColor="text1"/>
          <w:sz w:val="24"/>
        </w:rPr>
        <w:t>,</w:t>
      </w:r>
      <w:r w:rsidR="00A52751">
        <w:rPr>
          <w:rFonts w:ascii="Century Gothic" w:hAnsi="Century Gothic"/>
          <w:b/>
          <w:color w:val="000000" w:themeColor="text1"/>
          <w:sz w:val="24"/>
        </w:rPr>
        <w:t xml:space="preserve"> Riverside </w:t>
      </w:r>
      <w:proofErr w:type="spellStart"/>
      <w:r w:rsidR="00A52751">
        <w:rPr>
          <w:rFonts w:ascii="Century Gothic" w:hAnsi="Century Gothic"/>
          <w:b/>
          <w:color w:val="000000" w:themeColor="text1"/>
          <w:sz w:val="24"/>
        </w:rPr>
        <w:t>Industria</w:t>
      </w:r>
      <w:proofErr w:type="spellEnd"/>
      <w:r w:rsidR="00A52751">
        <w:rPr>
          <w:rFonts w:ascii="Century Gothic" w:hAnsi="Century Gothic"/>
          <w:b/>
          <w:color w:val="000000" w:themeColor="text1"/>
          <w:sz w:val="24"/>
        </w:rPr>
        <w:t>, Uitenhage.</w:t>
      </w:r>
      <w:r w:rsidR="009A42A9">
        <w:rPr>
          <w:rFonts w:ascii="Century Gothic" w:hAnsi="Century Gothic"/>
          <w:b/>
          <w:color w:val="000000" w:themeColor="text1"/>
          <w:sz w:val="24"/>
        </w:rPr>
        <w:t xml:space="preserve"> </w:t>
      </w:r>
      <w:r w:rsidR="009A42A9" w:rsidRPr="009A42A9">
        <w:rPr>
          <w:rFonts w:ascii="Century Gothic" w:hAnsi="Century Gothic"/>
          <w:bCs/>
          <w:color w:val="000000" w:themeColor="text1"/>
          <w:sz w:val="24"/>
        </w:rPr>
        <w:t>(</w:t>
      </w:r>
      <w:r w:rsidR="009A42A9">
        <w:rPr>
          <w:rFonts w:ascii="Century Gothic" w:hAnsi="Century Gothic"/>
          <w:color w:val="000000" w:themeColor="text1"/>
          <w:sz w:val="24"/>
        </w:rPr>
        <w:t>No municipal submissions)</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27741642" w:rsidR="00E43DA7" w:rsidRPr="005345D3" w:rsidRDefault="00E43DA7"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A</w:t>
      </w:r>
      <w:r w:rsidRPr="00E43DA7">
        <w:rPr>
          <w:rFonts w:ascii="Century Gothic" w:eastAsia="Times New Roman" w:hAnsi="Century Gothic"/>
          <w:sz w:val="24"/>
          <w:szCs w:val="24"/>
        </w:rPr>
        <w:t xml:space="preserve">ffected </w:t>
      </w:r>
      <w:r w:rsidRPr="005345D3">
        <w:rPr>
          <w:rFonts w:ascii="Century Gothic" w:eastAsia="Times New Roman" w:hAnsi="Century Gothic"/>
          <w:sz w:val="24"/>
          <w:szCs w:val="24"/>
        </w:rPr>
        <w:t>areas:</w:t>
      </w:r>
    </w:p>
    <w:p w14:paraId="4B79ACA4" w14:textId="77777777" w:rsidR="00E43DA7" w:rsidRPr="005345D3"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F</w:t>
      </w:r>
      <w:r w:rsidRPr="005345D3">
        <w:rPr>
          <w:rFonts w:ascii="Century Gothic" w:hAnsi="Century Gothic" w:cs="Arial"/>
          <w:sz w:val="24"/>
          <w:szCs w:val="24"/>
        </w:rPr>
        <w:t>açade</w:t>
      </w:r>
      <w:r>
        <w:rPr>
          <w:rFonts w:ascii="Century Gothic" w:hAnsi="Century Gothic" w:cs="Arial"/>
          <w:sz w:val="24"/>
          <w:szCs w:val="24"/>
        </w:rPr>
        <w:t xml:space="preserve"> / Exterior</w:t>
      </w:r>
    </w:p>
    <w:p w14:paraId="15E0FA81" w14:textId="77777777" w:rsidR="00E43DA7" w:rsidRPr="009A42A9" w:rsidRDefault="00E43DA7"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E</w:t>
      </w:r>
      <w:r w:rsidRPr="00A52751">
        <w:rPr>
          <w:rFonts w:ascii="Century Gothic" w:hAnsi="Century Gothic" w:cs="Arial"/>
          <w:sz w:val="24"/>
          <w:szCs w:val="24"/>
        </w:rPr>
        <w:t>ntrance</w:t>
      </w:r>
      <w:r>
        <w:rPr>
          <w:rFonts w:ascii="Century Gothic" w:hAnsi="Century Gothic" w:cs="Arial"/>
          <w:sz w:val="24"/>
          <w:szCs w:val="24"/>
        </w:rPr>
        <w:t xml:space="preserve"> yard</w:t>
      </w:r>
    </w:p>
    <w:p w14:paraId="72F6E20E"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reception / Waiting</w:t>
      </w:r>
    </w:p>
    <w:p w14:paraId="044B1FF6"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sidRPr="00A52751">
        <w:rPr>
          <w:rFonts w:ascii="Century Gothic" w:hAnsi="Century Gothic" w:cs="Arial"/>
          <w:sz w:val="24"/>
          <w:szCs w:val="24"/>
        </w:rPr>
        <w:t>Boardroom</w:t>
      </w:r>
      <w:r>
        <w:rPr>
          <w:rFonts w:ascii="Century Gothic" w:hAnsi="Century Gothic" w:cs="Arial"/>
          <w:sz w:val="24"/>
          <w:szCs w:val="24"/>
        </w:rPr>
        <w:t xml:space="preserve"> + Patio</w:t>
      </w:r>
    </w:p>
    <w:p w14:paraId="5115D0FF"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Kitchenette + Seating</w:t>
      </w:r>
    </w:p>
    <w:p w14:paraId="4CFF9C0E"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Staircase + Seating</w:t>
      </w:r>
    </w:p>
    <w:p w14:paraId="672D5788" w14:textId="77777777" w:rsidR="00E43DA7" w:rsidRDefault="00E43DA7" w:rsidP="003C6A95">
      <w:pPr>
        <w:tabs>
          <w:tab w:val="left" w:pos="1741"/>
        </w:tabs>
        <w:rPr>
          <w:rFonts w:ascii="Century Gothic" w:hAnsi="Century Gothic"/>
          <w:color w:val="000000" w:themeColor="text1"/>
          <w:sz w:val="24"/>
          <w:u w:val="single"/>
        </w:rPr>
      </w:pPr>
    </w:p>
    <w:p w14:paraId="2F21CFDF" w14:textId="77777777" w:rsidR="0003247C" w:rsidRPr="0003247C" w:rsidRDefault="0003247C" w:rsidP="0003247C">
      <w:pPr>
        <w:pStyle w:val="ListParagraph"/>
        <w:numPr>
          <w:ilvl w:val="0"/>
          <w:numId w:val="4"/>
        </w:numPr>
        <w:spacing w:after="0" w:line="240" w:lineRule="auto"/>
        <w:contextualSpacing w:val="0"/>
        <w:rPr>
          <w:rFonts w:ascii="Century Gothic" w:eastAsia="Times New Roman" w:hAnsi="Century Gothic"/>
          <w:b/>
          <w:bCs/>
          <w:sz w:val="24"/>
          <w:szCs w:val="24"/>
        </w:rPr>
      </w:pPr>
      <w:r w:rsidRPr="0003247C">
        <w:rPr>
          <w:rFonts w:ascii="Century Gothic" w:eastAsia="Times New Roman" w:hAnsi="Century Gothic"/>
          <w:b/>
          <w:bCs/>
          <w:sz w:val="24"/>
          <w:szCs w:val="24"/>
        </w:rPr>
        <w:t xml:space="preserve">Look &amp; Feel </w:t>
      </w:r>
    </w:p>
    <w:p w14:paraId="32828644" w14:textId="53F07443" w:rsidR="0003247C" w:rsidRPr="0003247C" w:rsidRDefault="0003247C" w:rsidP="0003247C">
      <w:pPr>
        <w:pStyle w:val="ListParagraph"/>
        <w:spacing w:after="0" w:line="240" w:lineRule="auto"/>
        <w:contextualSpacing w:val="0"/>
        <w:rPr>
          <w:rFonts w:ascii="Century Gothic" w:eastAsia="Times New Roman" w:hAnsi="Century Gothic"/>
          <w:sz w:val="24"/>
          <w:szCs w:val="24"/>
        </w:rPr>
      </w:pPr>
      <w:proofErr w:type="spellStart"/>
      <w:r w:rsidRPr="0003247C">
        <w:rPr>
          <w:rFonts w:ascii="Century Gothic" w:eastAsia="Times New Roman" w:hAnsi="Century Gothic"/>
          <w:sz w:val="24"/>
          <w:szCs w:val="24"/>
        </w:rPr>
        <w:t>Moodboards</w:t>
      </w:r>
      <w:proofErr w:type="spellEnd"/>
      <w:r w:rsidRPr="0003247C">
        <w:rPr>
          <w:rFonts w:ascii="Century Gothic" w:eastAsia="Times New Roman" w:hAnsi="Century Gothic"/>
          <w:sz w:val="24"/>
          <w:szCs w:val="24"/>
        </w:rPr>
        <w:t xml:space="preserve"> of affected spaces</w:t>
      </w:r>
      <w:r w:rsidR="00E43DA7">
        <w:rPr>
          <w:rFonts w:ascii="Century Gothic" w:eastAsia="Times New Roman" w:hAnsi="Century Gothic"/>
          <w:sz w:val="24"/>
          <w:szCs w:val="24"/>
        </w:rPr>
        <w:t>.</w:t>
      </w:r>
    </w:p>
    <w:p w14:paraId="73C0FC83" w14:textId="1C779420" w:rsidR="0003247C" w:rsidRPr="0003247C" w:rsidRDefault="0003247C" w:rsidP="0003247C">
      <w:pPr>
        <w:pStyle w:val="ListParagraph"/>
        <w:tabs>
          <w:tab w:val="left" w:pos="1741"/>
        </w:tabs>
        <w:rPr>
          <w:rFonts w:ascii="Century Gothic" w:hAnsi="Century Gothic"/>
          <w:color w:val="000000" w:themeColor="text1"/>
          <w:sz w:val="24"/>
          <w:u w:val="single"/>
        </w:rPr>
      </w:pPr>
    </w:p>
    <w:p w14:paraId="3D4F8656" w14:textId="77777777" w:rsidR="00E43DA7" w:rsidRDefault="0003247C" w:rsidP="005345D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4732"/>
      <w:r>
        <w:rPr>
          <w:rFonts w:ascii="Century Gothic" w:hAnsi="Century Gothic" w:cs="Arial"/>
          <w:b/>
          <w:bCs/>
          <w:sz w:val="24"/>
          <w:szCs w:val="24"/>
        </w:rPr>
        <w:t>Conceptual 3D</w:t>
      </w:r>
      <w:r w:rsidR="00D047D5">
        <w:rPr>
          <w:rFonts w:ascii="Century Gothic" w:hAnsi="Century Gothic" w:cs="Arial"/>
          <w:b/>
          <w:bCs/>
          <w:sz w:val="24"/>
          <w:szCs w:val="24"/>
        </w:rPr>
        <w:t xml:space="preserve"> </w:t>
      </w:r>
      <w:r w:rsidR="005F2273" w:rsidRPr="00C40FDA">
        <w:rPr>
          <w:rFonts w:ascii="Century Gothic" w:hAnsi="Century Gothic" w:cs="Arial"/>
          <w:b/>
          <w:bCs/>
          <w:sz w:val="24"/>
          <w:szCs w:val="24"/>
        </w:rPr>
        <w:t>Design</w:t>
      </w:r>
      <w:bookmarkEnd w:id="0"/>
    </w:p>
    <w:p w14:paraId="371A268A" w14:textId="197C8ECD" w:rsidR="005345D3" w:rsidRPr="00E43DA7" w:rsidRDefault="00E43DA7" w:rsidP="00E43DA7">
      <w:pPr>
        <w:pStyle w:val="ListParagraph"/>
        <w:autoSpaceDE w:val="0"/>
        <w:autoSpaceDN w:val="0"/>
        <w:adjustRightInd w:val="0"/>
        <w:spacing w:after="0" w:line="240" w:lineRule="auto"/>
        <w:rPr>
          <w:rFonts w:ascii="Century Gothic" w:hAnsi="Century Gothic" w:cs="Arial"/>
          <w:b/>
          <w:bCs/>
          <w:sz w:val="24"/>
          <w:szCs w:val="24"/>
        </w:rPr>
      </w:pPr>
      <w:r w:rsidRPr="00E43DA7">
        <w:rPr>
          <w:rFonts w:ascii="Century Gothic" w:eastAsia="Times New Roman" w:hAnsi="Century Gothic"/>
          <w:sz w:val="24"/>
          <w:szCs w:val="24"/>
        </w:rPr>
        <w:t>Conceptual 3D Design</w:t>
      </w:r>
      <w:r>
        <w:rPr>
          <w:rFonts w:ascii="Century Gothic" w:eastAsia="Times New Roman" w:hAnsi="Century Gothic"/>
          <w:sz w:val="24"/>
          <w:szCs w:val="24"/>
        </w:rPr>
        <w:t xml:space="preserve"> </w:t>
      </w:r>
      <w:r w:rsidRPr="00E43DA7">
        <w:rPr>
          <w:rFonts w:ascii="Century Gothic" w:eastAsia="Times New Roman" w:hAnsi="Century Gothic"/>
          <w:sz w:val="24"/>
          <w:szCs w:val="24"/>
        </w:rPr>
        <w:t>of affected spaces</w:t>
      </w:r>
      <w:r>
        <w:rPr>
          <w:rFonts w:ascii="Century Gothic" w:eastAsia="Times New Roman" w:hAnsi="Century Gothic"/>
          <w:sz w:val="24"/>
          <w:szCs w:val="24"/>
        </w:rPr>
        <w:t>.</w:t>
      </w:r>
    </w:p>
    <w:p w14:paraId="7EC3EBD9" w14:textId="7DE923D8" w:rsidR="005345D3" w:rsidRDefault="005345D3" w:rsidP="005345D3">
      <w:pPr>
        <w:pStyle w:val="ListParagraph"/>
        <w:autoSpaceDE w:val="0"/>
        <w:autoSpaceDN w:val="0"/>
        <w:adjustRightInd w:val="0"/>
        <w:spacing w:after="0" w:line="240" w:lineRule="auto"/>
        <w:rPr>
          <w:rFonts w:ascii="Century Gothic" w:eastAsia="Times New Roman" w:hAnsi="Century Gothic"/>
        </w:rPr>
      </w:pPr>
      <w:r w:rsidRPr="00A52751">
        <w:rPr>
          <w:rFonts w:ascii="Century Gothic" w:hAnsi="Century Gothic" w:cs="Arial"/>
          <w:sz w:val="24"/>
          <w:szCs w:val="24"/>
        </w:rPr>
        <w:t>3D Visualizations</w:t>
      </w:r>
      <w:r>
        <w:rPr>
          <w:rFonts w:ascii="Century Gothic" w:hAnsi="Century Gothic" w:cs="Arial"/>
          <w:sz w:val="24"/>
          <w:szCs w:val="24"/>
        </w:rPr>
        <w:t xml:space="preserve"> included.</w:t>
      </w:r>
      <w:r w:rsidRPr="00A52751">
        <w:rPr>
          <w:rFonts w:ascii="Century Gothic" w:hAnsi="Century Gothic" w:cs="Arial"/>
          <w:sz w:val="24"/>
          <w:szCs w:val="24"/>
        </w:rPr>
        <w:t xml:space="preserve"> (No rendering)</w:t>
      </w:r>
      <w:r w:rsidRPr="00A52751">
        <w:rPr>
          <w:rFonts w:ascii="Century Gothic" w:eastAsia="Times New Roman" w:hAnsi="Century Gothic"/>
        </w:rPr>
        <w:t xml:space="preserve"> </w:t>
      </w:r>
    </w:p>
    <w:p w14:paraId="21891661" w14:textId="77777777" w:rsidR="0003247C" w:rsidRDefault="0003247C" w:rsidP="005345D3">
      <w:pPr>
        <w:pStyle w:val="ListParagraph"/>
        <w:autoSpaceDE w:val="0"/>
        <w:autoSpaceDN w:val="0"/>
        <w:adjustRightInd w:val="0"/>
        <w:spacing w:after="0" w:line="240" w:lineRule="auto"/>
        <w:rPr>
          <w:rFonts w:ascii="Century Gothic" w:eastAsia="Times New Roman" w:hAnsi="Century Gothic"/>
        </w:rPr>
      </w:pPr>
    </w:p>
    <w:p w14:paraId="12DCCE68" w14:textId="69DA4BD2" w:rsidR="00A52751" w:rsidRDefault="005345D3"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Estimate pricing</w:t>
      </w:r>
    </w:p>
    <w:p w14:paraId="0CA40903" w14:textId="73E10552" w:rsidR="00A52751" w:rsidRDefault="00A52751" w:rsidP="00A52751">
      <w:pPr>
        <w:pStyle w:val="ListParagraph"/>
        <w:autoSpaceDE w:val="0"/>
        <w:autoSpaceDN w:val="0"/>
        <w:adjustRightInd w:val="0"/>
        <w:spacing w:after="0" w:line="240" w:lineRule="auto"/>
        <w:rPr>
          <w:rFonts w:ascii="Century Gothic" w:hAnsi="Century Gothic" w:cs="Arial"/>
          <w:sz w:val="24"/>
          <w:szCs w:val="24"/>
        </w:rPr>
      </w:pPr>
      <w:r w:rsidRPr="00A52751">
        <w:rPr>
          <w:rFonts w:ascii="Century Gothic" w:hAnsi="Century Gothic" w:cs="Arial"/>
          <w:sz w:val="24"/>
          <w:szCs w:val="24"/>
        </w:rPr>
        <w:t>Once we completed our design, we will meet with the contractor to provide us with an estimate cost.</w:t>
      </w:r>
    </w:p>
    <w:p w14:paraId="1D11936A" w14:textId="77777777" w:rsidR="00A52751" w:rsidRDefault="00A52751" w:rsidP="00A52751">
      <w:pPr>
        <w:autoSpaceDE w:val="0"/>
        <w:autoSpaceDN w:val="0"/>
        <w:adjustRightInd w:val="0"/>
        <w:spacing w:after="0" w:line="240" w:lineRule="auto"/>
        <w:rPr>
          <w:rFonts w:ascii="Century Gothic" w:hAnsi="Century Gothic" w:cs="Arial"/>
          <w:b/>
          <w:bCs/>
          <w:sz w:val="24"/>
          <w:szCs w:val="24"/>
        </w:rPr>
      </w:pPr>
    </w:p>
    <w:p w14:paraId="621C33C7" w14:textId="77777777" w:rsidR="0003247C" w:rsidRPr="0003247C" w:rsidRDefault="0003247C"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sidRPr="0003247C">
        <w:rPr>
          <w:rFonts w:ascii="Century Gothic" w:eastAsia="Times New Roman" w:hAnsi="Century Gothic"/>
          <w:b/>
          <w:bCs/>
          <w:sz w:val="24"/>
          <w:szCs w:val="24"/>
        </w:rPr>
        <w:t xml:space="preserve">Spec sheets </w:t>
      </w:r>
      <w:r>
        <w:rPr>
          <w:rFonts w:ascii="Century Gothic" w:eastAsia="Times New Roman" w:hAnsi="Century Gothic"/>
          <w:b/>
          <w:bCs/>
          <w:sz w:val="24"/>
          <w:szCs w:val="24"/>
        </w:rPr>
        <w:t>+ Technical drawing</w:t>
      </w:r>
    </w:p>
    <w:p w14:paraId="6EFB421D" w14:textId="395EE081" w:rsidR="0003247C" w:rsidRDefault="0003247C" w:rsidP="0003247C">
      <w:pPr>
        <w:pStyle w:val="ListParagraph"/>
        <w:autoSpaceDE w:val="0"/>
        <w:autoSpaceDN w:val="0"/>
        <w:adjustRightInd w:val="0"/>
        <w:spacing w:after="0" w:line="240" w:lineRule="auto"/>
        <w:rPr>
          <w:rFonts w:ascii="Century Gothic" w:eastAsia="Times New Roman" w:hAnsi="Century Gothic"/>
          <w:sz w:val="24"/>
          <w:szCs w:val="24"/>
        </w:rPr>
      </w:pPr>
      <w:r w:rsidRPr="0003247C">
        <w:rPr>
          <w:rFonts w:ascii="Century Gothic" w:eastAsia="Times New Roman" w:hAnsi="Century Gothic"/>
          <w:sz w:val="24"/>
          <w:szCs w:val="24"/>
        </w:rPr>
        <w:t xml:space="preserve">Interior elements </w:t>
      </w:r>
      <w:proofErr w:type="spellStart"/>
      <w:r w:rsidRPr="0003247C">
        <w:rPr>
          <w:rFonts w:ascii="Century Gothic" w:eastAsia="Times New Roman" w:hAnsi="Century Gothic"/>
          <w:sz w:val="24"/>
          <w:szCs w:val="24"/>
        </w:rPr>
        <w:t>i.e</w:t>
      </w:r>
      <w:proofErr w:type="spellEnd"/>
      <w:r w:rsidRPr="0003247C">
        <w:rPr>
          <w:rFonts w:ascii="Century Gothic" w:eastAsia="Times New Roman" w:hAnsi="Century Gothic"/>
          <w:sz w:val="24"/>
          <w:szCs w:val="24"/>
        </w:rPr>
        <w:t xml:space="preserve"> furniture items and project specific lighting</w:t>
      </w:r>
    </w:p>
    <w:p w14:paraId="705CE5A9" w14:textId="30927109" w:rsidR="00672D42" w:rsidRPr="0003247C" w:rsidRDefault="00672D42" w:rsidP="0003247C">
      <w:pPr>
        <w:pStyle w:val="ListParagraph"/>
        <w:autoSpaceDE w:val="0"/>
        <w:autoSpaceDN w:val="0"/>
        <w:adjustRightInd w:val="0"/>
        <w:spacing w:after="0" w:line="240" w:lineRule="auto"/>
        <w:rPr>
          <w:rFonts w:ascii="Century Gothic" w:eastAsia="Times New Roman" w:hAnsi="Century Gothic"/>
          <w:sz w:val="24"/>
          <w:szCs w:val="24"/>
        </w:rPr>
      </w:pPr>
      <w:r w:rsidRPr="00672D42">
        <w:rPr>
          <w:rFonts w:ascii="Century Gothic" w:eastAsia="Times New Roman" w:hAnsi="Century Gothic"/>
          <w:sz w:val="24"/>
          <w:szCs w:val="24"/>
        </w:rPr>
        <w:t>Technical drawing</w:t>
      </w:r>
      <w:r w:rsidRPr="00672D42">
        <w:rPr>
          <w:rFonts w:ascii="Century Gothic" w:eastAsia="Times New Roman" w:hAnsi="Century Gothic"/>
          <w:sz w:val="24"/>
          <w:szCs w:val="24"/>
        </w:rPr>
        <w:t xml:space="preserve"> </w:t>
      </w:r>
      <w:proofErr w:type="spellStart"/>
      <w:r w:rsidRPr="00672D42">
        <w:rPr>
          <w:rFonts w:ascii="Century Gothic" w:eastAsia="Times New Roman" w:hAnsi="Century Gothic"/>
          <w:sz w:val="24"/>
          <w:szCs w:val="24"/>
        </w:rPr>
        <w:t>i.e</w:t>
      </w:r>
      <w:proofErr w:type="spellEnd"/>
      <w:r w:rsidRPr="00672D42">
        <w:rPr>
          <w:rFonts w:ascii="Century Gothic" w:eastAsia="Times New Roman" w:hAnsi="Century Gothic"/>
          <w:sz w:val="24"/>
          <w:szCs w:val="24"/>
        </w:rPr>
        <w:t xml:space="preserve"> </w:t>
      </w:r>
      <w:r>
        <w:rPr>
          <w:rFonts w:ascii="Century Gothic" w:eastAsia="Times New Roman" w:hAnsi="Century Gothic"/>
          <w:sz w:val="24"/>
          <w:szCs w:val="24"/>
        </w:rPr>
        <w:t>ceiling layouts</w:t>
      </w:r>
      <w:r w:rsidR="002A2D36">
        <w:rPr>
          <w:rFonts w:ascii="Century Gothic" w:eastAsia="Times New Roman" w:hAnsi="Century Gothic"/>
          <w:sz w:val="24"/>
          <w:szCs w:val="24"/>
        </w:rPr>
        <w:t xml:space="preserve">, tiling layouts and </w:t>
      </w:r>
      <w:r>
        <w:rPr>
          <w:rFonts w:ascii="Century Gothic" w:eastAsia="Times New Roman" w:hAnsi="Century Gothic"/>
          <w:sz w:val="24"/>
          <w:szCs w:val="24"/>
        </w:rPr>
        <w:t>shopfront drawings</w:t>
      </w:r>
      <w:r w:rsidR="002A2D36">
        <w:rPr>
          <w:rFonts w:ascii="Century Gothic" w:eastAsia="Times New Roman" w:hAnsi="Century Gothic"/>
          <w:sz w:val="24"/>
          <w:szCs w:val="24"/>
        </w:rPr>
        <w:t>.</w:t>
      </w:r>
    </w:p>
    <w:p w14:paraId="0FE51325"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47ADFB54"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3AFD9F6B"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1"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1"/>
      <w:r w:rsidR="00A52751">
        <w:rPr>
          <w:rFonts w:ascii="Century Gothic" w:hAnsi="Century Gothic" w:cs="Arial"/>
          <w:b/>
          <w:bCs/>
          <w:sz w:val="24"/>
          <w:szCs w:val="24"/>
        </w:rPr>
        <w:t xml:space="preserve">. </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Project management</w:t>
      </w:r>
      <w:r w:rsidRPr="00E43DA7">
        <w:rPr>
          <w:rFonts w:ascii="Century Gothic" w:hAnsi="Century Gothic" w:cs="Arial"/>
          <w:sz w:val="24"/>
          <w:szCs w:val="24"/>
        </w:rPr>
        <w:t xml:space="preserve"> </w:t>
      </w:r>
      <w:r w:rsidRPr="00672D42">
        <w:rPr>
          <w:rFonts w:ascii="Century Gothic" w:hAnsi="Century Gothic" w:cs="Arial"/>
          <w:sz w:val="24"/>
          <w:szCs w:val="24"/>
        </w:rPr>
        <w:t>is not included</w:t>
      </w:r>
      <w:r>
        <w:rPr>
          <w:rFonts w:ascii="Century Gothic" w:hAnsi="Century Gothic" w:cs="Arial"/>
          <w:sz w:val="24"/>
          <w:szCs w:val="24"/>
        </w:rPr>
        <w:t xml:space="preserve"> in this fee proposal</w:t>
      </w:r>
      <w:r>
        <w:rPr>
          <w:rFonts w:ascii="Century Gothic" w:hAnsi="Century Gothic" w:cs="Arial"/>
          <w:sz w:val="24"/>
          <w:szCs w:val="24"/>
        </w:rPr>
        <w:t xml:space="preserve">. </w:t>
      </w:r>
    </w:p>
    <w:p w14:paraId="360BA84D" w14:textId="6D4274AE" w:rsidR="009C0974" w:rsidRPr="009C0974" w:rsidRDefault="00E43DA7" w:rsidP="009C0974">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This is where w</w:t>
      </w:r>
      <w:r w:rsidR="009C0974" w:rsidRPr="009C0974">
        <w:rPr>
          <w:rFonts w:ascii="Century Gothic" w:hAnsi="Century Gothic" w:cs="Arial"/>
          <w:sz w:val="24"/>
          <w:szCs w:val="24"/>
        </w:rPr>
        <w:t xml:space="preserve">e manage the </w:t>
      </w:r>
      <w:r w:rsidR="00024830">
        <w:rPr>
          <w:rFonts w:ascii="Century Gothic" w:hAnsi="Century Gothic" w:cs="Arial"/>
          <w:sz w:val="24"/>
          <w:szCs w:val="24"/>
        </w:rPr>
        <w:t xml:space="preserve">JBCC </w:t>
      </w:r>
      <w:r w:rsidR="009C0974" w:rsidRPr="009C0974">
        <w:rPr>
          <w:rFonts w:ascii="Century Gothic" w:hAnsi="Century Gothic" w:cs="Arial"/>
          <w:sz w:val="24"/>
          <w:szCs w:val="24"/>
        </w:rPr>
        <w:t>building contract, provide necessary documentation, and review sub-contractor designs. We conduct on-site inspections to ensure compliance with the contract and industry standards.</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6761A393" w14:textId="77777777" w:rsidR="007B74F8" w:rsidRDefault="007B74F8" w:rsidP="008D3849">
      <w:pPr>
        <w:tabs>
          <w:tab w:val="left" w:pos="567"/>
        </w:tabs>
        <w:rPr>
          <w:rFonts w:ascii="Century Gothic" w:hAnsi="Century Gothic"/>
          <w:color w:val="A17C01"/>
          <w:sz w:val="72"/>
        </w:rPr>
      </w:pPr>
    </w:p>
    <w:p w14:paraId="05D0EA0A" w14:textId="77777777" w:rsidR="007B74F8" w:rsidRDefault="007B74F8" w:rsidP="008D3849">
      <w:pPr>
        <w:tabs>
          <w:tab w:val="left" w:pos="567"/>
        </w:tabs>
        <w:rPr>
          <w:rFonts w:ascii="Century Gothic" w:hAnsi="Century Gothic"/>
          <w:color w:val="A17C01"/>
          <w:sz w:val="72"/>
        </w:rPr>
      </w:pPr>
    </w:p>
    <w:p w14:paraId="6E6746E9" w14:textId="77777777" w:rsidR="007B74F8" w:rsidRDefault="007B74F8" w:rsidP="008D3849">
      <w:pPr>
        <w:tabs>
          <w:tab w:val="left" w:pos="567"/>
        </w:tabs>
        <w:rPr>
          <w:rFonts w:ascii="Century Gothic" w:hAnsi="Century Gothic"/>
          <w:color w:val="A17C01"/>
          <w:sz w:val="72"/>
        </w:rPr>
      </w:pPr>
    </w:p>
    <w:p w14:paraId="3E6621FA" w14:textId="77777777" w:rsidR="007B74F8" w:rsidRDefault="007B74F8" w:rsidP="008D3849">
      <w:pPr>
        <w:tabs>
          <w:tab w:val="left" w:pos="567"/>
        </w:tabs>
        <w:rPr>
          <w:rFonts w:ascii="Century Gothic" w:hAnsi="Century Gothic"/>
          <w:color w:val="A17C01"/>
          <w:sz w:val="72"/>
        </w:rPr>
      </w:pPr>
    </w:p>
    <w:p w14:paraId="797AEB50" w14:textId="77777777" w:rsidR="007B74F8" w:rsidRDefault="007B74F8" w:rsidP="008D3849">
      <w:pPr>
        <w:tabs>
          <w:tab w:val="left" w:pos="567"/>
        </w:tabs>
        <w:rPr>
          <w:rFonts w:ascii="Century Gothic" w:hAnsi="Century Gothic"/>
          <w:color w:val="A17C01"/>
          <w:sz w:val="72"/>
        </w:rPr>
      </w:pPr>
    </w:p>
    <w:p w14:paraId="1B5C1540" w14:textId="77777777" w:rsidR="007B74F8" w:rsidRDefault="007B74F8" w:rsidP="008D3849">
      <w:pPr>
        <w:tabs>
          <w:tab w:val="left" w:pos="567"/>
        </w:tabs>
        <w:rPr>
          <w:rFonts w:ascii="Century Gothic" w:hAnsi="Century Gothic"/>
          <w:color w:val="A17C01"/>
          <w:sz w:val="72"/>
        </w:rPr>
      </w:pPr>
    </w:p>
    <w:p w14:paraId="655575DC" w14:textId="77777777" w:rsidR="007B74F8" w:rsidRDefault="007B74F8" w:rsidP="008D3849">
      <w:pPr>
        <w:tabs>
          <w:tab w:val="left" w:pos="567"/>
        </w:tabs>
        <w:rPr>
          <w:rFonts w:ascii="Century Gothic" w:hAnsi="Century Gothic"/>
          <w:color w:val="A17C01"/>
          <w:sz w:val="72"/>
        </w:rPr>
      </w:pPr>
    </w:p>
    <w:p w14:paraId="3ABC0F99" w14:textId="77777777" w:rsidR="007B74F8" w:rsidRDefault="007B74F8" w:rsidP="008D3849">
      <w:pPr>
        <w:tabs>
          <w:tab w:val="left" w:pos="567"/>
        </w:tabs>
        <w:rPr>
          <w:rFonts w:ascii="Century Gothic" w:hAnsi="Century Gothic"/>
          <w:color w:val="A17C01"/>
          <w:sz w:val="72"/>
        </w:rPr>
      </w:pPr>
    </w:p>
    <w:p w14:paraId="6BD7191D" w14:textId="77777777" w:rsidR="007B74F8" w:rsidRDefault="007B74F8" w:rsidP="008D3849">
      <w:pPr>
        <w:tabs>
          <w:tab w:val="left" w:pos="567"/>
        </w:tabs>
        <w:rPr>
          <w:rFonts w:ascii="Century Gothic" w:hAnsi="Century Gothic"/>
          <w:color w:val="A17C01"/>
          <w:sz w:val="72"/>
        </w:rPr>
      </w:pPr>
    </w:p>
    <w:p w14:paraId="1EF2B60E" w14:textId="77777777" w:rsidR="007B74F8" w:rsidRDefault="007B74F8" w:rsidP="008D3849">
      <w:pPr>
        <w:tabs>
          <w:tab w:val="left" w:pos="567"/>
        </w:tabs>
        <w:rPr>
          <w:rFonts w:ascii="Century Gothic" w:hAnsi="Century Gothic"/>
          <w:color w:val="A17C01"/>
          <w:sz w:val="72"/>
        </w:rPr>
      </w:pPr>
    </w:p>
    <w:p w14:paraId="2170EE05" w14:textId="5523F1C0"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DESIGN AND TECHNICAL DRAWING 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30E423B7" w14:textId="77777777" w:rsidR="007B74F8" w:rsidRPr="007B74F8" w:rsidRDefault="007B74F8" w:rsidP="007B74F8">
      <w:pPr>
        <w:pStyle w:val="NoSpacing"/>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541F6D9F" w:rsidR="00091734" w:rsidRPr="00B82435" w:rsidRDefault="00091734" w:rsidP="00091734">
      <w:pPr>
        <w:pStyle w:val="ListParagraph"/>
        <w:numPr>
          <w:ilvl w:val="0"/>
          <w:numId w:val="5"/>
        </w:numPr>
        <w:tabs>
          <w:tab w:val="left" w:pos="6379"/>
        </w:tabs>
        <w:spacing w:after="200" w:line="276" w:lineRule="auto"/>
        <w:rPr>
          <w:rFonts w:ascii="Century Gothic" w:hAnsi="Century Gothic"/>
          <w:b/>
          <w:bCs/>
          <w:u w:val="single"/>
        </w:rPr>
      </w:pPr>
      <w:r w:rsidRPr="00B82435">
        <w:rPr>
          <w:rFonts w:ascii="Century Gothic" w:hAnsi="Century Gothic"/>
          <w:b/>
          <w:bCs/>
          <w:u w:val="single"/>
        </w:rPr>
        <w:t xml:space="preserve">Measuring façade + yard and </w:t>
      </w:r>
      <w:proofErr w:type="gramStart"/>
      <w:r w:rsidRPr="00B82435">
        <w:rPr>
          <w:rFonts w:ascii="Century Gothic" w:hAnsi="Century Gothic"/>
          <w:b/>
          <w:bCs/>
          <w:u w:val="single"/>
        </w:rPr>
        <w:t>Drawing</w:t>
      </w:r>
      <w:proofErr w:type="gramEnd"/>
      <w:r w:rsidRPr="00B82435">
        <w:rPr>
          <w:rFonts w:ascii="Century Gothic" w:hAnsi="Century Gothic"/>
          <w:b/>
          <w:bCs/>
          <w:u w:val="single"/>
        </w:rPr>
        <w:t xml:space="preserve"> up </w:t>
      </w:r>
      <w:r w:rsidRPr="00B82435">
        <w:rPr>
          <w:rFonts w:ascii="Century Gothic" w:hAnsi="Century Gothic"/>
          <w:b/>
          <w:bCs/>
          <w:u w:val="single"/>
        </w:rPr>
        <w:tab/>
        <w:t>(63 sqm)</w:t>
      </w:r>
      <w:r w:rsidRPr="00B82435">
        <w:rPr>
          <w:rFonts w:ascii="Century Gothic" w:hAnsi="Century Gothic"/>
          <w:b/>
          <w:bCs/>
          <w:u w:val="single"/>
        </w:rPr>
        <w:tab/>
      </w:r>
      <w:r w:rsidRPr="00B82435">
        <w:rPr>
          <w:rFonts w:ascii="Century Gothic" w:hAnsi="Century Gothic"/>
          <w:b/>
          <w:bCs/>
          <w:u w:val="single"/>
        </w:rPr>
        <w:tab/>
        <w:t>R   3 150.00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464F666E" w:rsidR="007B74F8" w:rsidRPr="00B82435" w:rsidRDefault="00091734" w:rsidP="007B74F8">
      <w:pPr>
        <w:pStyle w:val="ListParagraph"/>
        <w:numPr>
          <w:ilvl w:val="0"/>
          <w:numId w:val="5"/>
        </w:numPr>
        <w:tabs>
          <w:tab w:val="left" w:pos="6379"/>
        </w:tabs>
        <w:spacing w:after="200" w:line="276" w:lineRule="auto"/>
        <w:rPr>
          <w:rFonts w:ascii="Century Gothic" w:hAnsi="Century Gothic"/>
          <w:b/>
          <w:bCs/>
          <w:u w:val="single"/>
        </w:rPr>
      </w:pPr>
      <w:r w:rsidRPr="00B82435">
        <w:rPr>
          <w:rFonts w:ascii="Century Gothic" w:hAnsi="Century Gothic"/>
          <w:b/>
          <w:bCs/>
          <w:u w:val="single"/>
        </w:rPr>
        <w:t xml:space="preserve">Redraw existing 2D into 3D </w:t>
      </w:r>
      <w:r w:rsidRPr="00B82435">
        <w:rPr>
          <w:rFonts w:ascii="Century Gothic" w:hAnsi="Century Gothic"/>
          <w:b/>
          <w:bCs/>
          <w:u w:val="single"/>
        </w:rPr>
        <w:tab/>
        <w:t>(745 sqm)</w:t>
      </w:r>
      <w:r w:rsidR="00024830" w:rsidRPr="00B82435">
        <w:rPr>
          <w:rFonts w:ascii="Century Gothic" w:hAnsi="Century Gothic"/>
          <w:b/>
          <w:bCs/>
          <w:u w:val="single"/>
        </w:rPr>
        <w:tab/>
      </w:r>
      <w:r w:rsidRPr="00B82435">
        <w:rPr>
          <w:rFonts w:ascii="Century Gothic" w:hAnsi="Century Gothic"/>
          <w:b/>
          <w:bCs/>
          <w:u w:val="single"/>
        </w:rPr>
        <w:tab/>
        <w:t xml:space="preserve">R </w:t>
      </w:r>
      <w:r w:rsidR="002F3A37" w:rsidRPr="00B82435">
        <w:rPr>
          <w:rFonts w:ascii="Century Gothic" w:hAnsi="Century Gothic"/>
          <w:b/>
          <w:bCs/>
          <w:u w:val="single"/>
        </w:rPr>
        <w:t>18 625</w:t>
      </w:r>
      <w:r w:rsidRPr="00B82435">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78D789BE" w:rsidR="00FB4222" w:rsidRPr="00B82435" w:rsidRDefault="007B74F8"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 xml:space="preserve">Mood boards + </w:t>
      </w:r>
      <w:r w:rsidR="00024830" w:rsidRPr="00B82435">
        <w:rPr>
          <w:rFonts w:ascii="Century Gothic" w:hAnsi="Century Gothic" w:cs="Arial"/>
          <w:b/>
          <w:bCs/>
          <w:u w:val="single"/>
        </w:rPr>
        <w:t xml:space="preserve">3D </w:t>
      </w:r>
      <w:r w:rsidR="00B66718" w:rsidRPr="00B82435">
        <w:rPr>
          <w:rFonts w:ascii="Century Gothic" w:hAnsi="Century Gothic" w:cs="Arial"/>
          <w:b/>
          <w:bCs/>
          <w:u w:val="single"/>
        </w:rPr>
        <w:t>Visualization</w:t>
      </w:r>
      <w:r w:rsidR="00F14F81" w:rsidRPr="00B82435">
        <w:rPr>
          <w:rFonts w:ascii="Century Gothic" w:hAnsi="Century Gothic" w:cs="Arial"/>
          <w:b/>
          <w:bCs/>
          <w:u w:val="single"/>
        </w:rPr>
        <w:tab/>
      </w:r>
      <w:r w:rsidR="00091734" w:rsidRPr="00B82435">
        <w:rPr>
          <w:rFonts w:ascii="Century Gothic" w:hAnsi="Century Gothic" w:cs="Arial"/>
          <w:b/>
          <w:bCs/>
          <w:u w:val="single"/>
        </w:rPr>
        <w:t>(203 sqm)</w:t>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sidRPr="00B82435">
        <w:rPr>
          <w:rFonts w:ascii="Century Gothic" w:hAnsi="Century Gothic" w:cs="Arial"/>
          <w:b/>
          <w:bCs/>
          <w:u w:val="single"/>
        </w:rPr>
        <w:t>27</w:t>
      </w:r>
      <w:r w:rsidR="00091734" w:rsidRPr="00B82435">
        <w:rPr>
          <w:rFonts w:ascii="Century Gothic" w:hAnsi="Century Gothic" w:cs="Arial"/>
          <w:b/>
          <w:bCs/>
          <w:u w:val="single"/>
        </w:rPr>
        <w:t xml:space="preserve"> </w:t>
      </w:r>
      <w:r w:rsidRPr="00B82435">
        <w:rPr>
          <w:rFonts w:ascii="Century Gothic" w:hAnsi="Century Gothic" w:cs="Arial"/>
          <w:b/>
          <w:bCs/>
          <w:u w:val="single"/>
        </w:rPr>
        <w:t>349</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5B143674" w14:textId="47C3A6B1" w:rsidR="007B74F8" w:rsidRPr="00B82435" w:rsidRDefault="007B74F8"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Spec sheets + Technical drawings</w:t>
      </w:r>
      <w:r w:rsidRPr="00B82435">
        <w:rPr>
          <w:rFonts w:ascii="Century Gothic" w:hAnsi="Century Gothic" w:cs="Arial"/>
          <w:b/>
          <w:bCs/>
          <w:u w:val="single"/>
        </w:rPr>
        <w:tab/>
        <w:t>(203 sqm)</w:t>
      </w:r>
      <w:r w:rsidRPr="00B82435">
        <w:rPr>
          <w:rFonts w:ascii="Century Gothic" w:hAnsi="Century Gothic" w:cs="Arial"/>
          <w:b/>
          <w:bCs/>
          <w:u w:val="single"/>
        </w:rPr>
        <w:tab/>
      </w:r>
      <w:r w:rsidRPr="00B82435">
        <w:rPr>
          <w:rFonts w:ascii="Century Gothic" w:hAnsi="Century Gothic" w:cs="Arial"/>
          <w:b/>
          <w:bCs/>
          <w:u w:val="single"/>
        </w:rPr>
        <w:tab/>
        <w:t xml:space="preserve">R </w:t>
      </w:r>
      <w:r w:rsidR="001F55AB" w:rsidRPr="00B82435">
        <w:rPr>
          <w:rFonts w:ascii="Century Gothic" w:hAnsi="Century Gothic" w:cs="Arial"/>
          <w:b/>
          <w:bCs/>
          <w:u w:val="single"/>
        </w:rPr>
        <w:t xml:space="preserve">18 </w:t>
      </w:r>
      <w:r w:rsidRPr="00B82435">
        <w:rPr>
          <w:rFonts w:ascii="Century Gothic" w:hAnsi="Century Gothic" w:cs="Arial"/>
          <w:b/>
          <w:bCs/>
          <w:u w:val="single"/>
        </w:rPr>
        <w:t>300.00</w:t>
      </w:r>
    </w:p>
    <w:p w14:paraId="1D97E6CC" w14:textId="77777777" w:rsidR="001F55AB" w:rsidRPr="00B82435" w:rsidRDefault="001F55AB" w:rsidP="001F55AB">
      <w:pPr>
        <w:pStyle w:val="ListParagraph"/>
        <w:rPr>
          <w:rFonts w:ascii="Century Gothic" w:hAnsi="Century Gothic" w:cs="Arial"/>
          <w:b/>
          <w:bCs/>
          <w:u w:val="single"/>
        </w:rPr>
      </w:pPr>
    </w:p>
    <w:p w14:paraId="7FD8072B" w14:textId="6A4653C1" w:rsidR="001F55AB" w:rsidRPr="00B82435" w:rsidRDefault="001F55AB"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2 x Site Visits</w:t>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t>R   2 000.00</w:t>
      </w:r>
    </w:p>
    <w:p w14:paraId="0A0443A8" w14:textId="77777777" w:rsidR="00FB4222" w:rsidRPr="007B74F8" w:rsidRDefault="00FB4222" w:rsidP="007B74F8">
      <w:pPr>
        <w:autoSpaceDE w:val="0"/>
        <w:autoSpaceDN w:val="0"/>
        <w:adjustRightInd w:val="0"/>
        <w:spacing w:after="0" w:line="240" w:lineRule="auto"/>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2C4C8D6C"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091734">
        <w:rPr>
          <w:rFonts w:ascii="Century Gothic" w:hAnsi="Century Gothic"/>
          <w:b/>
          <w:i/>
          <w:color w:val="000000" w:themeColor="text1"/>
          <w:sz w:val="40"/>
        </w:rPr>
        <w:t>6</w:t>
      </w:r>
      <w:r w:rsidR="007B74F8">
        <w:rPr>
          <w:rFonts w:ascii="Century Gothic" w:hAnsi="Century Gothic"/>
          <w:b/>
          <w:i/>
          <w:color w:val="000000" w:themeColor="text1"/>
          <w:sz w:val="40"/>
        </w:rPr>
        <w:t>9</w:t>
      </w:r>
      <w:r w:rsidR="00091734">
        <w:rPr>
          <w:rFonts w:ascii="Century Gothic" w:hAnsi="Century Gothic"/>
          <w:b/>
          <w:i/>
          <w:color w:val="000000" w:themeColor="text1"/>
          <w:sz w:val="40"/>
        </w:rPr>
        <w:t xml:space="preserve"> 4</w:t>
      </w:r>
      <w:r w:rsidR="007B74F8">
        <w:rPr>
          <w:rFonts w:ascii="Century Gothic" w:hAnsi="Century Gothic"/>
          <w:b/>
          <w:i/>
          <w:color w:val="000000" w:themeColor="text1"/>
          <w:sz w:val="40"/>
        </w:rPr>
        <w:t>24</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3B567099" w14:textId="77777777" w:rsidR="00B82435" w:rsidRDefault="00B82435" w:rsidP="00B82435">
      <w:pPr>
        <w:autoSpaceDE w:val="0"/>
        <w:autoSpaceDN w:val="0"/>
        <w:adjustRightInd w:val="0"/>
        <w:spacing w:after="0" w:line="240" w:lineRule="auto"/>
        <w:ind w:firstLine="720"/>
        <w:rPr>
          <w:rFonts w:ascii="Century Gothic" w:hAnsi="Century Gothic" w:cs="Arial"/>
          <w:b/>
          <w:bCs/>
          <w:u w:val="single"/>
        </w:rPr>
      </w:pPr>
    </w:p>
    <w:p w14:paraId="0D09D6BC" w14:textId="0E478C68" w:rsidR="007B74F8" w:rsidRPr="00672D42" w:rsidRDefault="00091734" w:rsidP="00672D42">
      <w:pPr>
        <w:pStyle w:val="ListParagraph"/>
        <w:numPr>
          <w:ilvl w:val="0"/>
          <w:numId w:val="5"/>
        </w:numPr>
        <w:autoSpaceDE w:val="0"/>
        <w:autoSpaceDN w:val="0"/>
        <w:adjustRightInd w:val="0"/>
        <w:spacing w:after="0" w:line="240" w:lineRule="auto"/>
        <w:rPr>
          <w:rFonts w:ascii="Century Gothic" w:hAnsi="Century Gothic" w:cs="Arial"/>
          <w:b/>
          <w:bCs/>
          <w:u w:val="single"/>
        </w:rPr>
      </w:pPr>
      <w:r w:rsidRPr="00672D42">
        <w:rPr>
          <w:rFonts w:ascii="Century Gothic" w:hAnsi="Century Gothic" w:cs="Arial"/>
          <w:b/>
          <w:bCs/>
          <w:u w:val="single"/>
        </w:rPr>
        <w:t>Project Management</w:t>
      </w:r>
      <w:r w:rsidR="004A5B86" w:rsidRPr="00672D42">
        <w:rPr>
          <w:rFonts w:ascii="Century Gothic" w:hAnsi="Century Gothic" w:cs="Arial"/>
          <w:b/>
          <w:bCs/>
          <w:u w:val="single"/>
        </w:rPr>
        <w:t xml:space="preserve"> </w:t>
      </w:r>
    </w:p>
    <w:p w14:paraId="134354FE" w14:textId="2F8A2993" w:rsidR="00091734" w:rsidRPr="00B82435" w:rsidRDefault="007B74F8" w:rsidP="007B74F8">
      <w:pPr>
        <w:pStyle w:val="ListParagraph"/>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rPr>
        <w:t>Not included in quote total.</w:t>
      </w:r>
      <w:r w:rsidRPr="00B82435">
        <w:rPr>
          <w:rFonts w:ascii="Century Gothic" w:hAnsi="Century Gothic" w:cs="Arial"/>
          <w:b/>
          <w:bCs/>
        </w:rPr>
        <w:t xml:space="preserve"> </w:t>
      </w:r>
      <w:r w:rsidRPr="00B82435">
        <w:rPr>
          <w:rFonts w:ascii="Century Gothic" w:hAnsi="Century Gothic" w:cs="Arial"/>
          <w:b/>
          <w:bCs/>
          <w:u w:val="single"/>
        </w:rPr>
        <w:t xml:space="preserve">Management will be </w:t>
      </w:r>
      <w:r w:rsidR="004A5B86" w:rsidRPr="00B82435">
        <w:rPr>
          <w:rFonts w:ascii="Century Gothic" w:hAnsi="Century Gothic" w:cs="Arial"/>
          <w:b/>
          <w:bCs/>
          <w:u w:val="single"/>
        </w:rPr>
        <w:t xml:space="preserve">@ 5% of project cost </w:t>
      </w:r>
      <w:r w:rsidR="004A5B86" w:rsidRPr="00B82435">
        <w:rPr>
          <w:rFonts w:ascii="Century Gothic" w:hAnsi="Century Gothic" w:cs="Arial"/>
        </w:rPr>
        <w:t>spread over the duration of the project and claimed at the end of each month.</w:t>
      </w:r>
    </w:p>
    <w:p w14:paraId="651FBD48" w14:textId="77777777" w:rsidR="004A5B86" w:rsidRPr="00B82435" w:rsidRDefault="004A5B86" w:rsidP="004A5B86">
      <w:pPr>
        <w:pStyle w:val="ListParagraph"/>
        <w:autoSpaceDE w:val="0"/>
        <w:autoSpaceDN w:val="0"/>
        <w:adjustRightInd w:val="0"/>
        <w:spacing w:after="0" w:line="240" w:lineRule="auto"/>
        <w:rPr>
          <w:rFonts w:ascii="Century Gothic" w:hAnsi="Century Gothic" w:cs="Arial"/>
          <w:b/>
          <w:bCs/>
          <w:u w:val="single"/>
        </w:rPr>
      </w:pPr>
    </w:p>
    <w:p w14:paraId="1920443B" w14:textId="1A6FB5A7" w:rsidR="00091734" w:rsidRPr="00B82435" w:rsidRDefault="004A5B86" w:rsidP="00091734">
      <w:pPr>
        <w:autoSpaceDE w:val="0"/>
        <w:autoSpaceDN w:val="0"/>
        <w:adjustRightInd w:val="0"/>
        <w:spacing w:after="0" w:line="240" w:lineRule="auto"/>
        <w:ind w:left="720"/>
        <w:rPr>
          <w:rFonts w:ascii="Century Gothic" w:hAnsi="Century Gothic" w:cs="Arial"/>
          <w:u w:val="single"/>
        </w:rPr>
      </w:pPr>
      <w:r w:rsidRPr="00B82435">
        <w:rPr>
          <w:rFonts w:ascii="Century Gothic" w:hAnsi="Century Gothic" w:cs="Arial"/>
          <w:u w:val="single"/>
        </w:rPr>
        <w:t>Each month includes:</w:t>
      </w:r>
    </w:p>
    <w:p w14:paraId="05E64881" w14:textId="55E455AF"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2 x Travel</w:t>
      </w:r>
      <w:r w:rsidR="004A5B86" w:rsidRPr="00B82435">
        <w:rPr>
          <w:rFonts w:ascii="Century Gothic" w:hAnsi="Century Gothic" w:cs="Arial"/>
        </w:rPr>
        <w:t>.</w:t>
      </w:r>
    </w:p>
    <w:p w14:paraId="6E7831C3" w14:textId="77777777"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Contract and site management.</w:t>
      </w:r>
    </w:p>
    <w:p w14:paraId="1419E8D3" w14:textId="4A987599"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Quality control checking</w:t>
      </w:r>
      <w:r w:rsidR="004A5B86" w:rsidRPr="00B82435">
        <w:rPr>
          <w:rFonts w:ascii="Century Gothic" w:hAnsi="Century Gothic" w:cs="Arial"/>
        </w:rPr>
        <w:t>.</w:t>
      </w:r>
    </w:p>
    <w:p w14:paraId="4105982E" w14:textId="4F01B3D0" w:rsidR="00091734" w:rsidRPr="00B82435" w:rsidRDefault="004A5B86"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Fortnightly</w:t>
      </w:r>
      <w:r w:rsidR="00091734" w:rsidRPr="00B82435">
        <w:rPr>
          <w:rFonts w:ascii="Century Gothic" w:hAnsi="Century Gothic" w:cs="Arial"/>
        </w:rPr>
        <w:t xml:space="preserve"> </w:t>
      </w:r>
      <w:proofErr w:type="spellStart"/>
      <w:r w:rsidRPr="00B82435">
        <w:rPr>
          <w:rFonts w:ascii="Century Gothic" w:hAnsi="Century Gothic" w:cs="Arial"/>
        </w:rPr>
        <w:t>minuted</w:t>
      </w:r>
      <w:proofErr w:type="spellEnd"/>
      <w:r w:rsidRPr="00B82435">
        <w:rPr>
          <w:rFonts w:ascii="Century Gothic" w:hAnsi="Century Gothic" w:cs="Arial"/>
        </w:rPr>
        <w:t xml:space="preserve"> </w:t>
      </w:r>
      <w:r w:rsidR="00091734" w:rsidRPr="00B82435">
        <w:rPr>
          <w:rFonts w:ascii="Century Gothic" w:hAnsi="Century Gothic" w:cs="Arial"/>
        </w:rPr>
        <w:t xml:space="preserve">meetings with the client </w:t>
      </w:r>
      <w:r w:rsidRPr="00B82435">
        <w:rPr>
          <w:rFonts w:ascii="Century Gothic" w:hAnsi="Century Gothic" w:cs="Arial"/>
        </w:rPr>
        <w:t xml:space="preserve">and contractor </w:t>
      </w:r>
      <w:r w:rsidR="00091734" w:rsidRPr="00B82435">
        <w:rPr>
          <w:rFonts w:ascii="Century Gothic" w:hAnsi="Century Gothic" w:cs="Arial"/>
        </w:rPr>
        <w:t>on</w:t>
      </w:r>
      <w:r w:rsidRPr="00B82435">
        <w:rPr>
          <w:rFonts w:ascii="Century Gothic" w:hAnsi="Century Gothic" w:cs="Arial"/>
        </w:rPr>
        <w:t>-</w:t>
      </w:r>
      <w:r w:rsidR="00091734" w:rsidRPr="00B82435">
        <w:rPr>
          <w:rFonts w:ascii="Century Gothic" w:hAnsi="Century Gothic" w:cs="Arial"/>
        </w:rPr>
        <w:t>site.</w:t>
      </w:r>
    </w:p>
    <w:p w14:paraId="428B73AD" w14:textId="4E30353C" w:rsidR="00091734" w:rsidRPr="00B82435" w:rsidRDefault="00091734" w:rsidP="00091734">
      <w:pPr>
        <w:pStyle w:val="ListParagraph"/>
        <w:numPr>
          <w:ilvl w:val="0"/>
          <w:numId w:val="16"/>
        </w:numPr>
        <w:spacing w:after="200" w:line="276" w:lineRule="auto"/>
        <w:rPr>
          <w:rFonts w:ascii="Century Gothic" w:hAnsi="Century Gothic"/>
          <w:u w:val="single"/>
        </w:rPr>
      </w:pPr>
      <w:r w:rsidRPr="00B82435">
        <w:rPr>
          <w:rFonts w:ascii="Century Gothic" w:hAnsi="Century Gothic" w:cs="Arial"/>
        </w:rPr>
        <w:t>Evaluation of payment claims and approval thereof. (as per JBCC)</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F675F" w:rsidRDefault="002B3D9A" w:rsidP="002B3D9A">
      <w:pPr>
        <w:rPr>
          <w:rFonts w:ascii="Century Gothic" w:hAnsi="Century Gothic" w:cs="Arial"/>
          <w:bCs/>
          <w:sz w:val="20"/>
          <w:szCs w:val="20"/>
        </w:rPr>
      </w:pPr>
      <w:r w:rsidRPr="009F675F">
        <w:rPr>
          <w:rFonts w:ascii="Century Gothic" w:hAnsi="Century Gothic" w:cs="Arial"/>
          <w:b/>
          <w:bCs/>
          <w:sz w:val="20"/>
          <w:szCs w:val="20"/>
        </w:rPr>
        <w:t>*</w:t>
      </w:r>
      <w:r w:rsidR="00271336" w:rsidRPr="009F675F">
        <w:rPr>
          <w:rFonts w:ascii="Century Gothic" w:hAnsi="Century Gothic" w:cs="Arial"/>
          <w:bCs/>
          <w:sz w:val="20"/>
          <w:szCs w:val="20"/>
        </w:rPr>
        <w:t>Should</w:t>
      </w:r>
      <w:r w:rsidRPr="009F675F">
        <w:rPr>
          <w:rFonts w:ascii="Century Gothic" w:hAnsi="Century Gothic" w:cs="Arial"/>
          <w:bCs/>
          <w:sz w:val="20"/>
          <w:szCs w:val="20"/>
        </w:rPr>
        <w:t xml:space="preserve"> </w:t>
      </w:r>
      <w:r w:rsidR="00600295" w:rsidRPr="009F675F">
        <w:rPr>
          <w:rFonts w:ascii="Century Gothic" w:hAnsi="Century Gothic" w:cs="Arial"/>
          <w:bCs/>
          <w:sz w:val="20"/>
          <w:szCs w:val="20"/>
        </w:rPr>
        <w:t>our</w:t>
      </w:r>
      <w:r w:rsidRPr="009F675F">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6537211C" w:rsidR="0054756B" w:rsidRPr="009F675F" w:rsidRDefault="0054756B" w:rsidP="0054756B">
      <w:pPr>
        <w:spacing w:after="200" w:line="276" w:lineRule="auto"/>
        <w:rPr>
          <w:rFonts w:ascii="Century Gothic" w:hAnsi="Century Gothic"/>
          <w:sz w:val="20"/>
          <w:szCs w:val="20"/>
        </w:rPr>
      </w:pPr>
      <w:r w:rsidRPr="009F675F">
        <w:rPr>
          <w:rFonts w:ascii="Century Gothic" w:hAnsi="Century Gothic"/>
          <w:sz w:val="20"/>
          <w:szCs w:val="20"/>
        </w:rPr>
        <w:t>*This quote is</w:t>
      </w:r>
      <w:r w:rsidR="001B5A60" w:rsidRPr="009F675F">
        <w:rPr>
          <w:rFonts w:ascii="Century Gothic" w:hAnsi="Century Gothic"/>
          <w:sz w:val="20"/>
          <w:szCs w:val="20"/>
        </w:rPr>
        <w:t xml:space="preserve"> only</w:t>
      </w:r>
      <w:r w:rsidRPr="009F675F">
        <w:rPr>
          <w:rFonts w:ascii="Century Gothic" w:hAnsi="Century Gothic"/>
          <w:sz w:val="20"/>
          <w:szCs w:val="20"/>
        </w:rPr>
        <w:t xml:space="preserve"> </w:t>
      </w:r>
      <w:r w:rsidRPr="009F675F">
        <w:rPr>
          <w:rFonts w:ascii="Century Gothic" w:hAnsi="Century Gothic"/>
          <w:sz w:val="20"/>
          <w:szCs w:val="20"/>
          <w:u w:val="single"/>
        </w:rPr>
        <w:t>valid for 30 Days</w:t>
      </w:r>
      <w:r w:rsidRPr="009F675F">
        <w:rPr>
          <w:rFonts w:ascii="Century Gothic" w:hAnsi="Century Gothic"/>
          <w:sz w:val="20"/>
          <w:szCs w:val="20"/>
        </w:rPr>
        <w:t xml:space="preserve"> after </w:t>
      </w:r>
      <w:r w:rsidR="0004790E" w:rsidRPr="009F675F">
        <w:rPr>
          <w:rFonts w:ascii="Century Gothic" w:hAnsi="Century Gothic"/>
          <w:sz w:val="20"/>
          <w:szCs w:val="20"/>
        </w:rPr>
        <w:t xml:space="preserve">the date of </w:t>
      </w:r>
      <w:r w:rsidRPr="009F675F">
        <w:rPr>
          <w:rFonts w:ascii="Century Gothic" w:hAnsi="Century Gothic"/>
          <w:sz w:val="20"/>
          <w:szCs w:val="20"/>
        </w:rPr>
        <w:t>issue.</w:t>
      </w:r>
      <w:r w:rsidR="0052026A" w:rsidRPr="009F675F">
        <w:rPr>
          <w:rFonts w:ascii="Century Gothic" w:hAnsi="Century Gothic"/>
          <w:noProof/>
          <w:color w:val="FFD966" w:themeColor="accent4" w:themeTint="99"/>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71C98586"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2A2D36">
        <w:rPr>
          <w:rFonts w:ascii="Century Gothic" w:hAnsi="Century Gothic" w:cs="Arial"/>
          <w:bCs/>
          <w:u w:val="single"/>
        </w:rPr>
        <w:t>48 596.80</w:t>
      </w:r>
      <w:r w:rsidR="00D22D9F" w:rsidRPr="00672D42">
        <w:rPr>
          <w:rFonts w:ascii="Century Gothic" w:hAnsi="Century Gothic" w:cs="Arial"/>
          <w:bCs/>
          <w:u w:val="single"/>
        </w:rPr>
        <w:t>)</w:t>
      </w:r>
    </w:p>
    <w:p w14:paraId="7D4EB99F" w14:textId="20376981"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at </w:t>
      </w:r>
      <w:r w:rsidR="00E43DA7">
        <w:rPr>
          <w:rFonts w:ascii="Century Gothic" w:hAnsi="Century Gothic" w:cs="Arial"/>
          <w:bCs/>
          <w:u w:val="single"/>
        </w:rPr>
        <w:t>technical drawing handover.</w:t>
      </w:r>
      <w:r w:rsidRPr="00672D42">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2A2D36" w:rsidRPr="002A2D36">
        <w:rPr>
          <w:rFonts w:ascii="Century Gothic" w:hAnsi="Century Gothic" w:cs="Arial"/>
          <w:bCs/>
          <w:u w:val="single"/>
        </w:rPr>
        <w:t>20</w:t>
      </w:r>
      <w:r w:rsidR="002A2D36">
        <w:rPr>
          <w:rFonts w:ascii="Century Gothic" w:hAnsi="Century Gothic" w:cs="Arial"/>
          <w:bCs/>
          <w:u w:val="single"/>
        </w:rPr>
        <w:t> </w:t>
      </w:r>
      <w:r w:rsidR="002A2D36" w:rsidRPr="002A2D36">
        <w:rPr>
          <w:rFonts w:ascii="Century Gothic" w:hAnsi="Century Gothic" w:cs="Arial"/>
          <w:bCs/>
          <w:u w:val="single"/>
        </w:rPr>
        <w:t>827</w:t>
      </w:r>
      <w:r w:rsidR="002A2D36">
        <w:rPr>
          <w:rFonts w:ascii="Century Gothic" w:hAnsi="Century Gothic" w:cs="Arial"/>
          <w:bCs/>
          <w:u w:val="single"/>
        </w:rPr>
        <w:t>.</w:t>
      </w:r>
      <w:r w:rsidR="002A2D36" w:rsidRPr="002A2D36">
        <w:rPr>
          <w:rFonts w:ascii="Century Gothic" w:hAnsi="Century Gothic" w:cs="Arial"/>
          <w:bCs/>
          <w:u w:val="single"/>
        </w:rPr>
        <w:t>2</w:t>
      </w:r>
      <w:r w:rsidR="002A2D36">
        <w:rPr>
          <w:rFonts w:ascii="Century Gothic" w:hAnsi="Century Gothic" w:cs="Arial"/>
          <w:bCs/>
          <w:u w:val="single"/>
        </w:rPr>
        <w:t>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08270611" w:rsidR="00B82435" w:rsidRP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Pr="001F55AB">
        <w:rPr>
          <w:rFonts w:ascii="Century Gothic" w:hAnsi="Century Gothic"/>
          <w:color w:val="000000" w:themeColor="text1"/>
          <w:sz w:val="20"/>
          <w:szCs w:val="20"/>
        </w:rPr>
        <w:t xml:space="preserve">design </w:t>
      </w:r>
      <w:r w:rsidR="007B74F8" w:rsidRPr="001F55AB">
        <w:rPr>
          <w:rFonts w:ascii="Century Gothic" w:hAnsi="Century Gothic"/>
          <w:color w:val="000000" w:themeColor="text1"/>
          <w:sz w:val="20"/>
          <w:szCs w:val="20"/>
        </w:rPr>
        <w:t xml:space="preserve">of the </w:t>
      </w:r>
      <w:r w:rsidR="001F55AB">
        <w:rPr>
          <w:rFonts w:ascii="Century Gothic" w:hAnsi="Century Gothic"/>
          <w:color w:val="000000" w:themeColor="text1"/>
          <w:sz w:val="20"/>
          <w:szCs w:val="20"/>
        </w:rPr>
        <w:t>e</w:t>
      </w:r>
      <w:r w:rsidR="001F55AB" w:rsidRPr="001F55AB">
        <w:rPr>
          <w:rFonts w:ascii="Century Gothic" w:hAnsi="Century Gothic"/>
          <w:color w:val="000000" w:themeColor="text1"/>
          <w:sz w:val="20"/>
          <w:szCs w:val="20"/>
        </w:rPr>
        <w:t xml:space="preserve">xternal </w:t>
      </w:r>
      <w:r w:rsidR="001F55AB">
        <w:rPr>
          <w:rFonts w:ascii="Century Gothic" w:hAnsi="Century Gothic"/>
          <w:color w:val="000000" w:themeColor="text1"/>
          <w:sz w:val="20"/>
          <w:szCs w:val="20"/>
        </w:rPr>
        <w:t>f</w:t>
      </w:r>
      <w:r w:rsidR="007B74F8" w:rsidRPr="001F55AB">
        <w:rPr>
          <w:rFonts w:ascii="Century Gothic" w:hAnsi="Century Gothic"/>
          <w:color w:val="000000" w:themeColor="text1"/>
          <w:sz w:val="20"/>
          <w:szCs w:val="20"/>
        </w:rPr>
        <w:t>açade</w:t>
      </w:r>
      <w:r w:rsidR="007B74F8" w:rsidRPr="001F55AB">
        <w:rPr>
          <w:rFonts w:ascii="Century Gothic" w:hAnsi="Century Gothic"/>
          <w:color w:val="000000" w:themeColor="text1"/>
          <w:sz w:val="20"/>
          <w:szCs w:val="20"/>
        </w:rPr>
        <w:t xml:space="preserve">, </w:t>
      </w:r>
      <w:r w:rsidR="001F55AB">
        <w:rPr>
          <w:rFonts w:ascii="Century Gothic" w:hAnsi="Century Gothic"/>
          <w:color w:val="000000" w:themeColor="text1"/>
          <w:sz w:val="20"/>
          <w:szCs w:val="20"/>
        </w:rPr>
        <w:t>e</w:t>
      </w:r>
      <w:r w:rsidR="007B74F8" w:rsidRPr="001F55AB">
        <w:rPr>
          <w:rFonts w:ascii="Century Gothic" w:hAnsi="Century Gothic"/>
          <w:color w:val="000000" w:themeColor="text1"/>
          <w:sz w:val="20"/>
          <w:szCs w:val="20"/>
        </w:rPr>
        <w:t>ntrance yard</w:t>
      </w:r>
      <w:r w:rsidR="007B74F8"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reception</w:t>
      </w:r>
      <w:r w:rsidR="001F55AB">
        <w:rPr>
          <w:rFonts w:ascii="Century Gothic" w:hAnsi="Century Gothic"/>
          <w:color w:val="000000" w:themeColor="text1"/>
          <w:sz w:val="20"/>
          <w:szCs w:val="20"/>
        </w:rPr>
        <w:t xml:space="preserve"> and w</w:t>
      </w:r>
      <w:r w:rsidR="007B74F8" w:rsidRPr="001F55AB">
        <w:rPr>
          <w:rFonts w:ascii="Century Gothic" w:hAnsi="Century Gothic"/>
          <w:color w:val="000000" w:themeColor="text1"/>
          <w:sz w:val="20"/>
          <w:szCs w:val="20"/>
        </w:rPr>
        <w:t>aiting</w:t>
      </w:r>
      <w:r w:rsidR="007B74F8" w:rsidRPr="001F55AB">
        <w:rPr>
          <w:rFonts w:ascii="Century Gothic" w:hAnsi="Century Gothic"/>
          <w:color w:val="000000" w:themeColor="text1"/>
          <w:sz w:val="20"/>
          <w:szCs w:val="20"/>
        </w:rPr>
        <w:t xml:space="preserve">, </w:t>
      </w:r>
      <w:r w:rsidR="001F55AB">
        <w:rPr>
          <w:rFonts w:ascii="Century Gothic" w:hAnsi="Century Gothic"/>
          <w:color w:val="000000" w:themeColor="text1"/>
          <w:sz w:val="20"/>
          <w:szCs w:val="20"/>
        </w:rPr>
        <w:t>b</w:t>
      </w:r>
      <w:r w:rsidR="007B74F8" w:rsidRPr="001F55AB">
        <w:rPr>
          <w:rFonts w:ascii="Century Gothic" w:hAnsi="Century Gothic"/>
          <w:color w:val="000000" w:themeColor="text1"/>
          <w:sz w:val="20"/>
          <w:szCs w:val="20"/>
        </w:rPr>
        <w:t xml:space="preserve">oardroom </w:t>
      </w:r>
      <w:r w:rsidR="001F55AB">
        <w:rPr>
          <w:rFonts w:ascii="Century Gothic" w:hAnsi="Century Gothic"/>
          <w:color w:val="000000" w:themeColor="text1"/>
          <w:sz w:val="20"/>
          <w:szCs w:val="20"/>
        </w:rPr>
        <w:t>and p</w:t>
      </w:r>
      <w:r w:rsidR="007B74F8" w:rsidRPr="001F55AB">
        <w:rPr>
          <w:rFonts w:ascii="Century Gothic" w:hAnsi="Century Gothic"/>
          <w:color w:val="000000" w:themeColor="text1"/>
          <w:sz w:val="20"/>
          <w:szCs w:val="20"/>
        </w:rPr>
        <w:t>atio</w:t>
      </w:r>
      <w:r w:rsidR="007B74F8" w:rsidRPr="001F55AB">
        <w:rPr>
          <w:rFonts w:ascii="Century Gothic" w:hAnsi="Century Gothic"/>
          <w:color w:val="000000" w:themeColor="text1"/>
          <w:sz w:val="20"/>
          <w:szCs w:val="20"/>
        </w:rPr>
        <w:t xml:space="preserve">, </w:t>
      </w:r>
      <w:r w:rsidR="001F55AB">
        <w:rPr>
          <w:rFonts w:ascii="Century Gothic" w:hAnsi="Century Gothic"/>
          <w:color w:val="000000" w:themeColor="text1"/>
          <w:sz w:val="20"/>
          <w:szCs w:val="20"/>
        </w:rPr>
        <w:t>k</w:t>
      </w:r>
      <w:r w:rsidR="007B74F8" w:rsidRPr="001F55AB">
        <w:rPr>
          <w:rFonts w:ascii="Century Gothic" w:hAnsi="Century Gothic"/>
          <w:color w:val="000000" w:themeColor="text1"/>
          <w:sz w:val="20"/>
          <w:szCs w:val="20"/>
        </w:rPr>
        <w:t>itchenette</w:t>
      </w:r>
      <w:r w:rsidR="001F55AB">
        <w:rPr>
          <w:rFonts w:ascii="Century Gothic" w:hAnsi="Century Gothic"/>
          <w:color w:val="000000" w:themeColor="text1"/>
          <w:sz w:val="20"/>
          <w:szCs w:val="20"/>
        </w:rPr>
        <w:t xml:space="preserve"> and s</w:t>
      </w:r>
      <w:r w:rsidR="007B74F8" w:rsidRPr="001F55AB">
        <w:rPr>
          <w:rFonts w:ascii="Century Gothic" w:hAnsi="Century Gothic"/>
          <w:color w:val="000000" w:themeColor="text1"/>
          <w:sz w:val="20"/>
          <w:szCs w:val="20"/>
        </w:rPr>
        <w:t>eating</w:t>
      </w:r>
      <w:r w:rsidR="007B74F8" w:rsidRPr="001F55AB">
        <w:rPr>
          <w:rFonts w:ascii="Century Gothic" w:hAnsi="Century Gothic"/>
          <w:color w:val="000000" w:themeColor="text1"/>
          <w:sz w:val="20"/>
          <w:szCs w:val="20"/>
        </w:rPr>
        <w:t xml:space="preserve">, </w:t>
      </w:r>
      <w:r w:rsidR="001F55AB">
        <w:rPr>
          <w:rFonts w:ascii="Century Gothic" w:hAnsi="Century Gothic"/>
          <w:color w:val="000000" w:themeColor="text1"/>
          <w:sz w:val="20"/>
          <w:szCs w:val="20"/>
        </w:rPr>
        <w:t>s</w:t>
      </w:r>
      <w:r w:rsidR="007B74F8" w:rsidRPr="001F55AB">
        <w:rPr>
          <w:rFonts w:ascii="Century Gothic" w:hAnsi="Century Gothic"/>
          <w:color w:val="000000" w:themeColor="text1"/>
          <w:sz w:val="20"/>
          <w:szCs w:val="20"/>
        </w:rPr>
        <w:t xml:space="preserve">taircase </w:t>
      </w:r>
      <w:r w:rsidR="001F55AB">
        <w:rPr>
          <w:rFonts w:ascii="Century Gothic" w:hAnsi="Century Gothic"/>
          <w:color w:val="000000" w:themeColor="text1"/>
          <w:sz w:val="20"/>
          <w:szCs w:val="20"/>
        </w:rPr>
        <w:t>and s</w:t>
      </w:r>
      <w:r w:rsidR="007B74F8" w:rsidRPr="001F55AB">
        <w:rPr>
          <w:rFonts w:ascii="Century Gothic" w:hAnsi="Century Gothic"/>
          <w:color w:val="000000" w:themeColor="text1"/>
          <w:sz w:val="20"/>
          <w:szCs w:val="20"/>
        </w:rPr>
        <w:t>eating</w:t>
      </w:r>
      <w:r w:rsidR="001F55AB">
        <w:rPr>
          <w:rFonts w:ascii="Century Gothic" w:hAnsi="Century Gothic"/>
          <w:color w:val="000000" w:themeColor="text1"/>
          <w:sz w:val="20"/>
          <w:szCs w:val="20"/>
        </w:rPr>
        <w:t xml:space="preserve"> area</w:t>
      </w:r>
      <w:r w:rsidR="001F55AB"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 </w:t>
      </w:r>
      <w:bookmarkStart w:id="2" w:name="_Hlk137475181"/>
      <w:r w:rsidR="00B82435" w:rsidRPr="00B82435">
        <w:rPr>
          <w:rFonts w:ascii="Century Gothic" w:hAnsi="Century Gothic"/>
          <w:color w:val="000000" w:themeColor="text1"/>
          <w:sz w:val="20"/>
          <w:szCs w:val="20"/>
        </w:rPr>
        <w:t>For example, a 3D visualization of the office blocks will be created, focusing on the above-mentioned areas. Thereafter, we will provide an estimated cost for this design. Once the design has been approved by the client, we will proceed with the technical drawings required by the contractor.</w:t>
      </w:r>
    </w:p>
    <w:p w14:paraId="239D09DD" w14:textId="77777777"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in this total quotation, but a percentage was given at 5% of the project cost, spread over the duration of the project and claimed at the end of each month.</w:t>
      </w:r>
    </w:p>
    <w:p w14:paraId="2EA0F9F4" w14:textId="6627989A" w:rsidR="006870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Municipal submission was not included</w:t>
      </w:r>
      <w:r w:rsidRPr="00B82435">
        <w:rPr>
          <w:rFonts w:ascii="Century Gothic" w:hAnsi="Century Gothic"/>
          <w:color w:val="000000" w:themeColor="text1"/>
          <w:sz w:val="20"/>
          <w:szCs w:val="20"/>
        </w:rPr>
        <w:t xml:space="preserve"> in this quotation. We can quote this separately if required.</w:t>
      </w:r>
    </w:p>
    <w:p w14:paraId="70AB0449" w14:textId="77777777" w:rsidR="00B82435" w:rsidRPr="00997EA8" w:rsidRDefault="00B82435" w:rsidP="00B82435">
      <w:pPr>
        <w:pStyle w:val="NoSpacing"/>
      </w:pPr>
    </w:p>
    <w:bookmarkEnd w:id="2"/>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7A5EDBE0" w14:textId="77777777" w:rsidR="009F675F" w:rsidRDefault="009F675F" w:rsidP="009F675F">
      <w:pPr>
        <w:tabs>
          <w:tab w:val="left" w:pos="1741"/>
        </w:tabs>
        <w:rPr>
          <w:rFonts w:ascii="Century Gothic" w:hAnsi="Century Gothic"/>
          <w:color w:val="A17C01"/>
          <w:sz w:val="72"/>
        </w:rPr>
      </w:pPr>
    </w:p>
    <w:p w14:paraId="621F0927" w14:textId="77777777" w:rsidR="009F675F" w:rsidRDefault="009F675F" w:rsidP="009F675F">
      <w:pPr>
        <w:tabs>
          <w:tab w:val="left" w:pos="1741"/>
        </w:tabs>
        <w:rPr>
          <w:rFonts w:ascii="Century Gothic" w:hAnsi="Century Gothic"/>
          <w:color w:val="A17C01"/>
          <w:sz w:val="72"/>
        </w:rPr>
      </w:pPr>
    </w:p>
    <w:p w14:paraId="66A50717" w14:textId="77777777" w:rsidR="009F675F" w:rsidRDefault="009F675F" w:rsidP="009F675F">
      <w:pPr>
        <w:tabs>
          <w:tab w:val="left" w:pos="1741"/>
        </w:tabs>
        <w:rPr>
          <w:rFonts w:ascii="Century Gothic" w:hAnsi="Century Gothic"/>
          <w:color w:val="A17C01"/>
          <w:sz w:val="72"/>
        </w:rPr>
      </w:pPr>
    </w:p>
    <w:p w14:paraId="032D7D85" w14:textId="77777777" w:rsidR="009F675F" w:rsidRDefault="009F675F" w:rsidP="009F675F">
      <w:pPr>
        <w:tabs>
          <w:tab w:val="left" w:pos="1741"/>
        </w:tabs>
        <w:rPr>
          <w:rFonts w:ascii="Century Gothic" w:hAnsi="Century Gothic"/>
          <w:color w:val="A17C01"/>
          <w:sz w:val="72"/>
        </w:rPr>
      </w:pPr>
    </w:p>
    <w:p w14:paraId="0B8DB667" w14:textId="77777777" w:rsidR="009F675F" w:rsidRDefault="009F675F" w:rsidP="009F675F">
      <w:pPr>
        <w:tabs>
          <w:tab w:val="left" w:pos="1741"/>
        </w:tabs>
        <w:rPr>
          <w:rFonts w:ascii="Century Gothic" w:hAnsi="Century Gothic"/>
          <w:color w:val="A17C01"/>
          <w:sz w:val="72"/>
        </w:rPr>
      </w:pPr>
    </w:p>
    <w:p w14:paraId="46569152" w14:textId="77777777" w:rsidR="00B82435" w:rsidRDefault="00B82435" w:rsidP="009F675F">
      <w:pPr>
        <w:tabs>
          <w:tab w:val="left" w:pos="1741"/>
        </w:tabs>
        <w:rPr>
          <w:rFonts w:ascii="Century Gothic" w:hAnsi="Century Gothic"/>
          <w:color w:val="A17C01"/>
          <w:sz w:val="72"/>
        </w:rPr>
      </w:pPr>
    </w:p>
    <w:p w14:paraId="0D59A3D0" w14:textId="77777777" w:rsidR="00E43DA7" w:rsidRDefault="00E43DA7" w:rsidP="009F675F">
      <w:pPr>
        <w:tabs>
          <w:tab w:val="left" w:pos="1741"/>
        </w:tabs>
        <w:rPr>
          <w:rFonts w:ascii="Century Gothic" w:hAnsi="Century Gothic"/>
          <w:color w:val="A17C01"/>
          <w:sz w:val="72"/>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4BBD70E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907A65">
        <w:rPr>
          <w:rFonts w:ascii="Century Gothic" w:hAnsi="Century Gothic"/>
          <w:b/>
          <w:noProof/>
          <w:color w:val="000000" w:themeColor="text1"/>
          <w:sz w:val="20"/>
          <w:szCs w:val="20"/>
        </w:rPr>
        <w:t>03 June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3EEDEB94"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E43DA7" w:rsidRPr="00E43DA7">
        <w:rPr>
          <w:rFonts w:ascii="Century Gothic" w:hAnsi="Century Gothic"/>
          <w:sz w:val="20"/>
          <w:szCs w:val="20"/>
        </w:rPr>
        <w:t xml:space="preserve">Daniel </w:t>
      </w:r>
      <w:proofErr w:type="spellStart"/>
      <w:r w:rsidR="00E43DA7" w:rsidRPr="00E43DA7">
        <w:rPr>
          <w:rFonts w:ascii="Century Gothic" w:hAnsi="Century Gothic"/>
          <w:sz w:val="20"/>
          <w:szCs w:val="20"/>
        </w:rPr>
        <w:t>Strucken</w:t>
      </w:r>
      <w:proofErr w:type="spellEnd"/>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sectPr w:rsidR="00C01745"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056BE" w14:textId="77777777" w:rsidR="00A93E21" w:rsidRDefault="00A93E21" w:rsidP="0023653A">
      <w:pPr>
        <w:spacing w:after="0" w:line="240" w:lineRule="auto"/>
      </w:pPr>
      <w:r>
        <w:separator/>
      </w:r>
    </w:p>
  </w:endnote>
  <w:endnote w:type="continuationSeparator" w:id="0">
    <w:p w14:paraId="11A3EAE5" w14:textId="77777777" w:rsidR="00A93E21" w:rsidRDefault="00A93E2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914C" w14:textId="77777777" w:rsidR="00A93E21" w:rsidRDefault="00A93E21" w:rsidP="0023653A">
      <w:pPr>
        <w:spacing w:after="0" w:line="240" w:lineRule="auto"/>
      </w:pPr>
      <w:r>
        <w:separator/>
      </w:r>
    </w:p>
  </w:footnote>
  <w:footnote w:type="continuationSeparator" w:id="0">
    <w:p w14:paraId="5EC2432E" w14:textId="77777777" w:rsidR="00A93E21" w:rsidRDefault="00A93E2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5"/>
  </w:num>
  <w:num w:numId="2" w16cid:durableId="737820812">
    <w:abstractNumId w:val="13"/>
  </w:num>
  <w:num w:numId="3" w16cid:durableId="1690058555">
    <w:abstractNumId w:val="5"/>
  </w:num>
  <w:num w:numId="4" w16cid:durableId="265163818">
    <w:abstractNumId w:val="11"/>
  </w:num>
  <w:num w:numId="5" w16cid:durableId="998537771">
    <w:abstractNumId w:val="7"/>
  </w:num>
  <w:num w:numId="6" w16cid:durableId="1952348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2"/>
  </w:num>
  <w:num w:numId="8" w16cid:durableId="347223269">
    <w:abstractNumId w:val="12"/>
  </w:num>
  <w:num w:numId="9" w16cid:durableId="1444304460">
    <w:abstractNumId w:val="6"/>
  </w:num>
  <w:num w:numId="10" w16cid:durableId="942299404">
    <w:abstractNumId w:val="3"/>
  </w:num>
  <w:num w:numId="11" w16cid:durableId="803354615">
    <w:abstractNumId w:val="8"/>
  </w:num>
  <w:num w:numId="12" w16cid:durableId="702245933">
    <w:abstractNumId w:val="9"/>
  </w:num>
  <w:num w:numId="13" w16cid:durableId="1687441516">
    <w:abstractNumId w:val="1"/>
  </w:num>
  <w:num w:numId="14" w16cid:durableId="2007316066">
    <w:abstractNumId w:val="10"/>
  </w:num>
  <w:num w:numId="15" w16cid:durableId="209191999">
    <w:abstractNumId w:val="14"/>
  </w:num>
  <w:num w:numId="16" w16cid:durableId="191916228">
    <w:abstractNumId w:val="4"/>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31A47"/>
    <w:rsid w:val="0003247C"/>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1734"/>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07A65"/>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B08"/>
    <w:rsid w:val="00A81432"/>
    <w:rsid w:val="00A81534"/>
    <w:rsid w:val="00A9109A"/>
    <w:rsid w:val="00A91ABB"/>
    <w:rsid w:val="00A93E21"/>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iel@hintervel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10</cp:revision>
  <cp:lastPrinted>2024-06-03T07:22:00Z</cp:lastPrinted>
  <dcterms:created xsi:type="dcterms:W3CDTF">2024-05-09T10:08:00Z</dcterms:created>
  <dcterms:modified xsi:type="dcterms:W3CDTF">2024-06-03T07:58:00Z</dcterms:modified>
</cp:coreProperties>
</file>