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F0964EC" w:rsidR="00B46581" w:rsidRDefault="00C02B98"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Jaco and Lynn Killian</w:t>
      </w:r>
    </w:p>
    <w:p w14:paraId="040A700B" w14:textId="4E7E65DF" w:rsidR="00AC7093" w:rsidRDefault="00C02B98"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083 594 4866</w:t>
      </w:r>
    </w:p>
    <w:p w14:paraId="3FD559CE" w14:textId="56683D6F" w:rsidR="00AC7093" w:rsidRDefault="00C02B98" w:rsidP="00866415">
      <w:pPr>
        <w:spacing w:after="0" w:line="240" w:lineRule="auto"/>
        <w:rPr>
          <w:rFonts w:ascii="Century Gothic" w:eastAsia="Times New Roman" w:hAnsi="Century Gothic" w:cs="Arial"/>
          <w:bCs/>
          <w:sz w:val="24"/>
          <w:szCs w:val="24"/>
          <w:lang w:eastAsia="en-ZA"/>
        </w:rPr>
      </w:pPr>
      <w:hyperlink r:id="rId10" w:history="1">
        <w:r w:rsidRPr="002F56AC">
          <w:rPr>
            <w:rStyle w:val="Hyperlink"/>
            <w:rFonts w:ascii="Century Gothic" w:eastAsia="Times New Roman" w:hAnsi="Century Gothic" w:cs="Arial"/>
            <w:bCs/>
            <w:sz w:val="24"/>
            <w:szCs w:val="24"/>
            <w:lang w:eastAsia="en-ZA"/>
          </w:rPr>
          <w:t>Lynnkillian35@gmail.com</w:t>
        </w:r>
      </w:hyperlink>
      <w:r>
        <w:rPr>
          <w:rFonts w:ascii="Century Gothic" w:eastAsia="Times New Roman" w:hAnsi="Century Gothic" w:cs="Arial"/>
          <w:bCs/>
          <w:sz w:val="24"/>
          <w:szCs w:val="24"/>
          <w:lang w:eastAsia="en-ZA"/>
        </w:rPr>
        <w:t xml:space="preserve"> | </w:t>
      </w:r>
      <w:hyperlink r:id="rId11" w:history="1">
        <w:r w:rsidRPr="002F56AC">
          <w:rPr>
            <w:rStyle w:val="Hyperlink"/>
            <w:rFonts w:ascii="Century Gothic" w:eastAsia="Times New Roman" w:hAnsi="Century Gothic" w:cs="Arial"/>
            <w:bCs/>
            <w:sz w:val="24"/>
            <w:szCs w:val="24"/>
            <w:lang w:eastAsia="en-ZA"/>
          </w:rPr>
          <w:t>lynn@healthgroup.co.za</w:t>
        </w:r>
      </w:hyperlink>
      <w:r>
        <w:rPr>
          <w:rFonts w:ascii="Century Gothic" w:eastAsia="Times New Roman" w:hAnsi="Century Gothic" w:cs="Arial"/>
          <w:bCs/>
          <w:sz w:val="24"/>
          <w:szCs w:val="24"/>
          <w:lang w:eastAsia="en-ZA"/>
        </w:rPr>
        <w:t xml:space="preserve"> </w:t>
      </w:r>
    </w:p>
    <w:p w14:paraId="0430BE40" w14:textId="74B34AE6"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C02B98">
        <w:rPr>
          <w:rFonts w:ascii="Century Gothic" w:eastAsia="Times New Roman" w:hAnsi="Century Gothic" w:cs="Arial"/>
          <w:color w:val="222222"/>
          <w:sz w:val="24"/>
          <w:szCs w:val="24"/>
          <w:lang w:eastAsia="en-ZA"/>
        </w:rPr>
        <w:t>01</w:t>
      </w:r>
      <w:r w:rsidR="00CF432D">
        <w:rPr>
          <w:rFonts w:ascii="Century Gothic" w:eastAsia="Times New Roman" w:hAnsi="Century Gothic" w:cs="Arial"/>
          <w:color w:val="222222"/>
          <w:sz w:val="24"/>
          <w:szCs w:val="24"/>
          <w:lang w:eastAsia="en-ZA"/>
        </w:rPr>
        <w:t xml:space="preserve"> </w:t>
      </w:r>
      <w:r w:rsidR="00C02B98">
        <w:rPr>
          <w:rFonts w:ascii="Century Gothic" w:eastAsia="Times New Roman" w:hAnsi="Century Gothic" w:cs="Arial"/>
          <w:color w:val="222222"/>
          <w:sz w:val="24"/>
          <w:szCs w:val="24"/>
          <w:lang w:eastAsia="en-ZA"/>
        </w:rPr>
        <w:t>November</w:t>
      </w:r>
      <w:r w:rsidR="00CF432D">
        <w:rPr>
          <w:rFonts w:ascii="Century Gothic" w:eastAsia="Times New Roman" w:hAnsi="Century Gothic" w:cs="Arial"/>
          <w:color w:val="222222"/>
          <w:sz w:val="24"/>
          <w:szCs w:val="24"/>
          <w:lang w:eastAsia="en-ZA"/>
        </w:rPr>
        <w:t xml:space="preserve"> 2023</w:t>
      </w:r>
    </w:p>
    <w:p w14:paraId="7853CC91" w14:textId="172FE73B"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C02B98">
        <w:rPr>
          <w:rFonts w:ascii="Century Gothic" w:hAnsi="Century Gothic"/>
          <w:color w:val="A17C01"/>
          <w:sz w:val="36"/>
        </w:rPr>
        <w:t>PROJECT BRIEF</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40B3BC01" w:rsidR="009378EC" w:rsidRPr="008456BC" w:rsidRDefault="00584FFA"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Measure, </w:t>
      </w:r>
      <w:r w:rsidR="00E20C14">
        <w:rPr>
          <w:rFonts w:ascii="Century Gothic" w:hAnsi="Century Gothic"/>
          <w:color w:val="000000" w:themeColor="text1"/>
          <w:sz w:val="24"/>
        </w:rPr>
        <w:t>design</w:t>
      </w:r>
      <w:r>
        <w:rPr>
          <w:rFonts w:ascii="Century Gothic" w:hAnsi="Century Gothic"/>
          <w:color w:val="000000" w:themeColor="text1"/>
          <w:sz w:val="24"/>
        </w:rPr>
        <w:t xml:space="preserve"> </w:t>
      </w:r>
      <w:r w:rsidR="008456BC">
        <w:rPr>
          <w:rFonts w:ascii="Century Gothic" w:hAnsi="Century Gothic"/>
          <w:color w:val="000000" w:themeColor="text1"/>
          <w:sz w:val="24"/>
        </w:rPr>
        <w:t xml:space="preserve">and submit </w:t>
      </w:r>
      <w:r w:rsidR="00A90137">
        <w:rPr>
          <w:rFonts w:ascii="Century Gothic" w:hAnsi="Century Gothic"/>
          <w:color w:val="000000" w:themeColor="text1"/>
          <w:sz w:val="24"/>
        </w:rPr>
        <w:t xml:space="preserve">drawings </w:t>
      </w:r>
      <w:r w:rsidR="008456BC">
        <w:rPr>
          <w:rFonts w:ascii="Century Gothic" w:hAnsi="Century Gothic"/>
          <w:color w:val="000000" w:themeColor="text1"/>
          <w:sz w:val="24"/>
        </w:rPr>
        <w:t>to council</w:t>
      </w:r>
      <w:r w:rsidR="00A90137">
        <w:rPr>
          <w:rFonts w:ascii="Century Gothic" w:hAnsi="Century Gothic"/>
          <w:color w:val="000000" w:themeColor="text1"/>
          <w:sz w:val="24"/>
        </w:rPr>
        <w:t xml:space="preserve"> for</w:t>
      </w:r>
      <w:r w:rsidR="008456BC">
        <w:rPr>
          <w:rFonts w:ascii="Century Gothic" w:hAnsi="Century Gothic"/>
          <w:color w:val="000000" w:themeColor="text1"/>
          <w:sz w:val="24"/>
        </w:rPr>
        <w:t xml:space="preserve"> </w:t>
      </w:r>
      <w:r w:rsidR="00C02B98">
        <w:rPr>
          <w:rFonts w:ascii="Century Gothic" w:hAnsi="Century Gothic"/>
          <w:color w:val="000000" w:themeColor="text1"/>
          <w:sz w:val="24"/>
        </w:rPr>
        <w:t>an Additional Carport</w:t>
      </w:r>
      <w:r>
        <w:rPr>
          <w:rFonts w:ascii="Century Gothic" w:hAnsi="Century Gothic"/>
          <w:color w:val="000000" w:themeColor="text1"/>
          <w:sz w:val="24"/>
        </w:rPr>
        <w:t xml:space="preserve"> </w:t>
      </w:r>
      <w:r w:rsidR="000A471A">
        <w:rPr>
          <w:rFonts w:ascii="Century Gothic" w:hAnsi="Century Gothic"/>
          <w:color w:val="000000" w:themeColor="text1"/>
          <w:sz w:val="24"/>
        </w:rPr>
        <w:t>on</w:t>
      </w:r>
      <w:r>
        <w:rPr>
          <w:rFonts w:ascii="Century Gothic" w:hAnsi="Century Gothic"/>
          <w:color w:val="000000" w:themeColor="text1"/>
          <w:sz w:val="24"/>
        </w:rPr>
        <w:t xml:space="preserve"> </w:t>
      </w:r>
      <w:r>
        <w:rPr>
          <w:rFonts w:ascii="Century Gothic" w:hAnsi="Century Gothic"/>
          <w:b/>
          <w:bCs/>
          <w:color w:val="000000" w:themeColor="text1"/>
          <w:sz w:val="24"/>
        </w:rPr>
        <w:t xml:space="preserve">ERF </w:t>
      </w:r>
      <w:r w:rsidR="00A90137">
        <w:rPr>
          <w:rFonts w:ascii="Century Gothic" w:hAnsi="Century Gothic"/>
          <w:b/>
          <w:bCs/>
          <w:color w:val="000000" w:themeColor="text1"/>
          <w:sz w:val="24"/>
        </w:rPr>
        <w:t>1</w:t>
      </w:r>
      <w:r w:rsidR="00C02B98">
        <w:rPr>
          <w:rFonts w:ascii="Century Gothic" w:hAnsi="Century Gothic"/>
          <w:b/>
          <w:bCs/>
          <w:color w:val="000000" w:themeColor="text1"/>
          <w:sz w:val="24"/>
        </w:rPr>
        <w:t>1767</w:t>
      </w:r>
      <w:r w:rsidR="008456BC">
        <w:rPr>
          <w:rFonts w:ascii="Century Gothic" w:hAnsi="Century Gothic"/>
          <w:b/>
          <w:bCs/>
          <w:color w:val="000000" w:themeColor="text1"/>
          <w:sz w:val="24"/>
        </w:rPr>
        <w:t xml:space="preserve">, </w:t>
      </w:r>
      <w:r w:rsidR="00C02B98">
        <w:rPr>
          <w:rFonts w:ascii="Century Gothic" w:hAnsi="Century Gothic"/>
          <w:b/>
          <w:bCs/>
          <w:color w:val="000000" w:themeColor="text1"/>
          <w:sz w:val="24"/>
        </w:rPr>
        <w:t>9 EDWIN CRESCENT, UITHENHAGE</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4FEC268C" w:rsidR="00E02384" w:rsidRDefault="00C02B98" w:rsidP="006761F9">
      <w:pPr>
        <w:pStyle w:val="ListParagraph"/>
        <w:numPr>
          <w:ilvl w:val="0"/>
          <w:numId w:val="8"/>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 xml:space="preserve">Site Visit for spot measurements </w:t>
      </w:r>
      <w:r w:rsidR="008456BC">
        <w:rPr>
          <w:rFonts w:ascii="Century Gothic" w:hAnsi="Century Gothic"/>
          <w:color w:val="000000" w:themeColor="text1"/>
          <w:sz w:val="24"/>
          <w:u w:val="single"/>
        </w:rPr>
        <w:t xml:space="preserve">and Redraw </w:t>
      </w:r>
      <w:r w:rsidR="00A90137">
        <w:rPr>
          <w:rFonts w:ascii="Century Gothic" w:hAnsi="Century Gothic"/>
          <w:color w:val="000000" w:themeColor="text1"/>
          <w:sz w:val="24"/>
          <w:u w:val="single"/>
        </w:rPr>
        <w:t>the existing house</w:t>
      </w:r>
      <w:r w:rsidR="00C604F2">
        <w:rPr>
          <w:rFonts w:ascii="Century Gothic" w:hAnsi="Century Gothic"/>
          <w:color w:val="000000" w:themeColor="text1"/>
          <w:sz w:val="24"/>
          <w:u w:val="single"/>
        </w:rPr>
        <w:t>.</w:t>
      </w:r>
    </w:p>
    <w:p w14:paraId="74D98000" w14:textId="77777777" w:rsidR="00C604F2" w:rsidRDefault="00C604F2" w:rsidP="00C604F2">
      <w:pPr>
        <w:pStyle w:val="ListParagraph"/>
        <w:tabs>
          <w:tab w:val="left" w:pos="1741"/>
        </w:tabs>
        <w:rPr>
          <w:rFonts w:ascii="Century Gothic" w:hAnsi="Century Gothic"/>
          <w:color w:val="000000" w:themeColor="text1"/>
          <w:sz w:val="24"/>
          <w:u w:val="single"/>
        </w:rPr>
      </w:pPr>
    </w:p>
    <w:p w14:paraId="240497FD" w14:textId="7A52B729" w:rsidR="00C604F2" w:rsidRDefault="00C604F2" w:rsidP="00C604F2">
      <w:pPr>
        <w:pStyle w:val="ListParagraph"/>
        <w:numPr>
          <w:ilvl w:val="0"/>
          <w:numId w:val="8"/>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u w:val="single"/>
        </w:rPr>
        <w:t xml:space="preserve">Design </w:t>
      </w:r>
      <w:r w:rsidR="00C02B98">
        <w:rPr>
          <w:rFonts w:ascii="Century Gothic" w:hAnsi="Century Gothic"/>
          <w:color w:val="000000" w:themeColor="text1"/>
          <w:sz w:val="24"/>
          <w:u w:val="single"/>
        </w:rPr>
        <w:t>proposed Steel Carport</w:t>
      </w:r>
      <w:r w:rsidR="00723BF6" w:rsidRPr="006761F9">
        <w:rPr>
          <w:rFonts w:ascii="Century Gothic" w:hAnsi="Century Gothic"/>
          <w:color w:val="000000" w:themeColor="text1"/>
          <w:sz w:val="24"/>
          <w:u w:val="single"/>
        </w:rPr>
        <w:t>:</w:t>
      </w:r>
    </w:p>
    <w:p w14:paraId="752FAB52" w14:textId="77777777" w:rsidR="00C604F2" w:rsidRDefault="00C604F2" w:rsidP="00C604F2">
      <w:pPr>
        <w:pStyle w:val="ListParagraph"/>
        <w:tabs>
          <w:tab w:val="left" w:pos="1741"/>
        </w:tabs>
        <w:spacing w:line="240" w:lineRule="auto"/>
        <w:ind w:left="2160"/>
        <w:rPr>
          <w:rFonts w:ascii="Century Gothic" w:hAnsi="Century Gothic"/>
          <w:color w:val="000000" w:themeColor="text1"/>
          <w:sz w:val="24"/>
        </w:rPr>
      </w:pPr>
    </w:p>
    <w:p w14:paraId="4E6FA69B" w14:textId="31179E36" w:rsidR="00C604F2" w:rsidRPr="00C604F2" w:rsidRDefault="00C604F2" w:rsidP="00C604F2">
      <w:pPr>
        <w:pStyle w:val="ListParagraph"/>
        <w:numPr>
          <w:ilvl w:val="0"/>
          <w:numId w:val="8"/>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u w:val="single"/>
        </w:rPr>
        <w:t xml:space="preserve">Prepare municipal drawings and submit to council for approval. </w:t>
      </w:r>
    </w:p>
    <w:p w14:paraId="67073EF1" w14:textId="77777777" w:rsidR="00C604F2" w:rsidRPr="00C604F2" w:rsidRDefault="00C604F2" w:rsidP="00C604F2">
      <w:pPr>
        <w:tabs>
          <w:tab w:val="left" w:pos="1741"/>
        </w:tabs>
        <w:spacing w:line="240" w:lineRule="auto"/>
        <w:rPr>
          <w:rFonts w:ascii="Century Gothic" w:hAnsi="Century Gothic"/>
          <w:color w:val="000000" w:themeColor="text1"/>
          <w:sz w:val="24"/>
        </w:rPr>
      </w:pPr>
    </w:p>
    <w:p w14:paraId="0365C7EF" w14:textId="77777777" w:rsidR="00723BF6"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p>
    <w:p w14:paraId="7483ECE7" w14:textId="77777777" w:rsidR="00723BF6" w:rsidRDefault="00723BF6" w:rsidP="00937AF7">
      <w:pPr>
        <w:tabs>
          <w:tab w:val="left" w:pos="1741"/>
          <w:tab w:val="left" w:pos="9270"/>
        </w:tabs>
        <w:ind w:left="360"/>
        <w:rPr>
          <w:rFonts w:ascii="Century Gothic" w:hAnsi="Century Gothic"/>
          <w:b/>
          <w:color w:val="000000" w:themeColor="text1"/>
          <w:sz w:val="24"/>
        </w:rPr>
      </w:pPr>
    </w:p>
    <w:p w14:paraId="4BC6645F" w14:textId="77777777" w:rsidR="00C02B98" w:rsidRDefault="00C02B98" w:rsidP="00937AF7">
      <w:pPr>
        <w:tabs>
          <w:tab w:val="left" w:pos="1741"/>
          <w:tab w:val="left" w:pos="9270"/>
        </w:tabs>
        <w:ind w:left="360"/>
        <w:rPr>
          <w:rFonts w:ascii="Century Gothic" w:hAnsi="Century Gothic"/>
          <w:b/>
          <w:color w:val="000000" w:themeColor="text1"/>
          <w:sz w:val="24"/>
        </w:rPr>
      </w:pPr>
    </w:p>
    <w:p w14:paraId="0E8B30D1" w14:textId="77777777" w:rsidR="00C02B98" w:rsidRDefault="00C02B98" w:rsidP="00937AF7">
      <w:pPr>
        <w:tabs>
          <w:tab w:val="left" w:pos="1741"/>
          <w:tab w:val="left" w:pos="9270"/>
        </w:tabs>
        <w:ind w:left="360"/>
        <w:rPr>
          <w:rFonts w:ascii="Century Gothic" w:hAnsi="Century Gothic"/>
          <w:b/>
          <w:color w:val="000000" w:themeColor="text1"/>
          <w:sz w:val="24"/>
        </w:rPr>
      </w:pPr>
    </w:p>
    <w:p w14:paraId="7F4910D4" w14:textId="77777777" w:rsidR="00C02B98" w:rsidRDefault="00C02B98" w:rsidP="00937AF7">
      <w:pPr>
        <w:tabs>
          <w:tab w:val="left" w:pos="1741"/>
          <w:tab w:val="left" w:pos="9270"/>
        </w:tabs>
        <w:ind w:left="360"/>
        <w:rPr>
          <w:rFonts w:ascii="Century Gothic" w:hAnsi="Century Gothic"/>
          <w:b/>
          <w:color w:val="000000" w:themeColor="text1"/>
          <w:sz w:val="24"/>
        </w:rPr>
      </w:pPr>
    </w:p>
    <w:p w14:paraId="025A20BC" w14:textId="77777777" w:rsidR="00723BF6" w:rsidRDefault="00723BF6" w:rsidP="00937AF7">
      <w:pPr>
        <w:tabs>
          <w:tab w:val="left" w:pos="1741"/>
          <w:tab w:val="left" w:pos="9270"/>
        </w:tabs>
        <w:ind w:left="360"/>
        <w:rPr>
          <w:rFonts w:ascii="Century Gothic" w:hAnsi="Century Gothic"/>
          <w:b/>
          <w:color w:val="000000" w:themeColor="text1"/>
          <w:sz w:val="24"/>
        </w:rPr>
      </w:pPr>
    </w:p>
    <w:p w14:paraId="601E4D0C" w14:textId="77777777" w:rsidR="00CB75B8" w:rsidRDefault="00CB75B8" w:rsidP="00937AF7">
      <w:pPr>
        <w:tabs>
          <w:tab w:val="left" w:pos="1741"/>
          <w:tab w:val="left" w:pos="9270"/>
        </w:tabs>
        <w:ind w:left="360"/>
        <w:rPr>
          <w:rFonts w:ascii="Century Gothic" w:hAnsi="Century Gothic"/>
          <w:b/>
          <w:color w:val="000000" w:themeColor="text1"/>
          <w:sz w:val="24"/>
        </w:rPr>
      </w:pPr>
    </w:p>
    <w:p w14:paraId="6A6582E1" w14:textId="77777777" w:rsidR="00CB75B8" w:rsidRDefault="00CB75B8" w:rsidP="00937AF7">
      <w:pPr>
        <w:tabs>
          <w:tab w:val="left" w:pos="1741"/>
          <w:tab w:val="left" w:pos="9270"/>
        </w:tabs>
        <w:ind w:left="360"/>
        <w:rPr>
          <w:rFonts w:ascii="Century Gothic" w:hAnsi="Century Gothic"/>
          <w:b/>
          <w:color w:val="000000" w:themeColor="text1"/>
          <w:sz w:val="24"/>
        </w:rPr>
      </w:pPr>
    </w:p>
    <w:p w14:paraId="6242C4C2" w14:textId="77777777" w:rsidR="00CB75B8" w:rsidRDefault="00CB75B8" w:rsidP="00937AF7">
      <w:pPr>
        <w:tabs>
          <w:tab w:val="left" w:pos="1741"/>
          <w:tab w:val="left" w:pos="9270"/>
        </w:tabs>
        <w:ind w:left="360"/>
        <w:rPr>
          <w:rFonts w:ascii="Century Gothic" w:hAnsi="Century Gothic"/>
          <w:b/>
          <w:color w:val="000000" w:themeColor="text1"/>
          <w:sz w:val="24"/>
        </w:rPr>
      </w:pPr>
    </w:p>
    <w:p w14:paraId="2170EE05" w14:textId="131D337B"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C604F2">
        <w:rPr>
          <w:rFonts w:ascii="Century Gothic" w:hAnsi="Century Gothic"/>
          <w:color w:val="A17C01"/>
          <w:sz w:val="36"/>
        </w:rPr>
        <w:t>KEMP</w:t>
      </w:r>
      <w:r w:rsidR="00723BF6">
        <w:rPr>
          <w:rFonts w:ascii="Century Gothic" w:hAnsi="Century Gothic"/>
          <w:color w:val="A17C01"/>
          <w:sz w:val="36"/>
        </w:rPr>
        <w:t xml:space="preserve">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7F3D1B82" w14:textId="446632E6"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1B319CA8" w14:textId="4FE0B3A8" w:rsidR="00B83AB0" w:rsidRPr="00C02B98" w:rsidRDefault="00B83AB0" w:rsidP="008A37A8">
      <w:pPr>
        <w:tabs>
          <w:tab w:val="left" w:pos="1741"/>
        </w:tabs>
        <w:rPr>
          <w:rFonts w:ascii="Century Gothic" w:hAnsi="Century Gothic"/>
          <w:bCs/>
          <w:color w:val="000000" w:themeColor="text1"/>
          <w:sz w:val="20"/>
          <w:szCs w:val="14"/>
        </w:rPr>
      </w:pPr>
      <w:r w:rsidRPr="00B83AB0">
        <w:rPr>
          <w:rFonts w:ascii="Century Gothic" w:hAnsi="Century Gothic"/>
          <w:bCs/>
          <w:color w:val="000000" w:themeColor="text1"/>
          <w:sz w:val="20"/>
          <w:szCs w:val="14"/>
        </w:rPr>
        <w:t xml:space="preserve">Existing house: </w:t>
      </w:r>
      <w:r w:rsidR="00C02B98">
        <w:rPr>
          <w:rFonts w:ascii="Century Gothic" w:hAnsi="Century Gothic"/>
          <w:b/>
          <w:color w:val="000000" w:themeColor="text1"/>
          <w:sz w:val="20"/>
          <w:szCs w:val="14"/>
        </w:rPr>
        <w:t>246</w:t>
      </w:r>
      <w:r w:rsidRPr="00B83AB0">
        <w:rPr>
          <w:rFonts w:ascii="Century Gothic" w:hAnsi="Century Gothic"/>
          <w:b/>
          <w:color w:val="000000" w:themeColor="text1"/>
          <w:sz w:val="20"/>
          <w:szCs w:val="14"/>
        </w:rPr>
        <w:t>m²</w:t>
      </w:r>
      <w:r w:rsidR="00C02B98">
        <w:rPr>
          <w:rFonts w:ascii="Century Gothic" w:hAnsi="Century Gothic"/>
          <w:b/>
          <w:color w:val="000000" w:themeColor="text1"/>
          <w:sz w:val="20"/>
          <w:szCs w:val="14"/>
        </w:rPr>
        <w:t xml:space="preserve"> </w:t>
      </w:r>
      <w:r w:rsidR="00C02B98">
        <w:rPr>
          <w:rFonts w:ascii="Century Gothic" w:hAnsi="Century Gothic"/>
          <w:bCs/>
          <w:color w:val="000000" w:themeColor="text1"/>
          <w:sz w:val="20"/>
          <w:szCs w:val="14"/>
        </w:rPr>
        <w:t>(as indicated on existing plans)</w:t>
      </w:r>
    </w:p>
    <w:p w14:paraId="3D358A93" w14:textId="6A8D03B7" w:rsidR="00B83AB0" w:rsidRPr="00C02B98" w:rsidRDefault="00B83AB0" w:rsidP="008A37A8">
      <w:pPr>
        <w:tabs>
          <w:tab w:val="left" w:pos="1741"/>
        </w:tabs>
        <w:rPr>
          <w:rFonts w:ascii="Century Gothic" w:hAnsi="Century Gothic"/>
          <w:bCs/>
          <w:color w:val="000000" w:themeColor="text1"/>
          <w:sz w:val="20"/>
          <w:szCs w:val="14"/>
        </w:rPr>
      </w:pPr>
      <w:r w:rsidRPr="00B83AB0">
        <w:rPr>
          <w:rFonts w:ascii="Century Gothic" w:hAnsi="Century Gothic"/>
          <w:bCs/>
          <w:color w:val="000000" w:themeColor="text1"/>
          <w:sz w:val="20"/>
          <w:szCs w:val="14"/>
        </w:rPr>
        <w:t xml:space="preserve">Estimated </w:t>
      </w:r>
      <w:r w:rsidR="00006600">
        <w:rPr>
          <w:rFonts w:ascii="Century Gothic" w:hAnsi="Century Gothic"/>
          <w:bCs/>
          <w:color w:val="000000" w:themeColor="text1"/>
          <w:sz w:val="20"/>
          <w:szCs w:val="14"/>
        </w:rPr>
        <w:t>Design area affected</w:t>
      </w:r>
      <w:r w:rsidRPr="00B83AB0">
        <w:rPr>
          <w:rFonts w:ascii="Century Gothic" w:hAnsi="Century Gothic"/>
          <w:bCs/>
          <w:color w:val="000000" w:themeColor="text1"/>
          <w:sz w:val="20"/>
          <w:szCs w:val="14"/>
        </w:rPr>
        <w:t xml:space="preserve">: </w:t>
      </w:r>
      <w:r w:rsidR="00C02B98">
        <w:rPr>
          <w:rFonts w:ascii="Calibri" w:hAnsi="Calibri" w:cs="Calibri"/>
          <w:b/>
          <w:color w:val="000000" w:themeColor="text1"/>
          <w:sz w:val="20"/>
          <w:szCs w:val="14"/>
        </w:rPr>
        <w:t>±</w:t>
      </w:r>
      <w:r w:rsidR="00C02B98">
        <w:rPr>
          <w:rFonts w:ascii="Century Gothic" w:hAnsi="Century Gothic"/>
          <w:b/>
          <w:color w:val="000000" w:themeColor="text1"/>
          <w:sz w:val="20"/>
          <w:szCs w:val="14"/>
        </w:rPr>
        <w:t>36</w:t>
      </w:r>
      <w:r w:rsidRPr="00B83AB0">
        <w:rPr>
          <w:rFonts w:ascii="Century Gothic" w:hAnsi="Century Gothic"/>
          <w:b/>
          <w:color w:val="000000" w:themeColor="text1"/>
          <w:sz w:val="20"/>
          <w:szCs w:val="14"/>
        </w:rPr>
        <w:t>m²</w:t>
      </w:r>
      <w:r w:rsidR="00C02B98">
        <w:rPr>
          <w:rFonts w:ascii="Century Gothic" w:hAnsi="Century Gothic"/>
          <w:b/>
          <w:color w:val="000000" w:themeColor="text1"/>
          <w:sz w:val="20"/>
          <w:szCs w:val="14"/>
        </w:rPr>
        <w:t xml:space="preserve"> </w:t>
      </w:r>
      <w:r w:rsidR="00C02B98">
        <w:rPr>
          <w:rFonts w:ascii="Century Gothic" w:hAnsi="Century Gothic"/>
          <w:bCs/>
          <w:color w:val="000000" w:themeColor="text1"/>
          <w:sz w:val="20"/>
          <w:szCs w:val="14"/>
        </w:rPr>
        <w:t>(Carport</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3D5EEDE" w14:textId="77777777" w:rsidR="00544F0C" w:rsidRPr="002C64E2" w:rsidRDefault="00544F0C" w:rsidP="00544F0C">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Pr>
          <w:rFonts w:ascii="Century Gothic" w:hAnsi="Century Gothic"/>
          <w:sz w:val="24"/>
          <w:szCs w:val="24"/>
          <w:u w:val="single"/>
        </w:rPr>
        <w:t>Additional Services</w:t>
      </w:r>
      <w:r w:rsidRPr="002C64E2">
        <w:rPr>
          <w:rFonts w:ascii="Century Gothic" w:hAnsi="Century Gothic"/>
          <w:sz w:val="24"/>
          <w:szCs w:val="24"/>
          <w:u w:val="single"/>
        </w:rPr>
        <w:t>:</w:t>
      </w:r>
    </w:p>
    <w:p w14:paraId="1F3A9C5F" w14:textId="679AB63A" w:rsidR="00544F0C" w:rsidRDefault="00C02B98" w:rsidP="00544F0C">
      <w:pPr>
        <w:pStyle w:val="NoSpacing"/>
        <w:numPr>
          <w:ilvl w:val="0"/>
          <w:numId w:val="38"/>
        </w:numPr>
        <w:ind w:left="709"/>
        <w:rPr>
          <w:rFonts w:ascii="Century Gothic" w:hAnsi="Century Gothic"/>
          <w:szCs w:val="24"/>
        </w:rPr>
      </w:pPr>
      <w:r>
        <w:rPr>
          <w:rFonts w:ascii="Century Gothic" w:hAnsi="Century Gothic"/>
          <w:szCs w:val="24"/>
        </w:rPr>
        <w:t xml:space="preserve">Site visit, Spot </w:t>
      </w:r>
      <w:r w:rsidR="00544F0C">
        <w:rPr>
          <w:rFonts w:ascii="Century Gothic" w:hAnsi="Century Gothic"/>
          <w:szCs w:val="24"/>
        </w:rPr>
        <w:t>Measure and Draw:</w:t>
      </w:r>
      <w:r w:rsidR="00F03A08">
        <w:rPr>
          <w:rFonts w:ascii="Century Gothic" w:hAnsi="Century Gothic"/>
          <w:szCs w:val="24"/>
        </w:rPr>
        <w:t xml:space="preserve"> </w:t>
      </w:r>
      <w:r w:rsidR="00F03A08" w:rsidRPr="00F03A08">
        <w:rPr>
          <w:rFonts w:ascii="Century Gothic" w:hAnsi="Century Gothic"/>
          <w:sz w:val="20"/>
          <w:szCs w:val="20"/>
        </w:rPr>
        <w:t>Low complexity house</w:t>
      </w:r>
    </w:p>
    <w:p w14:paraId="1668C501" w14:textId="77777777" w:rsidR="00544F0C" w:rsidRPr="00544F0C" w:rsidRDefault="00544F0C" w:rsidP="00544F0C">
      <w:pPr>
        <w:pStyle w:val="NoSpacing"/>
        <w:ind w:left="709"/>
        <w:rPr>
          <w:rFonts w:ascii="Century Gothic" w:hAnsi="Century Gothic"/>
          <w:szCs w:val="24"/>
        </w:rPr>
      </w:pPr>
    </w:p>
    <w:p w14:paraId="6631DB9C" w14:textId="77777777" w:rsidR="000620D1" w:rsidRDefault="000620D1" w:rsidP="00544F0C">
      <w:pPr>
        <w:pStyle w:val="ListParagraph"/>
        <w:numPr>
          <w:ilvl w:val="1"/>
          <w:numId w:val="33"/>
        </w:numPr>
        <w:spacing w:after="200" w:line="276" w:lineRule="auto"/>
        <w:ind w:left="1418" w:right="401"/>
        <w:rPr>
          <w:rFonts w:ascii="Century Gothic" w:hAnsi="Century Gothic"/>
          <w:sz w:val="20"/>
        </w:rPr>
      </w:pPr>
      <w:r w:rsidRPr="000620D1">
        <w:rPr>
          <w:rFonts w:ascii="Century Gothic" w:hAnsi="Century Gothic"/>
          <w:sz w:val="20"/>
        </w:rPr>
        <w:t>Site visit: Travel and Time on site</w:t>
      </w:r>
    </w:p>
    <w:p w14:paraId="316E5DD7" w14:textId="1ED0C679" w:rsidR="000620D1" w:rsidRPr="000620D1" w:rsidRDefault="000620D1" w:rsidP="000620D1">
      <w:pPr>
        <w:pStyle w:val="ListParagraph"/>
        <w:numPr>
          <w:ilvl w:val="2"/>
          <w:numId w:val="33"/>
        </w:numPr>
        <w:spacing w:after="200" w:line="276" w:lineRule="auto"/>
        <w:ind w:right="401"/>
        <w:rPr>
          <w:rFonts w:ascii="Century Gothic" w:hAnsi="Century Gothic"/>
          <w:sz w:val="20"/>
        </w:rPr>
      </w:pPr>
      <w:r>
        <w:rPr>
          <w:rFonts w:ascii="Century Gothic" w:hAnsi="Century Gothic"/>
          <w:sz w:val="20"/>
        </w:rPr>
        <w:t>R10</w:t>
      </w:r>
      <w:r w:rsidR="001F6634">
        <w:rPr>
          <w:rFonts w:ascii="Century Gothic" w:hAnsi="Century Gothic"/>
          <w:sz w:val="20"/>
        </w:rPr>
        <w:t>67</w:t>
      </w:r>
      <w:r w:rsidRPr="000620D1">
        <w:rPr>
          <w:rFonts w:ascii="Century Gothic" w:hAnsi="Century Gothic"/>
          <w:sz w:val="20"/>
        </w:rPr>
        <w:t xml:space="preserve"> </w:t>
      </w:r>
    </w:p>
    <w:p w14:paraId="7741F507" w14:textId="1A36552D" w:rsidR="00544F0C" w:rsidRPr="00544F0C" w:rsidRDefault="00544F0C" w:rsidP="00544F0C">
      <w:pPr>
        <w:pStyle w:val="ListParagraph"/>
        <w:numPr>
          <w:ilvl w:val="1"/>
          <w:numId w:val="33"/>
        </w:numPr>
        <w:spacing w:after="200" w:line="276" w:lineRule="auto"/>
        <w:ind w:left="1418" w:right="401"/>
        <w:rPr>
          <w:rFonts w:ascii="Century Gothic" w:hAnsi="Century Gothic"/>
          <w:szCs w:val="24"/>
        </w:rPr>
      </w:pPr>
      <w:r>
        <w:rPr>
          <w:rFonts w:ascii="Century Gothic" w:hAnsi="Century Gothic"/>
          <w:sz w:val="20"/>
          <w:szCs w:val="20"/>
        </w:rPr>
        <w:t xml:space="preserve">Existing House: </w:t>
      </w:r>
      <w:r w:rsidR="00C02B98">
        <w:rPr>
          <w:rFonts w:ascii="Century Gothic" w:hAnsi="Century Gothic"/>
          <w:sz w:val="20"/>
          <w:szCs w:val="20"/>
        </w:rPr>
        <w:t>246</w:t>
      </w:r>
      <w:r>
        <w:rPr>
          <w:rFonts w:ascii="Century Gothic" w:hAnsi="Century Gothic"/>
          <w:sz w:val="20"/>
          <w:szCs w:val="20"/>
        </w:rPr>
        <w:t>m² @ R</w:t>
      </w:r>
      <w:r w:rsidR="00C02B98">
        <w:rPr>
          <w:rFonts w:ascii="Century Gothic" w:hAnsi="Century Gothic"/>
          <w:sz w:val="20"/>
          <w:szCs w:val="20"/>
        </w:rPr>
        <w:t>15</w:t>
      </w:r>
      <w:r>
        <w:rPr>
          <w:rFonts w:ascii="Century Gothic" w:hAnsi="Century Gothic"/>
          <w:sz w:val="20"/>
          <w:szCs w:val="20"/>
        </w:rPr>
        <w:t xml:space="preserve"> per m²</w:t>
      </w:r>
    </w:p>
    <w:p w14:paraId="4297EB26" w14:textId="6B795A60" w:rsidR="00544F0C" w:rsidRPr="0052329D" w:rsidRDefault="001F6634" w:rsidP="00544F0C">
      <w:pPr>
        <w:pStyle w:val="ListParagraph"/>
        <w:spacing w:after="200" w:line="276" w:lineRule="auto"/>
        <w:ind w:left="1080" w:right="543"/>
        <w:jc w:val="right"/>
        <w:rPr>
          <w:rFonts w:ascii="Century Gothic" w:hAnsi="Century Gothic"/>
          <w:b/>
          <w:bCs/>
          <w:i/>
          <w:iCs/>
          <w:sz w:val="24"/>
          <w:szCs w:val="24"/>
          <w:u w:val="single"/>
        </w:rPr>
      </w:pPr>
      <w:r>
        <w:rPr>
          <w:rFonts w:ascii="Century Gothic" w:hAnsi="Century Gothic"/>
          <w:b/>
          <w:bCs/>
          <w:i/>
          <w:iCs/>
          <w:sz w:val="24"/>
          <w:szCs w:val="24"/>
          <w:u w:val="single"/>
        </w:rPr>
        <w:t>R</w:t>
      </w:r>
      <w:r w:rsidR="00661B79">
        <w:rPr>
          <w:rFonts w:ascii="Century Gothic" w:hAnsi="Century Gothic"/>
          <w:b/>
          <w:bCs/>
          <w:i/>
          <w:iCs/>
          <w:sz w:val="24"/>
          <w:szCs w:val="24"/>
          <w:u w:val="single"/>
        </w:rPr>
        <w:t>4 757</w:t>
      </w:r>
      <w:r w:rsidR="00544F0C">
        <w:rPr>
          <w:rFonts w:ascii="Century Gothic" w:hAnsi="Century Gothic"/>
          <w:b/>
          <w:bCs/>
          <w:i/>
          <w:iCs/>
          <w:sz w:val="24"/>
          <w:szCs w:val="24"/>
          <w:u w:val="single"/>
        </w:rPr>
        <w:t>.</w:t>
      </w:r>
      <w:r w:rsidR="000D2701">
        <w:rPr>
          <w:rFonts w:ascii="Century Gothic" w:hAnsi="Century Gothic"/>
          <w:b/>
          <w:bCs/>
          <w:i/>
          <w:iCs/>
          <w:sz w:val="24"/>
          <w:szCs w:val="24"/>
          <w:u w:val="single"/>
        </w:rPr>
        <w:t>00</w:t>
      </w:r>
    </w:p>
    <w:p w14:paraId="3A18E822" w14:textId="34181268" w:rsidR="002C6CB3" w:rsidRPr="002C64E2" w:rsidRDefault="002C64E2" w:rsidP="002C6CB3">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544F0C">
        <w:rPr>
          <w:rFonts w:ascii="Century Gothic" w:hAnsi="Century Gothic"/>
          <w:sz w:val="24"/>
          <w:szCs w:val="24"/>
          <w:u w:val="single"/>
        </w:rPr>
        <w:t>2</w:t>
      </w:r>
      <w:r w:rsidRPr="002C64E2">
        <w:rPr>
          <w:rFonts w:ascii="Century Gothic" w:hAnsi="Century Gothic"/>
          <w:sz w:val="24"/>
          <w:szCs w:val="24"/>
          <w:u w:val="single"/>
        </w:rPr>
        <w:t xml:space="preserve">: </w:t>
      </w:r>
      <w:r w:rsidR="00544F0C" w:rsidRPr="002C64E2">
        <w:rPr>
          <w:rFonts w:ascii="Century Gothic" w:hAnsi="Century Gothic"/>
          <w:sz w:val="24"/>
          <w:szCs w:val="24"/>
          <w:u w:val="single"/>
        </w:rPr>
        <w:t>Design</w:t>
      </w:r>
      <w:r w:rsidR="00544F0C">
        <w:rPr>
          <w:rFonts w:ascii="Century Gothic" w:hAnsi="Century Gothic"/>
          <w:sz w:val="24"/>
          <w:szCs w:val="24"/>
          <w:u w:val="single"/>
        </w:rPr>
        <w:t xml:space="preserve"> </w:t>
      </w:r>
      <w:r w:rsidR="00544F0C" w:rsidRPr="0052329D">
        <w:rPr>
          <w:rFonts w:ascii="Century Gothic" w:hAnsi="Century Gothic"/>
          <w:sz w:val="24"/>
          <w:szCs w:val="24"/>
          <w:u w:val="single"/>
        </w:rPr>
        <w:t>+</w:t>
      </w:r>
      <w:r w:rsidR="00544F0C" w:rsidRPr="0052329D">
        <w:rPr>
          <w:u w:val="single"/>
        </w:rPr>
        <w:t xml:space="preserve"> </w:t>
      </w:r>
      <w:bookmarkStart w:id="0" w:name="_Hlk145424124"/>
      <w:r w:rsidR="00544F0C" w:rsidRPr="0052329D">
        <w:rPr>
          <w:rFonts w:ascii="Century Gothic" w:hAnsi="Century Gothic"/>
          <w:sz w:val="24"/>
          <w:szCs w:val="24"/>
          <w:u w:val="single"/>
        </w:rPr>
        <w:t>Municipal, Documentation and Submission</w:t>
      </w:r>
      <w:bookmarkEnd w:id="0"/>
      <w:r w:rsidR="002C6CB3" w:rsidRPr="002C64E2">
        <w:rPr>
          <w:rFonts w:ascii="Century Gothic" w:hAnsi="Century Gothic"/>
          <w:sz w:val="24"/>
          <w:szCs w:val="24"/>
          <w:u w:val="single"/>
        </w:rPr>
        <w:t>:</w:t>
      </w:r>
    </w:p>
    <w:p w14:paraId="555B54CF" w14:textId="0EF31C8F" w:rsidR="002C6CB3" w:rsidRPr="00CC3E51" w:rsidRDefault="002C6CB3" w:rsidP="002C6CB3">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95114C">
      <w:pPr>
        <w:pStyle w:val="ListParagraph"/>
        <w:spacing w:after="200" w:line="276" w:lineRule="auto"/>
        <w:ind w:right="401"/>
        <w:rPr>
          <w:rFonts w:ascii="Century Gothic" w:hAnsi="Century Gothic"/>
          <w:sz w:val="24"/>
          <w:szCs w:val="24"/>
        </w:rPr>
      </w:pPr>
    </w:p>
    <w:p w14:paraId="1A158BA1" w14:textId="36E41D38" w:rsidR="00544F0C" w:rsidRDefault="000620D1" w:rsidP="00544F0C">
      <w:pPr>
        <w:pStyle w:val="ListParagraph"/>
        <w:numPr>
          <w:ilvl w:val="1"/>
          <w:numId w:val="33"/>
        </w:numPr>
        <w:spacing w:after="200" w:line="276" w:lineRule="auto"/>
        <w:ind w:left="1418" w:right="401"/>
        <w:rPr>
          <w:rFonts w:ascii="Century Gothic" w:hAnsi="Century Gothic"/>
          <w:sz w:val="20"/>
          <w:szCs w:val="20"/>
        </w:rPr>
      </w:pPr>
      <w:r>
        <w:rPr>
          <w:rFonts w:ascii="Century Gothic" w:hAnsi="Century Gothic"/>
          <w:sz w:val="20"/>
          <w:szCs w:val="20"/>
        </w:rPr>
        <w:t>Following Phase 1</w:t>
      </w:r>
      <w:r w:rsidR="00544F0C" w:rsidRPr="002C6CB3">
        <w:rPr>
          <w:rFonts w:ascii="Century Gothic" w:hAnsi="Century Gothic"/>
          <w:sz w:val="20"/>
          <w:szCs w:val="20"/>
        </w:rPr>
        <w:t xml:space="preserve"> and gather the necessary information to initiate the design.</w:t>
      </w:r>
      <w:r w:rsidR="00544F0C">
        <w:rPr>
          <w:rFonts w:ascii="Century Gothic" w:hAnsi="Century Gothic"/>
          <w:sz w:val="20"/>
          <w:szCs w:val="20"/>
        </w:rPr>
        <w:t xml:space="preserve"> </w:t>
      </w:r>
    </w:p>
    <w:p w14:paraId="479A5849" w14:textId="16CE23AA" w:rsidR="00544F0C" w:rsidRDefault="00544F0C" w:rsidP="001F6634">
      <w:pPr>
        <w:pStyle w:val="ListParagraph"/>
        <w:spacing w:after="200" w:line="276" w:lineRule="auto"/>
        <w:ind w:left="1418" w:right="401"/>
        <w:rPr>
          <w:rFonts w:ascii="Century Gothic" w:hAnsi="Century Gothic"/>
          <w:sz w:val="20"/>
          <w:szCs w:val="20"/>
        </w:rPr>
      </w:pPr>
      <w:r>
        <w:rPr>
          <w:rFonts w:ascii="Century Gothic" w:hAnsi="Century Gothic"/>
          <w:sz w:val="20"/>
          <w:szCs w:val="20"/>
        </w:rPr>
        <w:t>We will then proceed with the design phase and liaise with you to achieve design approval</w:t>
      </w:r>
      <w:r w:rsidR="001F6634">
        <w:rPr>
          <w:rFonts w:ascii="Century Gothic" w:hAnsi="Century Gothic"/>
          <w:sz w:val="20"/>
          <w:szCs w:val="20"/>
        </w:rPr>
        <w:t xml:space="preserve"> before commencing with Phase 3</w:t>
      </w:r>
      <w:r>
        <w:rPr>
          <w:rFonts w:ascii="Century Gothic" w:hAnsi="Century Gothic"/>
          <w:sz w:val="20"/>
          <w:szCs w:val="20"/>
        </w:rPr>
        <w:t>.</w:t>
      </w:r>
    </w:p>
    <w:p w14:paraId="2DD37F8B" w14:textId="11FCC8D1" w:rsidR="00D229B1" w:rsidRPr="00CB75B8" w:rsidRDefault="001F6634" w:rsidP="002C2A68">
      <w:pPr>
        <w:spacing w:after="200" w:line="276" w:lineRule="auto"/>
        <w:ind w:left="8588" w:right="401" w:firstLine="52"/>
        <w:rPr>
          <w:rFonts w:ascii="Century Gothic" w:hAnsi="Century Gothic"/>
          <w:b/>
          <w:bCs/>
          <w:i/>
          <w:iCs/>
          <w:sz w:val="24"/>
          <w:szCs w:val="24"/>
          <w:u w:val="single"/>
        </w:rPr>
      </w:pPr>
      <w:r>
        <w:rPr>
          <w:rFonts w:ascii="Century Gothic" w:hAnsi="Century Gothic"/>
          <w:b/>
          <w:bCs/>
          <w:i/>
          <w:iCs/>
          <w:sz w:val="24"/>
          <w:szCs w:val="24"/>
          <w:u w:val="single"/>
        </w:rPr>
        <w:t>R</w:t>
      </w:r>
      <w:r w:rsidR="00661B79">
        <w:rPr>
          <w:rFonts w:ascii="Century Gothic" w:hAnsi="Century Gothic"/>
          <w:b/>
          <w:bCs/>
          <w:i/>
          <w:iCs/>
          <w:sz w:val="24"/>
          <w:szCs w:val="24"/>
          <w:u w:val="single"/>
        </w:rPr>
        <w:t>2 688</w:t>
      </w:r>
      <w:r w:rsidR="002C64E2" w:rsidRPr="00CB75B8">
        <w:rPr>
          <w:rFonts w:ascii="Century Gothic" w:hAnsi="Century Gothic"/>
          <w:b/>
          <w:bCs/>
          <w:i/>
          <w:iCs/>
          <w:sz w:val="24"/>
          <w:szCs w:val="24"/>
          <w:u w:val="single"/>
        </w:rPr>
        <w:t>.00</w:t>
      </w:r>
    </w:p>
    <w:p w14:paraId="2C301BC1" w14:textId="10691258"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 xml:space="preserve">Phase </w:t>
      </w:r>
      <w:r w:rsidR="00DC56B5">
        <w:rPr>
          <w:rFonts w:ascii="Century Gothic" w:hAnsi="Century Gothic"/>
          <w:sz w:val="24"/>
          <w:szCs w:val="24"/>
          <w:u w:val="single"/>
        </w:rPr>
        <w:t>3</w:t>
      </w:r>
      <w:r w:rsidRPr="00C01745">
        <w:rPr>
          <w:rFonts w:ascii="Century Gothic" w:hAnsi="Century Gothic"/>
          <w:sz w:val="24"/>
          <w:szCs w:val="24"/>
          <w:u w:val="single"/>
        </w:rPr>
        <w:t>: Municipal</w:t>
      </w:r>
      <w:r w:rsidR="000A471A">
        <w:rPr>
          <w:rFonts w:ascii="Century Gothic" w:hAnsi="Century Gothic"/>
          <w:sz w:val="24"/>
          <w:szCs w:val="24"/>
          <w:u w:val="single"/>
        </w:rPr>
        <w:t xml:space="preserve"> drawings</w:t>
      </w:r>
      <w:r w:rsidRPr="00C01745">
        <w:rPr>
          <w:rFonts w:ascii="Century Gothic" w:hAnsi="Century Gothic"/>
          <w:sz w:val="24"/>
          <w:szCs w:val="24"/>
          <w:u w:val="single"/>
        </w:rPr>
        <w:t>, Documentation and Submission:</w:t>
      </w:r>
      <w:r w:rsidR="00145306">
        <w:rPr>
          <w:rFonts w:ascii="Century Gothic" w:hAnsi="Century Gothic"/>
          <w:sz w:val="24"/>
          <w:szCs w:val="24"/>
          <w:u w:val="single"/>
        </w:rPr>
        <w:t xml:space="preserve"> </w:t>
      </w:r>
    </w:p>
    <w:p w14:paraId="1425BD22" w14:textId="3C126F22" w:rsidR="006A210E" w:rsidRDefault="002C64E2" w:rsidP="00022010">
      <w:pPr>
        <w:pStyle w:val="ListParagraph"/>
        <w:numPr>
          <w:ilvl w:val="0"/>
          <w:numId w:val="33"/>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6448D5E9" w:rsidR="006A210E" w:rsidRPr="007C594E" w:rsidRDefault="006A210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00599455" w:rsidR="007C594E" w:rsidRPr="00E010F7" w:rsidRDefault="00DF4E43"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r w:rsidR="001F6634">
        <w:rPr>
          <w:rFonts w:ascii="Century Gothic" w:hAnsi="Century Gothic"/>
          <w:sz w:val="20"/>
          <w:szCs w:val="20"/>
        </w:rPr>
        <w:t xml:space="preserve"> (If Applicable.)</w:t>
      </w:r>
    </w:p>
    <w:p w14:paraId="25FE8F67" w14:textId="2552BB4D" w:rsidR="00E010F7" w:rsidRPr="00E010F7" w:rsidRDefault="001F6634" w:rsidP="00E010F7">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w:t>
      </w:r>
      <w:r w:rsidR="00661B79">
        <w:rPr>
          <w:rFonts w:ascii="Century Gothic" w:hAnsi="Century Gothic"/>
          <w:b/>
          <w:bCs/>
          <w:i/>
          <w:iCs/>
          <w:sz w:val="24"/>
          <w:szCs w:val="24"/>
          <w:u w:val="single"/>
        </w:rPr>
        <w:t>8 064</w:t>
      </w:r>
      <w:r w:rsidR="00E010F7" w:rsidRPr="00E010F7">
        <w:rPr>
          <w:rFonts w:ascii="Century Gothic" w:hAnsi="Century Gothic"/>
          <w:b/>
          <w:bCs/>
          <w:i/>
          <w:iCs/>
          <w:sz w:val="24"/>
          <w:szCs w:val="24"/>
          <w:u w:val="single"/>
        </w:rPr>
        <w:t>.00</w:t>
      </w:r>
    </w:p>
    <w:p w14:paraId="41A82F3F" w14:textId="77777777" w:rsidR="007B3D86" w:rsidRDefault="007B3D86" w:rsidP="00776C0E">
      <w:pPr>
        <w:spacing w:after="200" w:line="276" w:lineRule="auto"/>
        <w:ind w:right="543"/>
        <w:jc w:val="right"/>
        <w:rPr>
          <w:rFonts w:ascii="Century Gothic" w:hAnsi="Century Gothic"/>
          <w:b/>
          <w:bCs/>
          <w:i/>
          <w:iCs/>
          <w:sz w:val="24"/>
          <w:szCs w:val="24"/>
          <w:u w:val="single"/>
        </w:rPr>
      </w:pPr>
    </w:p>
    <w:p w14:paraId="4DFEF4A8" w14:textId="77777777" w:rsidR="002C2A68" w:rsidRDefault="002C2A68" w:rsidP="00776C0E">
      <w:pPr>
        <w:spacing w:after="200" w:line="276" w:lineRule="auto"/>
        <w:ind w:right="543"/>
        <w:jc w:val="right"/>
        <w:rPr>
          <w:rFonts w:ascii="Century Gothic" w:hAnsi="Century Gothic"/>
          <w:b/>
          <w:bCs/>
          <w:i/>
          <w:iCs/>
          <w:sz w:val="24"/>
          <w:szCs w:val="24"/>
          <w:u w:val="single"/>
        </w:rPr>
      </w:pPr>
    </w:p>
    <w:p w14:paraId="23BD75F3" w14:textId="77777777" w:rsidR="002C2A68" w:rsidRDefault="002C2A68" w:rsidP="00776C0E">
      <w:pPr>
        <w:spacing w:after="200" w:line="276" w:lineRule="auto"/>
        <w:ind w:right="543"/>
        <w:jc w:val="right"/>
        <w:rPr>
          <w:rFonts w:ascii="Century Gothic" w:hAnsi="Century Gothic"/>
          <w:b/>
          <w:bCs/>
          <w:i/>
          <w:iCs/>
          <w:sz w:val="24"/>
          <w:szCs w:val="24"/>
          <w:u w:val="single"/>
        </w:rPr>
      </w:pPr>
    </w:p>
    <w:p w14:paraId="78AF67E1" w14:textId="77777777" w:rsidR="00661B79" w:rsidRDefault="00661B79" w:rsidP="00776C0E">
      <w:pPr>
        <w:spacing w:after="200" w:line="276" w:lineRule="auto"/>
        <w:ind w:right="543"/>
        <w:jc w:val="right"/>
        <w:rPr>
          <w:rFonts w:ascii="Century Gothic" w:hAnsi="Century Gothic"/>
          <w:b/>
          <w:bCs/>
          <w:i/>
          <w:iCs/>
          <w:sz w:val="24"/>
          <w:szCs w:val="24"/>
          <w:u w:val="single"/>
        </w:rPr>
      </w:pPr>
    </w:p>
    <w:p w14:paraId="015EA899" w14:textId="77777777" w:rsidR="00661B79" w:rsidRDefault="00661B79" w:rsidP="00776C0E">
      <w:pPr>
        <w:spacing w:after="200" w:line="276" w:lineRule="auto"/>
        <w:ind w:right="543"/>
        <w:jc w:val="right"/>
        <w:rPr>
          <w:rFonts w:ascii="Century Gothic" w:hAnsi="Century Gothic"/>
          <w:b/>
          <w:bCs/>
          <w:i/>
          <w:iCs/>
          <w:sz w:val="24"/>
          <w:szCs w:val="24"/>
          <w:u w:val="single"/>
        </w:rPr>
      </w:pPr>
    </w:p>
    <w:p w14:paraId="0F37AB01" w14:textId="77777777" w:rsidR="00661B79" w:rsidRDefault="00661B79" w:rsidP="00776C0E">
      <w:pPr>
        <w:spacing w:after="200" w:line="276" w:lineRule="auto"/>
        <w:ind w:right="543"/>
        <w:jc w:val="right"/>
        <w:rPr>
          <w:rFonts w:ascii="Century Gothic" w:hAnsi="Century Gothic"/>
          <w:b/>
          <w:bCs/>
          <w:i/>
          <w:iCs/>
          <w:sz w:val="24"/>
          <w:szCs w:val="24"/>
          <w:u w:val="single"/>
        </w:rPr>
      </w:pPr>
    </w:p>
    <w:p w14:paraId="15197F2E" w14:textId="77777777" w:rsidR="0087710F" w:rsidRDefault="0087710F" w:rsidP="00776C0E">
      <w:pPr>
        <w:spacing w:after="200" w:line="276" w:lineRule="auto"/>
        <w:ind w:right="543"/>
        <w:jc w:val="right"/>
        <w:rPr>
          <w:rFonts w:ascii="Century Gothic" w:hAnsi="Century Gothic"/>
          <w:b/>
          <w:bCs/>
          <w:i/>
          <w:iCs/>
          <w:sz w:val="24"/>
          <w:szCs w:val="24"/>
          <w:u w:val="single"/>
        </w:rPr>
      </w:pPr>
    </w:p>
    <w:p w14:paraId="6B291C5C" w14:textId="73B125EC"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5D632850" w14:textId="76AD2A1D" w:rsidR="00D9341F" w:rsidRPr="00D9341F" w:rsidRDefault="00D9341F" w:rsidP="007B3D86">
      <w:pPr>
        <w:tabs>
          <w:tab w:val="left" w:pos="142"/>
          <w:tab w:val="left" w:pos="5387"/>
        </w:tabs>
        <w:rPr>
          <w:rFonts w:ascii="Century Gothic" w:hAnsi="Century Gothic"/>
          <w:bCs/>
          <w:color w:val="000000" w:themeColor="text1"/>
          <w:sz w:val="40"/>
        </w:rPr>
      </w:pPr>
      <w:r w:rsidRPr="00D9341F">
        <w:rPr>
          <w:rFonts w:ascii="Century Gothic" w:hAnsi="Century Gothic"/>
          <w:b/>
          <w:iCs/>
          <w:color w:val="000000" w:themeColor="text1"/>
          <w:sz w:val="32"/>
          <w:szCs w:val="32"/>
          <w:highlight w:val="lightGray"/>
        </w:rPr>
        <w:t>TOTAL QUOTE:</w:t>
      </w:r>
      <w:r>
        <w:rPr>
          <w:rFonts w:ascii="Century Gothic" w:hAnsi="Century Gothic"/>
          <w:b/>
          <w:i/>
          <w:color w:val="000000" w:themeColor="text1"/>
          <w:szCs w:val="12"/>
        </w:rPr>
        <w:tab/>
      </w:r>
      <w:r w:rsidR="001F6634">
        <w:rPr>
          <w:rFonts w:ascii="Century Gothic" w:hAnsi="Century Gothic"/>
          <w:b/>
          <w:i/>
          <w:color w:val="000000" w:themeColor="text1"/>
          <w:sz w:val="40"/>
        </w:rPr>
        <w:t>R</w:t>
      </w:r>
      <w:r w:rsidR="00661B79">
        <w:rPr>
          <w:rFonts w:ascii="Century Gothic" w:hAnsi="Century Gothic"/>
          <w:b/>
          <w:i/>
          <w:color w:val="000000" w:themeColor="text1"/>
          <w:sz w:val="40"/>
        </w:rPr>
        <w:t>15 509</w:t>
      </w:r>
      <w:r w:rsidR="00485F86">
        <w:rPr>
          <w:rFonts w:ascii="Century Gothic" w:hAnsi="Century Gothic"/>
          <w:b/>
          <w:i/>
          <w:color w:val="000000" w:themeColor="text1"/>
          <w:sz w:val="40"/>
        </w:rPr>
        <w:t>.00</w:t>
      </w:r>
      <w:r>
        <w:rPr>
          <w:rFonts w:ascii="Century Gothic" w:hAnsi="Century Gothic"/>
          <w:b/>
          <w:i/>
          <w:color w:val="000000" w:themeColor="text1"/>
          <w:sz w:val="40"/>
        </w:rPr>
        <w:t xml:space="preserve"> </w:t>
      </w:r>
      <w:r w:rsidRPr="00D9341F">
        <w:rPr>
          <w:rFonts w:ascii="Century Gothic" w:hAnsi="Century Gothic"/>
          <w:bCs/>
          <w:i/>
          <w:color w:val="000000" w:themeColor="text1"/>
          <w:szCs w:val="12"/>
        </w:rPr>
        <w:t>(VAT not applicable</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1747A337" w:rsidR="007B3D86" w:rsidRPr="00D22D9F" w:rsidRDefault="00E50729" w:rsidP="007B3D86">
      <w:pPr>
        <w:pStyle w:val="ListParagraph"/>
        <w:numPr>
          <w:ilvl w:val="0"/>
          <w:numId w:val="15"/>
        </w:numPr>
        <w:rPr>
          <w:rFonts w:ascii="Century Gothic" w:hAnsi="Century Gothic" w:cs="Arial"/>
          <w:bCs/>
          <w:sz w:val="24"/>
          <w:szCs w:val="24"/>
          <w:u w:val="single"/>
        </w:rPr>
      </w:pPr>
      <w:r>
        <w:rPr>
          <w:rFonts w:ascii="Century Gothic" w:hAnsi="Century Gothic" w:cs="Arial"/>
          <w:bCs/>
          <w:sz w:val="24"/>
          <w:szCs w:val="24"/>
          <w:u w:val="single"/>
        </w:rPr>
        <w:t xml:space="preserve">70%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at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sidR="00661B79">
        <w:rPr>
          <w:rFonts w:ascii="Century Gothic" w:hAnsi="Century Gothic" w:cs="Arial"/>
          <w:bCs/>
          <w:sz w:val="24"/>
          <w:szCs w:val="24"/>
          <w:u w:val="single"/>
        </w:rPr>
        <w:t>10 856</w:t>
      </w:r>
      <w:r>
        <w:rPr>
          <w:rFonts w:ascii="Century Gothic" w:hAnsi="Century Gothic" w:cs="Arial"/>
          <w:bCs/>
          <w:sz w:val="24"/>
          <w:szCs w:val="24"/>
          <w:u w:val="single"/>
        </w:rPr>
        <w:t>.</w:t>
      </w:r>
      <w:r w:rsidR="00661B79">
        <w:rPr>
          <w:rFonts w:ascii="Century Gothic" w:hAnsi="Century Gothic" w:cs="Arial"/>
          <w:bCs/>
          <w:sz w:val="24"/>
          <w:szCs w:val="24"/>
          <w:u w:val="single"/>
        </w:rPr>
        <w:t>3</w:t>
      </w:r>
      <w:r>
        <w:rPr>
          <w:rFonts w:ascii="Century Gothic" w:hAnsi="Century Gothic" w:cs="Arial"/>
          <w:bCs/>
          <w:sz w:val="24"/>
          <w:szCs w:val="24"/>
          <w:u w:val="single"/>
        </w:rPr>
        <w:t>0</w:t>
      </w:r>
      <w:r w:rsidR="007B3D86" w:rsidRPr="00D22D9F">
        <w:rPr>
          <w:rFonts w:ascii="Century Gothic" w:hAnsi="Century Gothic" w:cs="Arial"/>
          <w:bCs/>
          <w:sz w:val="24"/>
          <w:szCs w:val="24"/>
          <w:u w:val="single"/>
        </w:rPr>
        <w:t>)</w:t>
      </w:r>
    </w:p>
    <w:p w14:paraId="3E75AF02" w14:textId="075DA62C" w:rsidR="007B3D86" w:rsidRPr="00C01745" w:rsidRDefault="00E50729" w:rsidP="007B3D8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 xml:space="preserve">30% Balance </w:t>
      </w:r>
      <w:r w:rsidR="007B3D86">
        <w:rPr>
          <w:rFonts w:ascii="Century Gothic" w:hAnsi="Century Gothic" w:cs="Arial"/>
          <w:bCs/>
          <w:sz w:val="24"/>
          <w:szCs w:val="24"/>
          <w:u w:val="single"/>
        </w:rPr>
        <w:t>payable at Municipal Submission</w:t>
      </w:r>
      <w:r>
        <w:rPr>
          <w:rFonts w:ascii="Century Gothic" w:hAnsi="Century Gothic" w:cs="Arial"/>
          <w:bCs/>
          <w:sz w:val="24"/>
          <w:szCs w:val="24"/>
          <w:u w:val="single"/>
        </w:rPr>
        <w:t>.</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t xml:space="preserve">(R </w:t>
      </w:r>
      <w:r w:rsidR="00661B79">
        <w:rPr>
          <w:rFonts w:ascii="Century Gothic" w:hAnsi="Century Gothic" w:cs="Arial"/>
          <w:bCs/>
          <w:sz w:val="24"/>
          <w:szCs w:val="24"/>
          <w:u w:val="single"/>
        </w:rPr>
        <w:t>4 652.70</w:t>
      </w:r>
      <w:r w:rsidR="007B3D86">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45E56DD7" w:rsidR="007B3D86" w:rsidRPr="00A06968"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As-Built drawings, if any deviation occurred from the approved plans.</w:t>
      </w:r>
    </w:p>
    <w:p w14:paraId="6A4C4FBC"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544A00D4" w14:textId="77777777" w:rsidR="00485F86" w:rsidRDefault="00485F86" w:rsidP="007B3D86">
      <w:pPr>
        <w:tabs>
          <w:tab w:val="left" w:pos="1741"/>
        </w:tabs>
        <w:rPr>
          <w:rFonts w:ascii="Century Gothic" w:hAnsi="Century Gothic"/>
          <w:color w:val="A17C01"/>
          <w:sz w:val="72"/>
        </w:rPr>
      </w:pPr>
    </w:p>
    <w:p w14:paraId="6D27243E" w14:textId="77777777" w:rsidR="00485F86" w:rsidRDefault="00485F86" w:rsidP="007B3D86">
      <w:pPr>
        <w:tabs>
          <w:tab w:val="left" w:pos="1741"/>
        </w:tabs>
        <w:rPr>
          <w:rFonts w:ascii="Century Gothic" w:hAnsi="Century Gothic"/>
          <w:color w:val="A17C01"/>
          <w:sz w:val="72"/>
        </w:rPr>
      </w:pPr>
    </w:p>
    <w:p w14:paraId="325407F2" w14:textId="77777777" w:rsidR="00485F86" w:rsidRDefault="00485F86" w:rsidP="007B3D86">
      <w:pPr>
        <w:tabs>
          <w:tab w:val="left" w:pos="1741"/>
        </w:tabs>
        <w:rPr>
          <w:rFonts w:ascii="Century Gothic" w:hAnsi="Century Gothic"/>
          <w:color w:val="A17C01"/>
          <w:sz w:val="72"/>
        </w:rPr>
      </w:pPr>
    </w:p>
    <w:p w14:paraId="09ED02E3" w14:textId="77777777" w:rsidR="00485F86" w:rsidRDefault="00485F86" w:rsidP="007B3D86">
      <w:pPr>
        <w:tabs>
          <w:tab w:val="left" w:pos="1741"/>
        </w:tabs>
        <w:rPr>
          <w:rFonts w:ascii="Century Gothic" w:hAnsi="Century Gothic"/>
          <w:color w:val="A17C01"/>
          <w:sz w:val="72"/>
        </w:rPr>
      </w:pPr>
    </w:p>
    <w:p w14:paraId="2ECCD1C0" w14:textId="77777777" w:rsidR="00485F86" w:rsidRDefault="00485F86" w:rsidP="007B3D86">
      <w:pPr>
        <w:tabs>
          <w:tab w:val="left" w:pos="1741"/>
        </w:tabs>
        <w:rPr>
          <w:rFonts w:ascii="Century Gothic" w:hAnsi="Century Gothic"/>
          <w:color w:val="A17C01"/>
          <w:sz w:val="72"/>
        </w:rPr>
      </w:pPr>
    </w:p>
    <w:p w14:paraId="06E01DBC" w14:textId="77777777" w:rsidR="00485F86" w:rsidRDefault="00485F86" w:rsidP="007B3D86">
      <w:pPr>
        <w:tabs>
          <w:tab w:val="left" w:pos="1741"/>
        </w:tabs>
        <w:rPr>
          <w:rFonts w:ascii="Century Gothic" w:hAnsi="Century Gothic"/>
          <w:color w:val="A17C01"/>
          <w:sz w:val="72"/>
        </w:rPr>
      </w:pPr>
    </w:p>
    <w:p w14:paraId="0F777CC4" w14:textId="0297713F"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5FA21F9"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b/>
          <w:color w:val="000000" w:themeColor="text1"/>
          <w:sz w:val="20"/>
          <w:szCs w:val="20"/>
          <w:u w:val="single"/>
        </w:rPr>
        <w:t xml:space="preserve">Blackhound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4.1</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p>
    <w:p w14:paraId="17F6453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(Kindly see the end of the document for descriptions of the Architectural work stages.)</w:t>
      </w:r>
    </w:p>
    <w:p w14:paraId="44E24461" w14:textId="6AB94F38"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No </w:t>
      </w:r>
      <w:r w:rsidR="00485F86">
        <w:rPr>
          <w:rFonts w:ascii="Century Gothic" w:hAnsi="Century Gothic"/>
          <w:color w:val="000000" w:themeColor="text1"/>
          <w:sz w:val="20"/>
          <w:szCs w:val="20"/>
        </w:rPr>
        <w:t xml:space="preserve">other </w:t>
      </w:r>
      <w:r w:rsidRPr="00997EA8">
        <w:rPr>
          <w:rFonts w:ascii="Century Gothic" w:hAnsi="Century Gothic"/>
          <w:color w:val="000000" w:themeColor="text1"/>
          <w:sz w:val="20"/>
          <w:szCs w:val="20"/>
        </w:rPr>
        <w:t xml:space="preserve">Additional services have been included in this quotation </w:t>
      </w:r>
      <w:r w:rsidR="002C2A68">
        <w:rPr>
          <w:rFonts w:ascii="Century Gothic" w:hAnsi="Century Gothic"/>
          <w:color w:val="000000" w:themeColor="text1"/>
          <w:sz w:val="20"/>
          <w:szCs w:val="20"/>
        </w:rPr>
        <w:t>to</w:t>
      </w:r>
      <w:r w:rsidRPr="00997EA8">
        <w:rPr>
          <w:rFonts w:ascii="Century Gothic" w:hAnsi="Century Gothic"/>
          <w:color w:val="000000" w:themeColor="text1"/>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36AA21B" w14:textId="7F15872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Blackhound will </w:t>
      </w:r>
      <w:r w:rsidR="00485F86">
        <w:rPr>
          <w:rFonts w:ascii="Century Gothic" w:hAnsi="Century Gothic"/>
          <w:sz w:val="20"/>
          <w:szCs w:val="20"/>
        </w:rPr>
        <w:t>not</w:t>
      </w:r>
      <w:r w:rsidRPr="00997EA8">
        <w:rPr>
          <w:rFonts w:ascii="Century Gothic" w:hAnsi="Century Gothic"/>
          <w:sz w:val="20"/>
          <w:szCs w:val="20"/>
        </w:rPr>
        <w:t xml:space="preserve"> </w:t>
      </w:r>
      <w:r w:rsidR="002C2A68">
        <w:rPr>
          <w:rFonts w:ascii="Century Gothic" w:hAnsi="Century Gothic"/>
          <w:sz w:val="20"/>
          <w:szCs w:val="20"/>
        </w:rPr>
        <w:t xml:space="preserve">be </w:t>
      </w:r>
      <w:r w:rsidRPr="00997EA8">
        <w:rPr>
          <w:rFonts w:ascii="Century Gothic" w:hAnsi="Century Gothic"/>
          <w:sz w:val="20"/>
          <w:szCs w:val="20"/>
        </w:rPr>
        <w:t xml:space="preserve">appointed for </w:t>
      </w:r>
      <w:r w:rsidRPr="00485F86">
        <w:rPr>
          <w:rFonts w:ascii="Century Gothic" w:hAnsi="Century Gothic"/>
          <w:b/>
          <w:bCs/>
          <w:sz w:val="20"/>
          <w:szCs w:val="20"/>
        </w:rPr>
        <w:t>work stages</w:t>
      </w:r>
      <w:r w:rsidRPr="00997EA8">
        <w:rPr>
          <w:rFonts w:ascii="Century Gothic" w:hAnsi="Century Gothic"/>
          <w:sz w:val="20"/>
          <w:szCs w:val="20"/>
        </w:rPr>
        <w:t xml:space="preserve"> </w:t>
      </w:r>
      <w:r w:rsidRPr="00997EA8">
        <w:rPr>
          <w:rFonts w:ascii="Century Gothic" w:hAnsi="Century Gothic"/>
          <w:b/>
          <w:bCs/>
          <w:sz w:val="20"/>
          <w:szCs w:val="20"/>
        </w:rPr>
        <w:t>4.2, 5, and 6</w:t>
      </w:r>
      <w:r w:rsidRPr="00997EA8">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1E98907E" w14:textId="77777777" w:rsidR="002C2A68" w:rsidRPr="00997EA8" w:rsidRDefault="002C2A68" w:rsidP="007B3D86">
      <w:pPr>
        <w:pStyle w:val="NoSpacing"/>
        <w:rPr>
          <w:sz w:val="20"/>
          <w:szCs w:val="20"/>
        </w:rPr>
      </w:pPr>
    </w:p>
    <w:p w14:paraId="32362212" w14:textId="77777777" w:rsidR="007B3D86" w:rsidRPr="00997EA8" w:rsidRDefault="007B3D86" w:rsidP="007B3D86">
      <w:pPr>
        <w:pStyle w:val="NoSpacing"/>
        <w:rPr>
          <w:sz w:val="20"/>
          <w:szCs w:val="20"/>
        </w:rPr>
      </w:pPr>
    </w:p>
    <w:p w14:paraId="61C5DF68" w14:textId="77777777"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 and 4.1</w:t>
      </w:r>
      <w:r w:rsidRPr="00997EA8">
        <w:rPr>
          <w:rFonts w:ascii="Century Gothic" w:hAnsi="Century Gothic"/>
          <w:sz w:val="20"/>
          <w:szCs w:val="20"/>
        </w:rPr>
        <w:t xml:space="preserve"> and;</w:t>
      </w:r>
    </w:p>
    <w:p w14:paraId="7F1894EF" w14:textId="77777777"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Excludes </w:t>
      </w:r>
      <w:r w:rsidRPr="00997EA8">
        <w:rPr>
          <w:rFonts w:ascii="Century Gothic" w:hAnsi="Century Gothic"/>
          <w:b/>
          <w:sz w:val="20"/>
          <w:szCs w:val="20"/>
        </w:rPr>
        <w:t>work stages 4.2, 5 &amp; 6.</w:t>
      </w:r>
    </w:p>
    <w:p w14:paraId="6D169433" w14:textId="77777777" w:rsidR="007B3D86" w:rsidRPr="00997EA8" w:rsidRDefault="007B3D86" w:rsidP="007B3D86">
      <w:pPr>
        <w:pStyle w:val="NoSpacing"/>
        <w:rPr>
          <w:rFonts w:ascii="Century Gothic" w:hAnsi="Century Gothic"/>
          <w:sz w:val="20"/>
          <w:szCs w:val="20"/>
        </w:rPr>
      </w:pPr>
      <w:bookmarkStart w:id="1" w:name="_Hlk137475181"/>
      <w:r w:rsidRPr="00997EA8">
        <w:rPr>
          <w:rFonts w:ascii="Century Gothic" w:hAnsi="Century Gothic"/>
          <w:sz w:val="20"/>
          <w:szCs w:val="20"/>
        </w:rPr>
        <w:t>(Kindly see the descriptions of Architectural work stages at the end of the document.)</w:t>
      </w:r>
    </w:p>
    <w:bookmarkEnd w:id="1"/>
    <w:p w14:paraId="164060A4" w14:textId="77777777" w:rsidR="007B3D86" w:rsidRDefault="007B3D86" w:rsidP="007B3D86">
      <w:pPr>
        <w:tabs>
          <w:tab w:val="left" w:pos="1741"/>
        </w:tabs>
        <w:rPr>
          <w:rFonts w:ascii="Century Gothic" w:hAnsi="Century Gothic"/>
          <w:color w:val="000000" w:themeColor="text1"/>
          <w:sz w:val="20"/>
          <w:szCs w:val="20"/>
        </w:rPr>
      </w:pPr>
    </w:p>
    <w:p w14:paraId="3EC82DA6" w14:textId="77777777" w:rsidR="007B3D86" w:rsidRDefault="007B3D86" w:rsidP="007B3D86">
      <w:pPr>
        <w:pStyle w:val="ListParagraph"/>
        <w:numPr>
          <w:ilvl w:val="1"/>
          <w:numId w:val="2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2406B3CB"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sidR="00661B79">
        <w:rPr>
          <w:rFonts w:ascii="Century Gothic" w:hAnsi="Century Gothic" w:cs="Arial"/>
          <w:b/>
          <w:sz w:val="20"/>
          <w:szCs w:val="20"/>
        </w:rPr>
        <w:t>850</w:t>
      </w:r>
      <w:r w:rsidRPr="00997EA8">
        <w:rPr>
          <w:rFonts w:ascii="Century Gothic" w:hAnsi="Century Gothic" w:cs="Arial"/>
          <w:b/>
          <w:sz w:val="20"/>
          <w:szCs w:val="20"/>
        </w:rPr>
        <w:t xml:space="preserve">.00 </w:t>
      </w:r>
      <w:r w:rsidRPr="00997EA8">
        <w:rPr>
          <w:rFonts w:ascii="Century Gothic" w:hAnsi="Century Gothic" w:cs="Arial"/>
          <w:bCs/>
          <w:sz w:val="20"/>
          <w:szCs w:val="20"/>
        </w:rPr>
        <w:t>per Site Visit will be charged. This will be invoiced when Site visits are requested.</w:t>
      </w:r>
    </w:p>
    <w:p w14:paraId="3776F33F" w14:textId="77777777" w:rsidR="007B3D86" w:rsidRDefault="007B3D86" w:rsidP="007B3D86">
      <w:pPr>
        <w:pStyle w:val="ListParagraph"/>
        <w:tabs>
          <w:tab w:val="left" w:pos="1741"/>
        </w:tabs>
        <w:rPr>
          <w:rFonts w:ascii="Century Gothic" w:hAnsi="Century Gothic"/>
          <w:b/>
          <w:color w:val="000000" w:themeColor="text1"/>
          <w:sz w:val="28"/>
        </w:rPr>
      </w:pPr>
    </w:p>
    <w:p w14:paraId="695E80B7" w14:textId="77777777" w:rsidR="007B3D86" w:rsidRPr="00997EA8" w:rsidRDefault="007B3D86" w:rsidP="007B3D86">
      <w:pPr>
        <w:pStyle w:val="ListParagraph"/>
        <w:numPr>
          <w:ilvl w:val="1"/>
          <w:numId w:val="25"/>
        </w:numPr>
        <w:rPr>
          <w:rFonts w:ascii="Century Gothic" w:hAnsi="Century Gothic" w:cs="Arial"/>
          <w:b/>
          <w:sz w:val="28"/>
          <w:szCs w:val="28"/>
        </w:rPr>
      </w:pPr>
      <w:r w:rsidRPr="00997EA8">
        <w:rPr>
          <w:rFonts w:ascii="Century Gothic" w:hAnsi="Century Gothic" w:cs="Arial"/>
          <w:b/>
          <w:sz w:val="28"/>
          <w:szCs w:val="28"/>
        </w:rPr>
        <w:t>DETAILS AND TECHNICAL DRAWINGS:</w:t>
      </w:r>
    </w:p>
    <w:p w14:paraId="697CDB99" w14:textId="160542A3"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The quotation will </w:t>
      </w:r>
      <w:r w:rsidR="002C2A68">
        <w:rPr>
          <w:rFonts w:ascii="Century Gothic" w:hAnsi="Century Gothic" w:cs="Arial"/>
          <w:bCs/>
          <w:sz w:val="20"/>
          <w:szCs w:val="20"/>
        </w:rPr>
        <w:t>be for municipal drawings only and</w:t>
      </w:r>
      <w:r w:rsidRPr="00997EA8">
        <w:rPr>
          <w:rFonts w:ascii="Century Gothic" w:hAnsi="Century Gothic" w:cs="Arial"/>
          <w:bCs/>
          <w:sz w:val="20"/>
          <w:szCs w:val="20"/>
        </w:rPr>
        <w:t xml:space="preserve"> will exclude construction and technical detailing which includes pricing details like, staircase sections, typical construction details, and more. which falls under </w:t>
      </w:r>
      <w:r w:rsidRPr="00997EA8">
        <w:rPr>
          <w:rFonts w:ascii="Century Gothic" w:hAnsi="Century Gothic" w:cs="Arial"/>
          <w:b/>
          <w:sz w:val="20"/>
          <w:szCs w:val="20"/>
        </w:rPr>
        <w:t>stage 4.2 in the architectural work stages,</w:t>
      </w:r>
      <w:r w:rsidRPr="00997EA8">
        <w:rPr>
          <w:rFonts w:ascii="Century Gothic" w:hAnsi="Century Gothic" w:cs="Arial"/>
          <w:bCs/>
          <w:sz w:val="20"/>
          <w:szCs w:val="20"/>
        </w:rPr>
        <w:t xml:space="preserve"> and is not necessary for municipal approval, but is required for accurate pricing and construction detailing.</w:t>
      </w:r>
    </w:p>
    <w:p w14:paraId="760164BB" w14:textId="77777777" w:rsidR="007B3D86"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Please note: Should you then require technical detail drawings.  The fee will be based on an hourly rate of</w:t>
      </w:r>
    </w:p>
    <w:p w14:paraId="2E824635" w14:textId="46606E4F" w:rsidR="007B3D86" w:rsidRPr="00997EA8" w:rsidRDefault="007B3D86" w:rsidP="007B3D86">
      <w:pPr>
        <w:pStyle w:val="NoSpacing"/>
        <w:spacing w:line="360" w:lineRule="auto"/>
        <w:rPr>
          <w:rFonts w:ascii="Century Gothic" w:hAnsi="Century Gothic"/>
          <w:b/>
          <w:bCs/>
          <w:sz w:val="20"/>
          <w:szCs w:val="20"/>
        </w:rPr>
      </w:pPr>
      <w:r w:rsidRPr="00997EA8">
        <w:rPr>
          <w:rFonts w:ascii="Century Gothic" w:hAnsi="Century Gothic"/>
          <w:b/>
          <w:bCs/>
          <w:sz w:val="20"/>
          <w:szCs w:val="20"/>
        </w:rPr>
        <w:t xml:space="preserve">R </w:t>
      </w:r>
      <w:r w:rsidR="002C2A68">
        <w:rPr>
          <w:rFonts w:ascii="Century Gothic" w:hAnsi="Century Gothic"/>
          <w:b/>
          <w:bCs/>
          <w:sz w:val="20"/>
          <w:szCs w:val="20"/>
        </w:rPr>
        <w:t>672</w:t>
      </w:r>
      <w:r w:rsidRPr="00997EA8">
        <w:rPr>
          <w:rFonts w:ascii="Century Gothic" w:hAnsi="Century Gothic"/>
          <w:b/>
          <w:bCs/>
          <w:sz w:val="20"/>
          <w:szCs w:val="20"/>
        </w:rPr>
        <w:t>.00</w:t>
      </w:r>
    </w:p>
    <w:p w14:paraId="70AF024E" w14:textId="77777777" w:rsidR="007B3D86" w:rsidRDefault="007B3D86" w:rsidP="007B3D86">
      <w:pPr>
        <w:pStyle w:val="NoSpacing"/>
        <w:spacing w:line="360" w:lineRule="auto"/>
        <w:rPr>
          <w:rFonts w:ascii="Century Gothic" w:hAnsi="Century Gothic"/>
          <w:b/>
          <w:bCs/>
          <w:szCs w:val="24"/>
        </w:rPr>
      </w:pPr>
    </w:p>
    <w:p w14:paraId="04F86A3E" w14:textId="77777777" w:rsidR="007B3D86" w:rsidRDefault="007B3D86" w:rsidP="007B3D86">
      <w:pPr>
        <w:pStyle w:val="ListParagraph"/>
        <w:numPr>
          <w:ilvl w:val="1"/>
          <w:numId w:val="35"/>
        </w:numPr>
        <w:rPr>
          <w:rFonts w:ascii="Century Gothic" w:hAnsi="Century Gothic" w:cs="Arial"/>
          <w:b/>
          <w:sz w:val="28"/>
          <w:szCs w:val="28"/>
        </w:rPr>
      </w:pPr>
      <w:r w:rsidRPr="001131CB">
        <w:rPr>
          <w:rFonts w:ascii="Century Gothic" w:hAnsi="Century Gothic" w:cs="Arial"/>
          <w:b/>
          <w:sz w:val="28"/>
          <w:szCs w:val="28"/>
        </w:rPr>
        <w:t>DEVIATIONS:</w:t>
      </w:r>
    </w:p>
    <w:p w14:paraId="49108266" w14:textId="488B26F1"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For any deviations made on site that require an updated plan to be submitted to the council, an additional quotation will be sent to the client. This quotation will be based on an hourly rate of </w:t>
      </w:r>
      <w:r w:rsidRPr="00997EA8">
        <w:rPr>
          <w:rFonts w:ascii="Century Gothic" w:hAnsi="Century Gothic" w:cs="Arial"/>
          <w:b/>
          <w:sz w:val="20"/>
          <w:szCs w:val="20"/>
        </w:rPr>
        <w:t>R 6</w:t>
      </w:r>
      <w:r w:rsidR="00661B79">
        <w:rPr>
          <w:rFonts w:ascii="Century Gothic" w:hAnsi="Century Gothic" w:cs="Arial"/>
          <w:b/>
          <w:sz w:val="20"/>
          <w:szCs w:val="20"/>
        </w:rPr>
        <w:t>72</w:t>
      </w:r>
      <w:r w:rsidRPr="00997EA8">
        <w:rPr>
          <w:rFonts w:ascii="Century Gothic" w:hAnsi="Century Gothic" w:cs="Arial"/>
          <w:b/>
          <w:sz w:val="20"/>
          <w:szCs w:val="20"/>
        </w:rPr>
        <w:t>.00</w:t>
      </w:r>
      <w:r w:rsidRPr="00997EA8">
        <w:rPr>
          <w:rFonts w:ascii="Century Gothic" w:hAnsi="Century Gothic" w:cs="Arial"/>
          <w:bCs/>
          <w:sz w:val="20"/>
          <w:szCs w:val="20"/>
        </w:rPr>
        <w:t>, which covers the cost of revising the drawings and resubmitting the drawings to council for approval.</w:t>
      </w:r>
    </w:p>
    <w:p w14:paraId="19674D89" w14:textId="77777777" w:rsidR="007B3D86" w:rsidRDefault="007B3D86" w:rsidP="007B3D86">
      <w:pPr>
        <w:pStyle w:val="NoSpacing"/>
        <w:spacing w:line="360" w:lineRule="auto"/>
        <w:rPr>
          <w:rFonts w:ascii="Century Gothic" w:hAnsi="Century Gothic"/>
          <w:szCs w:val="24"/>
        </w:rPr>
      </w:pPr>
    </w:p>
    <w:p w14:paraId="3286FD4A" w14:textId="77777777" w:rsidR="00485F86" w:rsidRDefault="00485F86" w:rsidP="007B3D86">
      <w:pPr>
        <w:pStyle w:val="NoSpacing"/>
        <w:spacing w:line="360" w:lineRule="auto"/>
        <w:rPr>
          <w:rFonts w:ascii="Century Gothic" w:hAnsi="Century Gothic"/>
          <w:szCs w:val="24"/>
        </w:rPr>
      </w:pPr>
    </w:p>
    <w:p w14:paraId="192095CB" w14:textId="77777777" w:rsidR="00485F86" w:rsidRPr="00A81432" w:rsidRDefault="00485F86" w:rsidP="007B3D86">
      <w:pPr>
        <w:pStyle w:val="NoSpacing"/>
        <w:spacing w:line="360" w:lineRule="auto"/>
        <w:rPr>
          <w:rFonts w:ascii="Century Gothic" w:hAnsi="Century Gothic"/>
          <w:szCs w:val="24"/>
        </w:rPr>
      </w:pPr>
    </w:p>
    <w:p w14:paraId="2B164960" w14:textId="77777777" w:rsidR="007B3D86" w:rsidRDefault="007B3D86" w:rsidP="007B3D86">
      <w:pPr>
        <w:pStyle w:val="ListParagraph"/>
        <w:numPr>
          <w:ilvl w:val="1"/>
          <w:numId w:val="3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109C218" w14:textId="421CB8D1" w:rsidR="007B3D86" w:rsidRPr="00997EA8" w:rsidRDefault="002C2A68" w:rsidP="007B3D86">
      <w:pPr>
        <w:tabs>
          <w:tab w:val="left" w:pos="1741"/>
        </w:tabs>
        <w:spacing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 xml:space="preserve">Our fees are </w:t>
      </w:r>
      <w:r w:rsidRPr="00D9341F">
        <w:rPr>
          <w:rFonts w:ascii="Century Gothic" w:hAnsi="Century Gothic"/>
          <w:bCs/>
          <w:color w:val="000000" w:themeColor="text1"/>
          <w:sz w:val="20"/>
          <w:szCs w:val="20"/>
          <w:u w:val="single"/>
        </w:rPr>
        <w:t>exclusive</w:t>
      </w:r>
      <w:r>
        <w:rPr>
          <w:rFonts w:ascii="Century Gothic" w:hAnsi="Century Gothic"/>
          <w:bCs/>
          <w:color w:val="000000" w:themeColor="text1"/>
          <w:sz w:val="20"/>
          <w:szCs w:val="20"/>
        </w:rPr>
        <w:t xml:space="preserve"> of hard copy prints. </w:t>
      </w:r>
      <w:r w:rsidR="00661B79">
        <w:rPr>
          <w:rFonts w:ascii="Century Gothic" w:hAnsi="Century Gothic"/>
          <w:bCs/>
          <w:color w:val="000000" w:themeColor="text1"/>
          <w:sz w:val="20"/>
          <w:szCs w:val="20"/>
        </w:rPr>
        <w:t>You will be notified of the price for h</w:t>
      </w:r>
      <w:r w:rsidR="00D9341F">
        <w:rPr>
          <w:rFonts w:ascii="Century Gothic" w:hAnsi="Century Gothic"/>
          <w:bCs/>
          <w:color w:val="000000" w:themeColor="text1"/>
          <w:sz w:val="20"/>
          <w:szCs w:val="20"/>
        </w:rPr>
        <w:t xml:space="preserve">ard copy prints required by council </w:t>
      </w:r>
      <w:r w:rsidR="00661B79">
        <w:rPr>
          <w:rFonts w:ascii="Century Gothic" w:hAnsi="Century Gothic"/>
          <w:bCs/>
          <w:color w:val="000000" w:themeColor="text1"/>
          <w:sz w:val="20"/>
          <w:szCs w:val="20"/>
        </w:rPr>
        <w:t xml:space="preserve">prior to submission or we can pay for the prints and </w:t>
      </w:r>
      <w:r w:rsidR="00D9341F">
        <w:rPr>
          <w:rFonts w:ascii="Century Gothic" w:hAnsi="Century Gothic"/>
          <w:bCs/>
          <w:color w:val="000000" w:themeColor="text1"/>
          <w:sz w:val="20"/>
          <w:szCs w:val="20"/>
        </w:rPr>
        <w:t>add</w:t>
      </w:r>
      <w:r w:rsidR="00661B79">
        <w:rPr>
          <w:rFonts w:ascii="Century Gothic" w:hAnsi="Century Gothic"/>
          <w:bCs/>
          <w:color w:val="000000" w:themeColor="text1"/>
          <w:sz w:val="20"/>
          <w:szCs w:val="20"/>
        </w:rPr>
        <w:t xml:space="preserve"> the printing fees</w:t>
      </w:r>
      <w:r w:rsidR="00D9341F">
        <w:rPr>
          <w:rFonts w:ascii="Century Gothic" w:hAnsi="Century Gothic"/>
          <w:bCs/>
          <w:color w:val="000000" w:themeColor="text1"/>
          <w:sz w:val="20"/>
          <w:szCs w:val="20"/>
        </w:rPr>
        <w:t xml:space="preserve"> to your final invoice</w:t>
      </w:r>
      <w:r w:rsidR="007B3D86" w:rsidRPr="00997EA8">
        <w:rPr>
          <w:rFonts w:ascii="Century Gothic" w:hAnsi="Century Gothic"/>
          <w:bCs/>
          <w:color w:val="000000" w:themeColor="text1"/>
          <w:sz w:val="20"/>
          <w:szCs w:val="20"/>
        </w:rPr>
        <w:t>.</w:t>
      </w:r>
      <w:r w:rsidR="00D9341F">
        <w:rPr>
          <w:rFonts w:ascii="Century Gothic" w:hAnsi="Century Gothic"/>
          <w:bCs/>
          <w:color w:val="000000" w:themeColor="text1"/>
          <w:sz w:val="20"/>
          <w:szCs w:val="20"/>
        </w:rPr>
        <w:t xml:space="preserve"> Once the plans are approved by council, we will hand over the stamped hard copy set of approved plans to you. </w:t>
      </w:r>
      <w:r w:rsidR="007B3D86" w:rsidRPr="00997EA8">
        <w:rPr>
          <w:rFonts w:ascii="Century Gothic" w:hAnsi="Century Gothic"/>
          <w:bCs/>
          <w:color w:val="000000" w:themeColor="text1"/>
          <w:sz w:val="20"/>
          <w:szCs w:val="20"/>
        </w:rPr>
        <w:t xml:space="preserve">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R95 per A1 print</w:t>
      </w:r>
    </w:p>
    <w:p w14:paraId="51C04AF2"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R105 per A0 print.</w:t>
      </w:r>
    </w:p>
    <w:p w14:paraId="50C3322D" w14:textId="77777777" w:rsidR="006761F9" w:rsidRDefault="006761F9" w:rsidP="007B3D86">
      <w:pPr>
        <w:pStyle w:val="NoSpacing"/>
        <w:rPr>
          <w:rFonts w:ascii="Century Gothic" w:hAnsi="Century Gothic"/>
          <w:sz w:val="20"/>
          <w:szCs w:val="20"/>
        </w:rPr>
      </w:pPr>
    </w:p>
    <w:p w14:paraId="733D3BC5" w14:textId="03FED763" w:rsidR="00E247CD" w:rsidRDefault="00E247CD" w:rsidP="00E247CD">
      <w:pPr>
        <w:pStyle w:val="ListParagraph"/>
        <w:numPr>
          <w:ilvl w:val="1"/>
          <w:numId w:val="35"/>
        </w:numPr>
        <w:tabs>
          <w:tab w:val="left" w:pos="1741"/>
        </w:tabs>
        <w:spacing w:line="256" w:lineRule="auto"/>
        <w:rPr>
          <w:rFonts w:ascii="Century Gothic" w:hAnsi="Century Gothic"/>
          <w:b/>
          <w:color w:val="000000" w:themeColor="text1"/>
          <w:sz w:val="28"/>
        </w:rPr>
      </w:pPr>
    </w:p>
    <w:p w14:paraId="79D2FC4E" w14:textId="3E45EC5F" w:rsidR="00E247CD" w:rsidRPr="00E247CD" w:rsidRDefault="00E247CD" w:rsidP="00E247CD">
      <w:pPr>
        <w:tabs>
          <w:tab w:val="left" w:pos="1741"/>
        </w:tabs>
        <w:spacing w:line="256" w:lineRule="auto"/>
        <w:rPr>
          <w:rFonts w:ascii="Century Gothic" w:hAnsi="Century Gothic"/>
          <w:bCs/>
          <w:color w:val="000000" w:themeColor="text1"/>
          <w:sz w:val="20"/>
          <w:szCs w:val="16"/>
        </w:rPr>
      </w:pPr>
      <w:r>
        <w:rPr>
          <w:rFonts w:ascii="Century Gothic" w:hAnsi="Century Gothic"/>
          <w:b/>
          <w:color w:val="000000" w:themeColor="text1"/>
          <w:sz w:val="20"/>
          <w:szCs w:val="16"/>
        </w:rPr>
        <w:t xml:space="preserve">BLACKHOUND ENTERPRISES PTY LTD. </w:t>
      </w:r>
      <w:r>
        <w:rPr>
          <w:rFonts w:ascii="Century Gothic" w:hAnsi="Century Gothic"/>
          <w:bCs/>
          <w:color w:val="000000" w:themeColor="text1"/>
          <w:sz w:val="20"/>
          <w:szCs w:val="16"/>
        </w:rPr>
        <w:t xml:space="preserve">Is not a VAT vendor. All architectural fees presented are exclusive of VAT until further notice. </w:t>
      </w:r>
    </w:p>
    <w:p w14:paraId="3F8C80DB" w14:textId="77777777" w:rsidR="002C2A68" w:rsidRDefault="002C2A68" w:rsidP="007B3D86">
      <w:pPr>
        <w:pStyle w:val="NoSpacing"/>
        <w:rPr>
          <w:rFonts w:ascii="Century Gothic" w:hAnsi="Century Gothic"/>
          <w:sz w:val="20"/>
          <w:szCs w:val="20"/>
        </w:rPr>
      </w:pPr>
    </w:p>
    <w:p w14:paraId="589DE864" w14:textId="0EB3A041"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2D65F644" w14:textId="1120736F"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the </w:t>
      </w:r>
      <w:r w:rsidR="00661B79" w:rsidRPr="00E247CD">
        <w:rPr>
          <w:rFonts w:ascii="Century Gothic" w:hAnsi="Century Gothic"/>
          <w:sz w:val="20"/>
          <w:szCs w:val="20"/>
        </w:rPr>
        <w:t>Architect</w:t>
      </w:r>
      <w:r w:rsidR="00661B79">
        <w:rPr>
          <w:rFonts w:ascii="Century Gothic" w:hAnsi="Century Gothic"/>
          <w:sz w:val="20"/>
          <w:szCs w:val="20"/>
        </w:rPr>
        <w:t>ural team</w:t>
      </w:r>
      <w:r w:rsidRPr="00E247CD">
        <w:rPr>
          <w:rFonts w:ascii="Century Gothic" w:hAnsi="Century Gothic"/>
          <w:sz w:val="20"/>
          <w:szCs w:val="20"/>
        </w:rPr>
        <w:t xml:space="preserve"> or any other party involved in the building contract. The claim is to be dealt with on its own merits.</w:t>
      </w:r>
    </w:p>
    <w:p w14:paraId="517AC742" w14:textId="77777777" w:rsidR="002C2A68" w:rsidRDefault="002C2A68" w:rsidP="007B3D86">
      <w:pPr>
        <w:pStyle w:val="NoSpacing"/>
        <w:rPr>
          <w:rFonts w:ascii="Century Gothic" w:hAnsi="Century Gothic"/>
          <w:sz w:val="20"/>
          <w:szCs w:val="20"/>
        </w:rPr>
      </w:pPr>
    </w:p>
    <w:p w14:paraId="02BDC3B7" w14:textId="77777777" w:rsidR="00E247CD" w:rsidRDefault="00E247CD" w:rsidP="00E247CD">
      <w:pPr>
        <w:pStyle w:val="NoSpacing"/>
        <w:rPr>
          <w:rFonts w:ascii="Century Gothic" w:hAnsi="Century Gothic"/>
          <w:sz w:val="20"/>
          <w:szCs w:val="20"/>
        </w:rPr>
      </w:pPr>
    </w:p>
    <w:p w14:paraId="4509F05D"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5839D558" w14:textId="4C91F859"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right to suspend all service until the settlement of any outstanding account.</w:t>
      </w:r>
    </w:p>
    <w:p w14:paraId="37606DAD" w14:textId="3870AD5E" w:rsidR="00E247CD" w:rsidRDefault="00E247CD" w:rsidP="007B3D86">
      <w:pPr>
        <w:pStyle w:val="NoSpacing"/>
        <w:rPr>
          <w:rFonts w:ascii="Century Gothic" w:hAnsi="Century Gothic"/>
          <w:sz w:val="20"/>
          <w:szCs w:val="20"/>
        </w:rPr>
      </w:pPr>
    </w:p>
    <w:p w14:paraId="2F5192B9"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76FC3B21" w14:textId="2609F7D0"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In the event of the agreement between the parties being terminated by either party for reasons not attributable to </w:t>
      </w:r>
      <w:r>
        <w:rPr>
          <w:rFonts w:ascii="Century Gothic" w:hAnsi="Century Gothic"/>
          <w:sz w:val="20"/>
          <w:szCs w:val="20"/>
        </w:rPr>
        <w:t>BLACKHOUND ENTERPRISES PTY LTD</w:t>
      </w:r>
      <w:r w:rsidRPr="00E247CD">
        <w:rPr>
          <w:rFonts w:ascii="Century Gothic" w:hAnsi="Century Gothic"/>
          <w:sz w:val="20"/>
          <w:szCs w:val="20"/>
        </w:rPr>
        <w:t>, the fee for the work stage currently underway together with the completed work stages, would be payable.</w:t>
      </w:r>
    </w:p>
    <w:p w14:paraId="00F2900A" w14:textId="77777777" w:rsidR="00E247CD" w:rsidRDefault="00E247CD" w:rsidP="007B3D86">
      <w:pPr>
        <w:pStyle w:val="NoSpacing"/>
        <w:rPr>
          <w:rFonts w:ascii="Century Gothic" w:hAnsi="Century Gothic"/>
          <w:sz w:val="20"/>
          <w:szCs w:val="20"/>
        </w:rPr>
      </w:pPr>
    </w:p>
    <w:p w14:paraId="4575A535"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205E1B33" w14:textId="4E7466DD"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is not responsible for the performance of other professionals (Town Planners, Engineers, etc), drawings and documents provided by other professionals and suppliers, tender prices, the performance of Homeowner Associations, Municipalities or Municipal Services, the Contractor or any of his Sub-Contractors, Suppliers or employees.</w:t>
      </w:r>
    </w:p>
    <w:p w14:paraId="024A00E6" w14:textId="77777777" w:rsidR="00E247CD" w:rsidRDefault="00E247CD" w:rsidP="007B3D86">
      <w:pPr>
        <w:pStyle w:val="NoSpacing"/>
        <w:rPr>
          <w:rFonts w:ascii="Century Gothic" w:hAnsi="Century Gothic"/>
          <w:sz w:val="20"/>
          <w:szCs w:val="20"/>
        </w:rPr>
      </w:pPr>
    </w:p>
    <w:p w14:paraId="0EB9E521" w14:textId="77777777" w:rsidR="00E247CD" w:rsidRDefault="00E247CD" w:rsidP="00E247CD">
      <w:pPr>
        <w:pStyle w:val="ListParagraph"/>
        <w:numPr>
          <w:ilvl w:val="1"/>
          <w:numId w:val="25"/>
        </w:numPr>
        <w:tabs>
          <w:tab w:val="left" w:pos="1741"/>
        </w:tabs>
        <w:spacing w:line="256" w:lineRule="auto"/>
        <w:rPr>
          <w:rFonts w:ascii="Century Gothic" w:hAnsi="Century Gothic"/>
          <w:b/>
          <w:color w:val="000000" w:themeColor="text1"/>
          <w:sz w:val="28"/>
        </w:rPr>
      </w:pPr>
    </w:p>
    <w:p w14:paraId="448B2466" w14:textId="046B0F4B" w:rsidR="00E247CD" w:rsidRDefault="00E247CD" w:rsidP="00E247CD">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ownership of copyright to </w:t>
      </w:r>
      <w:r w:rsidR="00661B79"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p>
    <w:p w14:paraId="083581A5" w14:textId="77777777" w:rsidR="00E247CD" w:rsidRDefault="00E247CD" w:rsidP="007B3D86">
      <w:pPr>
        <w:pStyle w:val="NoSpacing"/>
        <w:rPr>
          <w:rFonts w:ascii="Century Gothic" w:hAnsi="Century Gothic"/>
          <w:sz w:val="20"/>
          <w:szCs w:val="20"/>
        </w:rPr>
      </w:pPr>
    </w:p>
    <w:p w14:paraId="350654DB" w14:textId="77777777" w:rsidR="00E247CD" w:rsidRDefault="00E247CD" w:rsidP="007B3D86">
      <w:pPr>
        <w:pStyle w:val="NoSpacing"/>
        <w:rPr>
          <w:rFonts w:ascii="Century Gothic" w:hAnsi="Century Gothic"/>
          <w:sz w:val="20"/>
          <w:szCs w:val="20"/>
        </w:rPr>
      </w:pPr>
    </w:p>
    <w:p w14:paraId="3D1F6192" w14:textId="77777777" w:rsidR="00E247CD" w:rsidRDefault="00E247CD" w:rsidP="007B3D86">
      <w:pPr>
        <w:pStyle w:val="NoSpacing"/>
        <w:rPr>
          <w:rFonts w:ascii="Century Gothic" w:hAnsi="Century Gothic"/>
          <w:sz w:val="20"/>
          <w:szCs w:val="20"/>
        </w:rPr>
      </w:pPr>
    </w:p>
    <w:p w14:paraId="25074BA8" w14:textId="77777777" w:rsidR="00E247CD" w:rsidRDefault="00E247CD" w:rsidP="007B3D86">
      <w:pPr>
        <w:pStyle w:val="NoSpacing"/>
        <w:rPr>
          <w:rFonts w:ascii="Century Gothic" w:hAnsi="Century Gothic"/>
          <w:sz w:val="20"/>
          <w:szCs w:val="20"/>
        </w:rPr>
      </w:pPr>
    </w:p>
    <w:p w14:paraId="01470F63" w14:textId="77777777" w:rsidR="00E247CD" w:rsidRDefault="00E247CD" w:rsidP="007B3D86">
      <w:pPr>
        <w:pStyle w:val="NoSpacing"/>
        <w:rPr>
          <w:rFonts w:ascii="Century Gothic" w:hAnsi="Century Gothic"/>
          <w:sz w:val="20"/>
          <w:szCs w:val="20"/>
        </w:rPr>
      </w:pPr>
    </w:p>
    <w:p w14:paraId="2FC8A9F4" w14:textId="77777777" w:rsidR="00E247CD" w:rsidRDefault="00E247CD" w:rsidP="007B3D86">
      <w:pPr>
        <w:pStyle w:val="NoSpacing"/>
        <w:rPr>
          <w:rFonts w:ascii="Century Gothic" w:hAnsi="Century Gothic"/>
          <w:sz w:val="20"/>
          <w:szCs w:val="20"/>
        </w:rPr>
      </w:pPr>
    </w:p>
    <w:p w14:paraId="0FA0E022" w14:textId="77777777" w:rsidR="00E247CD" w:rsidRDefault="00E247CD" w:rsidP="007B3D86">
      <w:pPr>
        <w:pStyle w:val="NoSpacing"/>
        <w:rPr>
          <w:rFonts w:ascii="Century Gothic" w:hAnsi="Century Gothic"/>
          <w:sz w:val="20"/>
          <w:szCs w:val="20"/>
        </w:rPr>
      </w:pPr>
    </w:p>
    <w:p w14:paraId="41B13BF4" w14:textId="77777777" w:rsidR="00E247CD" w:rsidRDefault="00E247CD" w:rsidP="007B3D86">
      <w:pPr>
        <w:pStyle w:val="NoSpacing"/>
        <w:rPr>
          <w:rFonts w:ascii="Century Gothic" w:hAnsi="Century Gothic"/>
          <w:sz w:val="20"/>
          <w:szCs w:val="20"/>
        </w:rPr>
      </w:pPr>
    </w:p>
    <w:p w14:paraId="41490F17" w14:textId="77777777" w:rsidR="00E247CD" w:rsidRDefault="00E247CD"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D9341F">
        <w:rPr>
          <w:rFonts w:ascii="Century Gothic" w:hAnsi="Century Gothic"/>
          <w:color w:val="000000" w:themeColor="text1"/>
          <w:sz w:val="20"/>
          <w:szCs w:val="20"/>
        </w:rPr>
        <w:t xml:space="preserve"> </w:t>
      </w:r>
      <w:r w:rsidR="00E50729">
        <w:rPr>
          <w:rFonts w:ascii="Century Gothic" w:hAnsi="Century Gothic"/>
          <w:color w:val="000000" w:themeColor="text1"/>
          <w:sz w:val="20"/>
          <w:szCs w:val="20"/>
          <w:u w:val="single"/>
        </w:rPr>
        <w:t xml:space="preserve">and / </w:t>
      </w:r>
      <w:r w:rsidR="00D9341F" w:rsidRPr="00E50729">
        <w:rPr>
          <w:rFonts w:ascii="Century Gothic" w:hAnsi="Century Gothic"/>
          <w:color w:val="000000" w:themeColor="text1"/>
          <w:sz w:val="20"/>
          <w:szCs w:val="20"/>
          <w:u w:val="single"/>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3428BE52"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661B79">
        <w:rPr>
          <w:rFonts w:ascii="Century Gothic" w:hAnsi="Century Gothic"/>
          <w:b/>
          <w:bCs/>
          <w:color w:val="000000" w:themeColor="text1"/>
          <w:sz w:val="20"/>
          <w:szCs w:val="20"/>
        </w:rPr>
        <w:t>01</w:t>
      </w:r>
      <w:r w:rsidRPr="00997EA8">
        <w:rPr>
          <w:rFonts w:ascii="Century Gothic" w:hAnsi="Century Gothic"/>
          <w:b/>
          <w:bCs/>
          <w:color w:val="000000" w:themeColor="text1"/>
          <w:sz w:val="20"/>
          <w:szCs w:val="20"/>
        </w:rPr>
        <w:t xml:space="preserve"> </w:t>
      </w:r>
      <w:r w:rsidR="00661B79">
        <w:rPr>
          <w:rFonts w:ascii="Century Gothic" w:hAnsi="Century Gothic"/>
          <w:b/>
          <w:bCs/>
          <w:color w:val="000000" w:themeColor="text1"/>
          <w:sz w:val="20"/>
          <w:szCs w:val="20"/>
        </w:rPr>
        <w:t>NOVEMBER</w:t>
      </w:r>
      <w:r w:rsidRPr="00997EA8">
        <w:rPr>
          <w:rFonts w:ascii="Century Gothic" w:hAnsi="Century Gothic"/>
          <w:b/>
          <w:bCs/>
          <w:color w:val="000000" w:themeColor="text1"/>
          <w:sz w:val="20"/>
          <w:szCs w:val="20"/>
        </w:rPr>
        <w:t xml:space="preserve"> 202</w:t>
      </w:r>
      <w:r w:rsidR="0087710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2"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143AA66A" w:rsidR="006761F9" w:rsidRPr="008A0188" w:rsidRDefault="0087710F" w:rsidP="006761F9">
      <w:pPr>
        <w:pStyle w:val="NoSpacing"/>
        <w:tabs>
          <w:tab w:val="left" w:pos="7230"/>
        </w:tabs>
        <w:rPr>
          <w:rFonts w:ascii="Century Gothic" w:hAnsi="Century Gothic" w:cs="Arial"/>
        </w:rPr>
      </w:pPr>
      <w:r>
        <w:rPr>
          <w:rFonts w:ascii="Century Gothic" w:hAnsi="Century Gothic" w:cs="Arial"/>
        </w:rPr>
        <w:t>Hannes Gouws</w:t>
      </w:r>
      <w:r w:rsidR="006761F9">
        <w:rPr>
          <w:rFonts w:ascii="Century Gothic" w:hAnsi="Century Gothic" w:cs="Arial"/>
        </w:rPr>
        <w:tab/>
      </w:r>
      <w:r w:rsidR="00661B79">
        <w:rPr>
          <w:rFonts w:ascii="Century Gothic" w:hAnsi="Century Gothic" w:cs="Arial"/>
        </w:rPr>
        <w:t>Jaco / Lynn Killian</w:t>
      </w:r>
      <w:r w:rsidR="006761F9">
        <w:rPr>
          <w:rFonts w:ascii="Century Gothic" w:hAnsi="Century Gothic" w:cs="Arial"/>
        </w:rPr>
        <w:t xml:space="preserve">       </w:t>
      </w:r>
    </w:p>
    <w:p w14:paraId="4C68C417" w14:textId="64013543"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74E3CD8" w14:textId="77777777" w:rsidR="007B3D86" w:rsidRDefault="007B3D86" w:rsidP="006E1370">
      <w:pPr>
        <w:pStyle w:val="NoSpacing"/>
        <w:rPr>
          <w:rFonts w:ascii="Century Gothic" w:hAnsi="Century Gothic" w:cs="Arial"/>
          <w:sz w:val="20"/>
          <w:szCs w:val="14"/>
        </w:rPr>
      </w:pPr>
    </w:p>
    <w:p w14:paraId="6E2E3A51" w14:textId="77777777" w:rsidR="007B3D86" w:rsidRDefault="007B3D86" w:rsidP="006E1370">
      <w:pPr>
        <w:pStyle w:val="NoSpacing"/>
        <w:rPr>
          <w:rFonts w:ascii="Century Gothic" w:hAnsi="Century Gothic" w:cs="Arial"/>
          <w:sz w:val="20"/>
          <w:szCs w:val="14"/>
        </w:rPr>
      </w:pPr>
    </w:p>
    <w:p w14:paraId="1462F82C" w14:textId="77777777" w:rsidR="007B3D86" w:rsidRDefault="007B3D86" w:rsidP="006E1370">
      <w:pPr>
        <w:pStyle w:val="NoSpacing"/>
        <w:rPr>
          <w:rFonts w:ascii="Century Gothic" w:hAnsi="Century Gothic" w:cs="Arial"/>
          <w:sz w:val="20"/>
          <w:szCs w:val="14"/>
        </w:rPr>
      </w:pPr>
    </w:p>
    <w:p w14:paraId="68E1799B" w14:textId="77777777" w:rsidR="007B3D86" w:rsidRDefault="007B3D86" w:rsidP="006E1370">
      <w:pPr>
        <w:pStyle w:val="NoSpacing"/>
        <w:rPr>
          <w:rFonts w:ascii="Century Gothic" w:hAnsi="Century Gothic" w:cs="Arial"/>
          <w:sz w:val="20"/>
          <w:szCs w:val="14"/>
        </w:rPr>
      </w:pPr>
    </w:p>
    <w:p w14:paraId="6C9359A8" w14:textId="77777777" w:rsidR="007B3D86" w:rsidRDefault="007B3D86" w:rsidP="006E1370">
      <w:pPr>
        <w:pStyle w:val="NoSpacing"/>
        <w:rPr>
          <w:rFonts w:ascii="Century Gothic" w:hAnsi="Century Gothic" w:cs="Arial"/>
          <w:sz w:val="20"/>
          <w:szCs w:val="14"/>
        </w:rPr>
      </w:pPr>
    </w:p>
    <w:p w14:paraId="129D82D2" w14:textId="77777777" w:rsidR="007B3D86" w:rsidRDefault="007B3D86" w:rsidP="006E1370">
      <w:pPr>
        <w:pStyle w:val="NoSpacing"/>
        <w:rPr>
          <w:rFonts w:ascii="Century Gothic" w:hAnsi="Century Gothic" w:cs="Arial"/>
          <w:sz w:val="20"/>
          <w:szCs w:val="14"/>
        </w:rPr>
      </w:pPr>
    </w:p>
    <w:p w14:paraId="709B3B13" w14:textId="77777777" w:rsidR="007B3D86" w:rsidRDefault="007B3D86" w:rsidP="006E1370">
      <w:pPr>
        <w:pStyle w:val="NoSpacing"/>
        <w:rPr>
          <w:rFonts w:ascii="Century Gothic" w:hAnsi="Century Gothic" w:cs="Arial"/>
          <w:sz w:val="20"/>
          <w:szCs w:val="14"/>
        </w:rPr>
      </w:pPr>
    </w:p>
    <w:p w14:paraId="521A5555" w14:textId="77777777" w:rsidR="007B3D86" w:rsidRDefault="007B3D86" w:rsidP="006E1370">
      <w:pPr>
        <w:pStyle w:val="NoSpacing"/>
        <w:rPr>
          <w:rFonts w:ascii="Century Gothic" w:hAnsi="Century Gothic" w:cs="Arial"/>
          <w:sz w:val="20"/>
          <w:szCs w:val="14"/>
        </w:rPr>
      </w:pPr>
    </w:p>
    <w:p w14:paraId="13BAED49" w14:textId="77777777" w:rsidR="007B3D86" w:rsidRDefault="007B3D86" w:rsidP="006E1370">
      <w:pPr>
        <w:pStyle w:val="NoSpacing"/>
        <w:rPr>
          <w:rFonts w:ascii="Century Gothic" w:hAnsi="Century Gothic" w:cs="Arial"/>
          <w:sz w:val="20"/>
          <w:szCs w:val="14"/>
        </w:rPr>
      </w:pPr>
    </w:p>
    <w:p w14:paraId="45CF7EC9" w14:textId="77777777" w:rsidR="007B3D86" w:rsidRDefault="007B3D86"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0AC4DE55" w14:textId="02819063" w:rsidR="00997EA8" w:rsidRDefault="006761F9" w:rsidP="006761F9">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29288173" w14:textId="77777777" w:rsidR="00997EA8" w:rsidRDefault="00997EA8" w:rsidP="00997EA8">
      <w:pPr>
        <w:tabs>
          <w:tab w:val="left" w:pos="1741"/>
        </w:tabs>
        <w:rPr>
          <w:rFonts w:ascii="Century Gothic" w:hAnsi="Century Gothic"/>
          <w:b/>
          <w:bCs/>
          <w:sz w:val="28"/>
          <w:szCs w:val="6"/>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relationships;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E50729">
        <w:rPr>
          <w:rFonts w:ascii="Century Gothic" w:hAnsi="Century Gothic"/>
          <w:strike/>
          <w:sz w:val="20"/>
          <w:szCs w:val="18"/>
        </w:rPr>
        <w:t>c) Review the costing and programme with the consultants</w:t>
      </w:r>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CE0243" w:rsidRDefault="007C357E" w:rsidP="00997EA8">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4.2: </w:t>
      </w:r>
    </w:p>
    <w:p w14:paraId="06B0655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Prepare specifications for the works; </w:t>
      </w:r>
    </w:p>
    <w:p w14:paraId="382B895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Complete technical documentation sufficient for tender;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works;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appointment;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tenderer;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f) Complete all remaining technical and construction documentation and coordinate same with the consultants;</w:t>
      </w:r>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contract;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contractor;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documentation;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intent;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standards;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contract;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project;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handover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661B79"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1B472E"/>
    <w:multiLevelType w:val="multilevel"/>
    <w:tmpl w:val="CD2A3DC4"/>
    <w:lvl w:ilvl="0">
      <w:start w:val="2"/>
      <w:numFmt w:val="decimal"/>
      <w:lvlText w:val="%1"/>
      <w:lvlJc w:val="left"/>
      <w:pPr>
        <w:ind w:left="360" w:hanging="36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4"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5451F7E"/>
    <w:multiLevelType w:val="hybridMultilevel"/>
    <w:tmpl w:val="ABE0363E"/>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8" w15:restartNumberingAfterBreak="0">
    <w:nsid w:val="1690402A"/>
    <w:multiLevelType w:val="hybridMultilevel"/>
    <w:tmpl w:val="871C9C3E"/>
    <w:lvl w:ilvl="0" w:tplc="FBA8EAD4">
      <w:start w:val="82"/>
      <w:numFmt w:val="bullet"/>
      <w:lvlText w:val="-"/>
      <w:lvlJc w:val="left"/>
      <w:pPr>
        <w:ind w:left="1080" w:hanging="360"/>
      </w:pPr>
      <w:rPr>
        <w:rFonts w:ascii="Century Gothic" w:eastAsiaTheme="minorHAnsi" w:hAnsi="Century Gothic" w:cstheme="minorBidi"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ECD5015"/>
    <w:multiLevelType w:val="hybridMultilevel"/>
    <w:tmpl w:val="7226A2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3F42DCA"/>
    <w:multiLevelType w:val="hybridMultilevel"/>
    <w:tmpl w:val="470E798C"/>
    <w:lvl w:ilvl="0" w:tplc="9CF618CA">
      <w:start w:val="82"/>
      <w:numFmt w:val="bullet"/>
      <w:lvlText w:val="-"/>
      <w:lvlJc w:val="left"/>
      <w:pPr>
        <w:ind w:left="1494" w:hanging="360"/>
      </w:pPr>
      <w:rPr>
        <w:rFonts w:ascii="Century Gothic" w:eastAsiaTheme="minorHAnsi" w:hAnsi="Century Gothic" w:cstheme="minorBidi"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8"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04F2321"/>
    <w:multiLevelType w:val="hybridMultilevel"/>
    <w:tmpl w:val="D47063D6"/>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6"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65B8197D"/>
    <w:multiLevelType w:val="multilevel"/>
    <w:tmpl w:val="FF6EE692"/>
    <w:lvl w:ilvl="0">
      <w:start w:val="2"/>
      <w:numFmt w:val="decimal"/>
      <w:lvlText w:val="%1"/>
      <w:lvlJc w:val="left"/>
      <w:pPr>
        <w:ind w:left="360" w:hanging="360"/>
      </w:pPr>
      <w:rPr>
        <w:rFonts w:hint="default"/>
        <w:u w:val="none"/>
      </w:rPr>
    </w:lvl>
    <w:lvl w:ilvl="1">
      <w:start w:val="1"/>
      <w:numFmt w:val="decimal"/>
      <w:lvlText w:val="%1.%2"/>
      <w:lvlJc w:val="left"/>
      <w:pPr>
        <w:ind w:left="1440" w:hanging="72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4320" w:hanging="144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6120" w:hanging="1800"/>
      </w:pPr>
      <w:rPr>
        <w:rFonts w:hint="default"/>
        <w:u w:val="none"/>
      </w:rPr>
    </w:lvl>
    <w:lvl w:ilvl="7">
      <w:start w:val="1"/>
      <w:numFmt w:val="decimal"/>
      <w:lvlText w:val="%1.%2.%3.%4.%5.%6.%7.%8"/>
      <w:lvlJc w:val="left"/>
      <w:pPr>
        <w:ind w:left="7200" w:hanging="2160"/>
      </w:pPr>
      <w:rPr>
        <w:rFonts w:hint="default"/>
        <w:u w:val="none"/>
      </w:rPr>
    </w:lvl>
    <w:lvl w:ilvl="8">
      <w:start w:val="1"/>
      <w:numFmt w:val="decimal"/>
      <w:lvlText w:val="%1.%2.%3.%4.%5.%6.%7.%8.%9"/>
      <w:lvlJc w:val="left"/>
      <w:pPr>
        <w:ind w:left="7920" w:hanging="2160"/>
      </w:pPr>
      <w:rPr>
        <w:rFonts w:hint="default"/>
        <w:u w:val="none"/>
      </w:rPr>
    </w:lvl>
  </w:abstractNum>
  <w:abstractNum w:abstractNumId="28"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6BD06414"/>
    <w:multiLevelType w:val="hybridMultilevel"/>
    <w:tmpl w:val="4202C50E"/>
    <w:lvl w:ilvl="0" w:tplc="56522230">
      <w:start w:val="3"/>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35"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CC379D"/>
    <w:multiLevelType w:val="hybridMultilevel"/>
    <w:tmpl w:val="5BDA0C8E"/>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60604A2"/>
    <w:multiLevelType w:val="hybridMultilevel"/>
    <w:tmpl w:val="73005B6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90C0993"/>
    <w:multiLevelType w:val="hybridMultilevel"/>
    <w:tmpl w:val="052CA3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9815">
    <w:abstractNumId w:val="35"/>
  </w:num>
  <w:num w:numId="2" w16cid:durableId="964579611">
    <w:abstractNumId w:val="29"/>
  </w:num>
  <w:num w:numId="3" w16cid:durableId="182793409">
    <w:abstractNumId w:val="28"/>
  </w:num>
  <w:num w:numId="4" w16cid:durableId="687296335">
    <w:abstractNumId w:val="9"/>
  </w:num>
  <w:num w:numId="5" w16cid:durableId="1939675848">
    <w:abstractNumId w:val="34"/>
  </w:num>
  <w:num w:numId="6" w16cid:durableId="348341161">
    <w:abstractNumId w:val="6"/>
  </w:num>
  <w:num w:numId="7" w16cid:durableId="774322332">
    <w:abstractNumId w:val="41"/>
  </w:num>
  <w:num w:numId="8" w16cid:durableId="1533765458">
    <w:abstractNumId w:val="42"/>
  </w:num>
  <w:num w:numId="9" w16cid:durableId="1761372439">
    <w:abstractNumId w:val="0"/>
  </w:num>
  <w:num w:numId="10" w16cid:durableId="14699419">
    <w:abstractNumId w:val="33"/>
  </w:num>
  <w:num w:numId="11" w16cid:durableId="3947660">
    <w:abstractNumId w:val="44"/>
  </w:num>
  <w:num w:numId="12" w16cid:durableId="753669062">
    <w:abstractNumId w:val="10"/>
  </w:num>
  <w:num w:numId="13" w16cid:durableId="190388638">
    <w:abstractNumId w:val="18"/>
  </w:num>
  <w:num w:numId="14" w16cid:durableId="295529047">
    <w:abstractNumId w:val="37"/>
  </w:num>
  <w:num w:numId="15" w16cid:durableId="737820812">
    <w:abstractNumId w:val="39"/>
  </w:num>
  <w:num w:numId="16" w16cid:durableId="774981039">
    <w:abstractNumId w:val="25"/>
  </w:num>
  <w:num w:numId="17" w16cid:durableId="1260211248">
    <w:abstractNumId w:val="16"/>
  </w:num>
  <w:num w:numId="18" w16cid:durableId="1979334623">
    <w:abstractNumId w:val="1"/>
  </w:num>
  <w:num w:numId="19" w16cid:durableId="1328828802">
    <w:abstractNumId w:val="23"/>
  </w:num>
  <w:num w:numId="20" w16cid:durableId="1793086232">
    <w:abstractNumId w:val="15"/>
  </w:num>
  <w:num w:numId="21" w16cid:durableId="634260855">
    <w:abstractNumId w:val="5"/>
  </w:num>
  <w:num w:numId="22" w16cid:durableId="435491737">
    <w:abstractNumId w:val="32"/>
  </w:num>
  <w:num w:numId="23" w16cid:durableId="1667711523">
    <w:abstractNumId w:val="20"/>
  </w:num>
  <w:num w:numId="24" w16cid:durableId="46757809">
    <w:abstractNumId w:val="30"/>
  </w:num>
  <w:num w:numId="25" w16cid:durableId="2007316066">
    <w:abstractNumId w:val="24"/>
  </w:num>
  <w:num w:numId="26" w16cid:durableId="1914463172">
    <w:abstractNumId w:val="2"/>
  </w:num>
  <w:num w:numId="27" w16cid:durableId="304817933">
    <w:abstractNumId w:val="14"/>
  </w:num>
  <w:num w:numId="28" w16cid:durableId="2029139215">
    <w:abstractNumId w:val="19"/>
  </w:num>
  <w:num w:numId="29" w16cid:durableId="1098255406">
    <w:abstractNumId w:val="12"/>
  </w:num>
  <w:num w:numId="30" w16cid:durableId="243221721">
    <w:abstractNumId w:val="38"/>
  </w:num>
  <w:num w:numId="31" w16cid:durableId="199708161">
    <w:abstractNumId w:val="21"/>
  </w:num>
  <w:num w:numId="32" w16cid:durableId="1531994695">
    <w:abstractNumId w:val="4"/>
  </w:num>
  <w:num w:numId="33" w16cid:durableId="270213276">
    <w:abstractNumId w:val="13"/>
  </w:num>
  <w:num w:numId="34" w16cid:durableId="1322731322">
    <w:abstractNumId w:val="40"/>
  </w:num>
  <w:num w:numId="35" w16cid:durableId="1952348976">
    <w:abstractNumId w:val="24"/>
  </w:num>
  <w:num w:numId="36" w16cid:durableId="1068574486">
    <w:abstractNumId w:val="26"/>
  </w:num>
  <w:num w:numId="37" w16cid:durableId="398989926">
    <w:abstractNumId w:val="31"/>
  </w:num>
  <w:num w:numId="38" w16cid:durableId="241842861">
    <w:abstractNumId w:val="45"/>
  </w:num>
  <w:num w:numId="39" w16cid:durableId="1373385839">
    <w:abstractNumId w:val="11"/>
  </w:num>
  <w:num w:numId="40" w16cid:durableId="1180193533">
    <w:abstractNumId w:val="43"/>
  </w:num>
  <w:num w:numId="41" w16cid:durableId="1575630184">
    <w:abstractNumId w:val="7"/>
  </w:num>
  <w:num w:numId="42" w16cid:durableId="950279706">
    <w:abstractNumId w:val="36"/>
  </w:num>
  <w:num w:numId="43" w16cid:durableId="424767407">
    <w:abstractNumId w:val="22"/>
  </w:num>
  <w:num w:numId="44" w16cid:durableId="1356075611">
    <w:abstractNumId w:val="17"/>
  </w:num>
  <w:num w:numId="45" w16cid:durableId="1701054050">
    <w:abstractNumId w:val="8"/>
  </w:num>
  <w:num w:numId="46" w16cid:durableId="210115680">
    <w:abstractNumId w:val="3"/>
  </w:num>
  <w:num w:numId="47" w16cid:durableId="769047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20D1"/>
    <w:rsid w:val="000635D7"/>
    <w:rsid w:val="000640BA"/>
    <w:rsid w:val="0006537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B5A60"/>
    <w:rsid w:val="001B768F"/>
    <w:rsid w:val="001D2B77"/>
    <w:rsid w:val="001F0109"/>
    <w:rsid w:val="001F08DE"/>
    <w:rsid w:val="001F6263"/>
    <w:rsid w:val="001F6634"/>
    <w:rsid w:val="00202110"/>
    <w:rsid w:val="0021101B"/>
    <w:rsid w:val="00212927"/>
    <w:rsid w:val="00213FD1"/>
    <w:rsid w:val="00222A63"/>
    <w:rsid w:val="00224BC5"/>
    <w:rsid w:val="0023653A"/>
    <w:rsid w:val="0024275E"/>
    <w:rsid w:val="00252B10"/>
    <w:rsid w:val="00257E21"/>
    <w:rsid w:val="00262869"/>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4C10"/>
    <w:rsid w:val="00336ABC"/>
    <w:rsid w:val="00336BCD"/>
    <w:rsid w:val="00340B15"/>
    <w:rsid w:val="00343B44"/>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80322"/>
    <w:rsid w:val="004835EF"/>
    <w:rsid w:val="00485F86"/>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4F0C"/>
    <w:rsid w:val="00546634"/>
    <w:rsid w:val="0054756B"/>
    <w:rsid w:val="005542B9"/>
    <w:rsid w:val="00554D10"/>
    <w:rsid w:val="0057048D"/>
    <w:rsid w:val="00576CF1"/>
    <w:rsid w:val="00584FFA"/>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B79"/>
    <w:rsid w:val="006663A5"/>
    <w:rsid w:val="006761F9"/>
    <w:rsid w:val="00681789"/>
    <w:rsid w:val="00682DE8"/>
    <w:rsid w:val="006858E4"/>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443E"/>
    <w:rsid w:val="00855D94"/>
    <w:rsid w:val="00866415"/>
    <w:rsid w:val="00870E6D"/>
    <w:rsid w:val="0087710F"/>
    <w:rsid w:val="008838CA"/>
    <w:rsid w:val="008859EE"/>
    <w:rsid w:val="00886CDD"/>
    <w:rsid w:val="00895704"/>
    <w:rsid w:val="00897F4F"/>
    <w:rsid w:val="008A0188"/>
    <w:rsid w:val="008A18A4"/>
    <w:rsid w:val="008A25C4"/>
    <w:rsid w:val="008A3051"/>
    <w:rsid w:val="008A37A8"/>
    <w:rsid w:val="008A5365"/>
    <w:rsid w:val="008B6408"/>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64A4"/>
    <w:rsid w:val="00997EA8"/>
    <w:rsid w:val="009A3E04"/>
    <w:rsid w:val="009B6051"/>
    <w:rsid w:val="009B652B"/>
    <w:rsid w:val="009C012B"/>
    <w:rsid w:val="009C1942"/>
    <w:rsid w:val="009D0AF9"/>
    <w:rsid w:val="009E30C4"/>
    <w:rsid w:val="00A06968"/>
    <w:rsid w:val="00A10092"/>
    <w:rsid w:val="00A12C4F"/>
    <w:rsid w:val="00A42F26"/>
    <w:rsid w:val="00A4443C"/>
    <w:rsid w:val="00A57326"/>
    <w:rsid w:val="00A65B08"/>
    <w:rsid w:val="00A81534"/>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83AB0"/>
    <w:rsid w:val="00B842D9"/>
    <w:rsid w:val="00B86F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2B98"/>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77B9A"/>
    <w:rsid w:val="00C80FEF"/>
    <w:rsid w:val="00C81361"/>
    <w:rsid w:val="00C81A6B"/>
    <w:rsid w:val="00C82C5A"/>
    <w:rsid w:val="00C92502"/>
    <w:rsid w:val="00C94270"/>
    <w:rsid w:val="00C97002"/>
    <w:rsid w:val="00C97F35"/>
    <w:rsid w:val="00CB6EE8"/>
    <w:rsid w:val="00CB75B8"/>
    <w:rsid w:val="00CC3E51"/>
    <w:rsid w:val="00CC4D5B"/>
    <w:rsid w:val="00CD0F69"/>
    <w:rsid w:val="00CE0243"/>
    <w:rsid w:val="00CF3B0C"/>
    <w:rsid w:val="00CF432D"/>
    <w:rsid w:val="00D209D9"/>
    <w:rsid w:val="00D229B1"/>
    <w:rsid w:val="00D42D9A"/>
    <w:rsid w:val="00D44592"/>
    <w:rsid w:val="00D538F6"/>
    <w:rsid w:val="00D71682"/>
    <w:rsid w:val="00D759AC"/>
    <w:rsid w:val="00D83A38"/>
    <w:rsid w:val="00D9341F"/>
    <w:rsid w:val="00D9490F"/>
    <w:rsid w:val="00DA0504"/>
    <w:rsid w:val="00DB4BA4"/>
    <w:rsid w:val="00DC56B5"/>
    <w:rsid w:val="00DD00BF"/>
    <w:rsid w:val="00DD0696"/>
    <w:rsid w:val="00DD420B"/>
    <w:rsid w:val="00DE1535"/>
    <w:rsid w:val="00DE2536"/>
    <w:rsid w:val="00DF4E43"/>
    <w:rsid w:val="00DF78B1"/>
    <w:rsid w:val="00E010F7"/>
    <w:rsid w:val="00E02384"/>
    <w:rsid w:val="00E03A33"/>
    <w:rsid w:val="00E20C14"/>
    <w:rsid w:val="00E21664"/>
    <w:rsid w:val="00E247CD"/>
    <w:rsid w:val="00E347BD"/>
    <w:rsid w:val="00E34F80"/>
    <w:rsid w:val="00E35CEE"/>
    <w:rsid w:val="00E36123"/>
    <w:rsid w:val="00E36C01"/>
    <w:rsid w:val="00E42DC6"/>
    <w:rsid w:val="00E46814"/>
    <w:rsid w:val="00E50729"/>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03A0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es@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ynn@healthgroup.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ynnkillian35@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3</cp:revision>
  <cp:lastPrinted>2023-10-05T15:49:00Z</cp:lastPrinted>
  <dcterms:created xsi:type="dcterms:W3CDTF">2023-11-01T08:12:00Z</dcterms:created>
  <dcterms:modified xsi:type="dcterms:W3CDTF">2023-11-01T09:09:00Z</dcterms:modified>
</cp:coreProperties>
</file>