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386071CB" w:rsidR="0023653A" w:rsidRDefault="00E462F6">
      <w:r>
        <w:rPr>
          <w:noProof/>
        </w:rPr>
        <mc:AlternateContent>
          <mc:Choice Requires="wps">
            <w:drawing>
              <wp:anchor distT="45720" distB="45720" distL="114300" distR="114300" simplePos="0" relativeHeight="251670016" behindDoc="0" locked="0" layoutInCell="1" allowOverlap="1" wp14:anchorId="66FA5595" wp14:editId="2CFD0E79">
                <wp:simplePos x="0" y="0"/>
                <wp:positionH relativeFrom="column">
                  <wp:posOffset>1457325</wp:posOffset>
                </wp:positionH>
                <wp:positionV relativeFrom="paragraph">
                  <wp:posOffset>180975</wp:posOffset>
                </wp:positionV>
                <wp:extent cx="3173095" cy="62865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628650"/>
                        </a:xfrm>
                        <a:prstGeom prst="rect">
                          <a:avLst/>
                        </a:prstGeom>
                        <a:solidFill>
                          <a:schemeClr val="bg1"/>
                        </a:solidFill>
                        <a:ln w="9525">
                          <a:noFill/>
                          <a:miter lim="800000"/>
                          <a:headEnd/>
                          <a:tailEnd/>
                        </a:ln>
                      </wps:spPr>
                      <wps:txbx>
                        <w:txbxContent>
                          <w:p w14:paraId="0BDA9824" w14:textId="1FAA4639" w:rsidR="00E462F6" w:rsidRDefault="00E462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FA5595" id="_x0000_t202" coordsize="21600,21600" o:spt="202" path="m,l,21600r21600,l21600,xe">
                <v:stroke joinstyle="miter"/>
                <v:path gradientshapeok="t" o:connecttype="rect"/>
              </v:shapetype>
              <v:shape id="Text Box 2" o:spid="_x0000_s1026" type="#_x0000_t202" style="position:absolute;margin-left:114.75pt;margin-top:14.25pt;width:249.85pt;height:49.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" fillcolor="white [3212]" stroked="f">
                <v:textbox>
                  <w:txbxContent>
                    <w:p w14:paraId="0BDA9824" w14:textId="1FAA4639" w:rsidR="00E462F6" w:rsidRDefault="00E462F6"/>
                  </w:txbxContent>
                </v:textbox>
                <w10:wrap type="square"/>
              </v:shape>
            </w:pict>
          </mc:Fallback>
        </mc:AlternateContent>
      </w:r>
      <w:r w:rsidR="0023653A">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468DF9C4" w:rsidR="00711C48" w:rsidRPr="00E60F76" w:rsidRDefault="0044592C" w:rsidP="00711C48">
      <w:pPr>
        <w:spacing w:after="0" w:line="240" w:lineRule="auto"/>
        <w:rPr>
          <w:rFonts w:ascii="Century Gothic" w:eastAsia="Times New Roman" w:hAnsi="Century Gothic" w:cs="Arial"/>
          <w:b/>
          <w:color w:val="222222"/>
          <w:sz w:val="24"/>
          <w:szCs w:val="32"/>
          <w:u w:val="single"/>
          <w:lang w:eastAsia="en-ZA"/>
        </w:rPr>
      </w:pPr>
      <w:r w:rsidRPr="007C3F3C">
        <w:rPr>
          <w:rFonts w:ascii="Century Gothic" w:hAnsi="Century Gothic"/>
          <w:noProof/>
          <w:sz w:val="18"/>
          <w:szCs w:val="18"/>
          <w:lang w:eastAsia="en-ZA"/>
        </w:rPr>
        <w:drawing>
          <wp:anchor distT="0" distB="0" distL="114300" distR="114300" simplePos="0" relativeHeight="251667968" behindDoc="0" locked="0" layoutInCell="1" allowOverlap="1" wp14:anchorId="05CB0E7B" wp14:editId="3EB5F3E1">
            <wp:simplePos x="0" y="0"/>
            <wp:positionH relativeFrom="margin">
              <wp:posOffset>609600</wp:posOffset>
            </wp:positionH>
            <wp:positionV relativeFrom="paragraph">
              <wp:posOffset>-333375</wp:posOffset>
            </wp:positionV>
            <wp:extent cx="2362200" cy="2362200"/>
            <wp:effectExtent l="0" t="0" r="0" b="0"/>
            <wp:wrapNone/>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711C48">
        <w:rPr>
          <w:rFonts w:ascii="Century Gothic" w:eastAsia="Times New Roman" w:hAnsi="Century Gothic" w:cs="Arial"/>
          <w:noProof/>
          <w:sz w:val="20"/>
          <w:szCs w:val="20"/>
          <w:lang w:eastAsia="en-ZA"/>
        </w:rPr>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44B7F" id="_x0000_s1027"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sidR="00711C48">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sidR="00711C48"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2512C175">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02DF2" id="Rectangle 7" o:spid="_x0000_s1026" style="position:absolute;margin-left:544.2pt;margin-top:-36.8pt;width:595.4pt;height:219.3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6DFC23BE"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22741DC1"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0C5F7EBE"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C8E25DC"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F52B5F"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097D6DAA"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3ACCA520"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C253326"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4EF4B2F6" w:rsidR="00B46581" w:rsidRDefault="0044592C"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 xml:space="preserve">Hannes </w:t>
      </w:r>
      <w:proofErr w:type="spellStart"/>
      <w:r>
        <w:rPr>
          <w:rFonts w:ascii="Century Gothic" w:eastAsia="Times New Roman" w:hAnsi="Century Gothic" w:cs="Arial"/>
          <w:b/>
          <w:color w:val="222222"/>
          <w:sz w:val="24"/>
          <w:szCs w:val="24"/>
          <w:lang w:eastAsia="en-ZA"/>
        </w:rPr>
        <w:t>Maasdorp</w:t>
      </w:r>
      <w:proofErr w:type="spellEnd"/>
    </w:p>
    <w:p w14:paraId="51163F44" w14:textId="18189D84" w:rsidR="001D67CC" w:rsidRDefault="001D67C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w:t>
      </w:r>
      <w:r w:rsidR="0044592C">
        <w:rPr>
          <w:rFonts w:ascii="Century Gothic" w:eastAsia="Times New Roman" w:hAnsi="Century Gothic" w:cs="Arial"/>
          <w:bCs/>
          <w:color w:val="222222"/>
          <w:sz w:val="24"/>
          <w:szCs w:val="24"/>
          <w:lang w:eastAsia="en-ZA"/>
        </w:rPr>
        <w:t>27 78 697 8103</w:t>
      </w:r>
    </w:p>
    <w:p w14:paraId="072FC13F" w14:textId="24A72CB3" w:rsidR="008E5017" w:rsidRDefault="0044592C" w:rsidP="00866415">
      <w:pPr>
        <w:spacing w:after="0" w:line="240" w:lineRule="auto"/>
        <w:rPr>
          <w:rFonts w:ascii="Century Gothic" w:eastAsia="Times New Roman" w:hAnsi="Century Gothic" w:cs="Arial"/>
          <w:bCs/>
          <w:sz w:val="24"/>
          <w:szCs w:val="24"/>
          <w:lang w:eastAsia="en-ZA"/>
        </w:rPr>
      </w:pPr>
      <w:hyperlink r:id="rId10" w:history="1">
        <w:r>
          <w:rPr>
            <w:rStyle w:val="Hyperlink"/>
            <w:rFonts w:ascii="Century Gothic" w:eastAsia="Times New Roman" w:hAnsi="Century Gothic" w:cs="Arial"/>
            <w:bCs/>
            <w:sz w:val="24"/>
            <w:szCs w:val="24"/>
            <w:lang w:eastAsia="en-ZA"/>
          </w:rPr>
          <w:t>easterncapewatersolutions@gmail.com</w:t>
        </w:r>
      </w:hyperlink>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758E1966"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2101F7">
        <w:rPr>
          <w:rFonts w:ascii="Century Gothic" w:eastAsia="Times New Roman" w:hAnsi="Century Gothic" w:cs="Arial"/>
          <w:color w:val="222222"/>
          <w:sz w:val="24"/>
          <w:szCs w:val="24"/>
          <w:lang w:eastAsia="en-ZA"/>
        </w:rPr>
        <w:t>10</w:t>
      </w:r>
      <w:r w:rsidR="00E856CE">
        <w:rPr>
          <w:rFonts w:ascii="Century Gothic" w:eastAsia="Times New Roman" w:hAnsi="Century Gothic" w:cs="Arial"/>
          <w:color w:val="222222"/>
          <w:sz w:val="24"/>
          <w:szCs w:val="24"/>
          <w:lang w:eastAsia="en-ZA"/>
        </w:rPr>
        <w:t xml:space="preserve"> </w:t>
      </w:r>
      <w:r w:rsidR="002101F7">
        <w:rPr>
          <w:rFonts w:ascii="Century Gothic" w:eastAsia="Times New Roman" w:hAnsi="Century Gothic" w:cs="Arial"/>
          <w:color w:val="222222"/>
          <w:sz w:val="24"/>
          <w:szCs w:val="24"/>
          <w:lang w:eastAsia="en-ZA"/>
        </w:rPr>
        <w:t>Oct</w:t>
      </w:r>
      <w:r w:rsidR="009378EC">
        <w:rPr>
          <w:rFonts w:ascii="Century Gothic" w:eastAsia="Times New Roman" w:hAnsi="Century Gothic" w:cs="Arial"/>
          <w:color w:val="222222"/>
          <w:sz w:val="24"/>
          <w:szCs w:val="24"/>
          <w:lang w:eastAsia="en-ZA"/>
        </w:rPr>
        <w:t xml:space="preserve"> 202</w:t>
      </w:r>
      <w:r w:rsidR="00B46581">
        <w:rPr>
          <w:rFonts w:ascii="Century Gothic" w:eastAsia="Times New Roman" w:hAnsi="Century Gothic" w:cs="Arial"/>
          <w:color w:val="222222"/>
          <w:sz w:val="24"/>
          <w:szCs w:val="24"/>
          <w:lang w:eastAsia="en-ZA"/>
        </w:rPr>
        <w:t>2</w:t>
      </w:r>
    </w:p>
    <w:p w14:paraId="6498E4BB" w14:textId="48E61AD7" w:rsidR="0044592C" w:rsidRDefault="003C6A95" w:rsidP="0044592C">
      <w:pPr>
        <w:pStyle w:val="Footer"/>
        <w:tabs>
          <w:tab w:val="clear" w:pos="4513"/>
          <w:tab w:val="clear" w:pos="9026"/>
          <w:tab w:val="left" w:pos="1334"/>
          <w:tab w:val="left" w:pos="4406"/>
          <w:tab w:val="left" w:pos="7230"/>
        </w:tabs>
        <w:rPr>
          <w:rFonts w:ascii="Century Gothic" w:hAnsi="Century Gothic"/>
          <w:sz w:val="18"/>
          <w:szCs w:val="18"/>
          <w:lang w:val="en-US"/>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r w:rsidR="0044592C" w:rsidRPr="0044592C">
        <w:rPr>
          <w:rFonts w:ascii="Century Gothic" w:hAnsi="Century Gothic"/>
          <w:noProof/>
          <w:sz w:val="18"/>
          <w:szCs w:val="18"/>
          <w:lang w:eastAsia="en-ZA"/>
        </w:rPr>
        <w:t xml:space="preserve"> </w:t>
      </w:r>
      <w:r w:rsidR="0044592C" w:rsidRPr="00937AF7">
        <w:rPr>
          <w:rFonts w:ascii="Century Gothic" w:hAnsi="Century Gothic"/>
          <w:noProof/>
          <w:sz w:val="18"/>
          <w:szCs w:val="18"/>
          <w:lang w:eastAsia="en-ZA"/>
        </w:rPr>
        <w:t xml:space="preserve"> </w:t>
      </w:r>
      <w:r w:rsidR="0044592C">
        <w:rPr>
          <w:noProof/>
        </w:rPr>
        <w:tab/>
      </w:r>
      <w:r w:rsidR="0044592C">
        <w:rPr>
          <w:noProof/>
        </w:rPr>
        <w:tab/>
      </w:r>
      <w:r w:rsidR="0044592C">
        <w:rPr>
          <w:noProof/>
        </w:rPr>
        <w:tab/>
        <w:t xml:space="preserve">     </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67D04BBB" w14:textId="7F3CA78F" w:rsidR="006C4CF3" w:rsidRDefault="0044592C" w:rsidP="00536522">
      <w:pPr>
        <w:autoSpaceDE w:val="0"/>
        <w:autoSpaceDN w:val="0"/>
        <w:adjustRightInd w:val="0"/>
        <w:spacing w:after="0" w:line="240" w:lineRule="auto"/>
        <w:rPr>
          <w:rFonts w:ascii="Century Gothic" w:hAnsi="Century Gothic"/>
          <w:color w:val="000000" w:themeColor="text1"/>
          <w:sz w:val="24"/>
        </w:rPr>
      </w:pPr>
      <w:r w:rsidRPr="0044592C">
        <w:rPr>
          <w:rFonts w:ascii="Century Gothic" w:hAnsi="Century Gothic"/>
          <w:color w:val="000000" w:themeColor="text1"/>
          <w:sz w:val="24"/>
        </w:rPr>
        <w:t xml:space="preserve">Create an archive of data from property24 to ensure that when the listings have been removed, that the data will still be available on the cloud or domain for Mr. Hannes </w:t>
      </w:r>
      <w:proofErr w:type="spellStart"/>
      <w:r w:rsidRPr="0044592C">
        <w:rPr>
          <w:rFonts w:ascii="Century Gothic" w:hAnsi="Century Gothic"/>
          <w:color w:val="000000" w:themeColor="text1"/>
          <w:sz w:val="24"/>
        </w:rPr>
        <w:t>Maasdorp</w:t>
      </w:r>
      <w:proofErr w:type="spellEnd"/>
      <w:r w:rsidRPr="0044592C">
        <w:rPr>
          <w:rFonts w:ascii="Century Gothic" w:hAnsi="Century Gothic"/>
          <w:color w:val="000000" w:themeColor="text1"/>
          <w:sz w:val="24"/>
        </w:rPr>
        <w:t>.</w:t>
      </w:r>
    </w:p>
    <w:p w14:paraId="54F505F8" w14:textId="56672138" w:rsidR="0044592C" w:rsidRDefault="0044592C" w:rsidP="00536522">
      <w:pPr>
        <w:autoSpaceDE w:val="0"/>
        <w:autoSpaceDN w:val="0"/>
        <w:adjustRightInd w:val="0"/>
        <w:spacing w:after="0" w:line="240" w:lineRule="auto"/>
        <w:rPr>
          <w:rFonts w:ascii="Century Gothic" w:hAnsi="Century Gothic"/>
          <w:bCs/>
          <w:color w:val="000000" w:themeColor="text1"/>
          <w:sz w:val="24"/>
        </w:rPr>
      </w:pPr>
    </w:p>
    <w:p w14:paraId="4D724D77" w14:textId="77777777" w:rsidR="0044592C" w:rsidRPr="00681789" w:rsidRDefault="0044592C" w:rsidP="00536522">
      <w:pPr>
        <w:autoSpaceDE w:val="0"/>
        <w:autoSpaceDN w:val="0"/>
        <w:adjustRightInd w:val="0"/>
        <w:spacing w:after="0" w:line="240" w:lineRule="auto"/>
        <w:rPr>
          <w:rFonts w:ascii="Century Gothic" w:hAnsi="Century Gothic"/>
          <w:bCs/>
          <w:color w:val="000000" w:themeColor="text1"/>
          <w:sz w:val="24"/>
        </w:rPr>
      </w:pPr>
    </w:p>
    <w:p w14:paraId="47D29E3E" w14:textId="6222B8E0" w:rsidR="00E02384" w:rsidRDefault="00E02384" w:rsidP="003C6A95">
      <w:pPr>
        <w:tabs>
          <w:tab w:val="left" w:pos="1741"/>
        </w:tabs>
        <w:rPr>
          <w:rFonts w:ascii="Century Gothic" w:hAnsi="Century Gothic"/>
          <w:color w:val="000000" w:themeColor="text1"/>
          <w:sz w:val="24"/>
        </w:rPr>
      </w:pPr>
      <w:r>
        <w:rPr>
          <w:rFonts w:ascii="Century Gothic" w:hAnsi="Century Gothic"/>
          <w:color w:val="000000" w:themeColor="text1"/>
          <w:sz w:val="24"/>
        </w:rPr>
        <w:t>Project Requirements:</w:t>
      </w:r>
    </w:p>
    <w:p w14:paraId="2A81547C" w14:textId="168155DE" w:rsidR="0044592C" w:rsidRPr="0044592C" w:rsidRDefault="0044592C" w:rsidP="0044592C">
      <w:pPr>
        <w:pStyle w:val="ListParagraph"/>
        <w:numPr>
          <w:ilvl w:val="0"/>
          <w:numId w:val="35"/>
        </w:numPr>
        <w:autoSpaceDE w:val="0"/>
        <w:autoSpaceDN w:val="0"/>
        <w:adjustRightInd w:val="0"/>
        <w:spacing w:after="0" w:line="240" w:lineRule="auto"/>
        <w:rPr>
          <w:rFonts w:ascii="Century Gothic" w:hAnsi="Century Gothic" w:cs="Arial"/>
          <w:sz w:val="24"/>
          <w:szCs w:val="24"/>
        </w:rPr>
      </w:pPr>
      <w:r w:rsidRPr="0044592C">
        <w:rPr>
          <w:rFonts w:ascii="Century Gothic" w:hAnsi="Century Gothic" w:cs="Arial"/>
          <w:sz w:val="24"/>
          <w:szCs w:val="24"/>
        </w:rPr>
        <w:t>Import data from cloud or domain to program.</w:t>
      </w:r>
    </w:p>
    <w:p w14:paraId="3E92E09B" w14:textId="7A64C0F0" w:rsidR="0044592C" w:rsidRPr="0044592C" w:rsidRDefault="0044592C" w:rsidP="0044592C">
      <w:pPr>
        <w:pStyle w:val="ListParagraph"/>
        <w:numPr>
          <w:ilvl w:val="0"/>
          <w:numId w:val="35"/>
        </w:numPr>
        <w:autoSpaceDE w:val="0"/>
        <w:autoSpaceDN w:val="0"/>
        <w:adjustRightInd w:val="0"/>
        <w:spacing w:after="0" w:line="240" w:lineRule="auto"/>
        <w:rPr>
          <w:rFonts w:ascii="Century Gothic" w:hAnsi="Century Gothic" w:cs="Arial"/>
          <w:sz w:val="24"/>
          <w:szCs w:val="24"/>
        </w:rPr>
      </w:pPr>
      <w:r w:rsidRPr="0044592C">
        <w:rPr>
          <w:rFonts w:ascii="Century Gothic" w:hAnsi="Century Gothic" w:cs="Arial"/>
          <w:sz w:val="24"/>
          <w:szCs w:val="24"/>
        </w:rPr>
        <w:t>Import Data from Website. (Web scrapping)</w:t>
      </w:r>
    </w:p>
    <w:p w14:paraId="23BF5FB2" w14:textId="692BEDB6" w:rsidR="0044592C" w:rsidRPr="0044592C" w:rsidRDefault="0044592C" w:rsidP="0044592C">
      <w:pPr>
        <w:pStyle w:val="ListParagraph"/>
        <w:numPr>
          <w:ilvl w:val="0"/>
          <w:numId w:val="35"/>
        </w:numPr>
        <w:autoSpaceDE w:val="0"/>
        <w:autoSpaceDN w:val="0"/>
        <w:adjustRightInd w:val="0"/>
        <w:spacing w:after="0" w:line="240" w:lineRule="auto"/>
        <w:rPr>
          <w:rFonts w:ascii="Century Gothic" w:hAnsi="Century Gothic" w:cs="Arial"/>
          <w:sz w:val="24"/>
          <w:szCs w:val="24"/>
        </w:rPr>
      </w:pPr>
      <w:r w:rsidRPr="0044592C">
        <w:rPr>
          <w:rFonts w:ascii="Century Gothic" w:hAnsi="Century Gothic" w:cs="Arial"/>
          <w:sz w:val="24"/>
          <w:szCs w:val="24"/>
        </w:rPr>
        <w:t>Check if data on cloud or domain already exists.</w:t>
      </w:r>
    </w:p>
    <w:p w14:paraId="7FC6EAC7" w14:textId="0D454EFB" w:rsidR="0044592C" w:rsidRPr="0044592C" w:rsidRDefault="0044592C" w:rsidP="0044592C">
      <w:pPr>
        <w:pStyle w:val="ListParagraph"/>
        <w:numPr>
          <w:ilvl w:val="0"/>
          <w:numId w:val="35"/>
        </w:numPr>
        <w:autoSpaceDE w:val="0"/>
        <w:autoSpaceDN w:val="0"/>
        <w:adjustRightInd w:val="0"/>
        <w:spacing w:after="0" w:line="240" w:lineRule="auto"/>
        <w:rPr>
          <w:rFonts w:ascii="Century Gothic" w:hAnsi="Century Gothic" w:cs="Arial"/>
          <w:sz w:val="24"/>
          <w:szCs w:val="24"/>
        </w:rPr>
      </w:pPr>
      <w:r w:rsidRPr="0044592C">
        <w:rPr>
          <w:rFonts w:ascii="Century Gothic" w:hAnsi="Century Gothic" w:cs="Arial"/>
          <w:sz w:val="24"/>
          <w:szCs w:val="24"/>
        </w:rPr>
        <w:t xml:space="preserve">If not, export data to cloud or domain with images. </w:t>
      </w:r>
    </w:p>
    <w:p w14:paraId="0D29E090" w14:textId="5E328D23" w:rsidR="0044592C" w:rsidRPr="0044592C" w:rsidRDefault="0044592C" w:rsidP="0044592C">
      <w:pPr>
        <w:pStyle w:val="ListParagraph"/>
        <w:numPr>
          <w:ilvl w:val="0"/>
          <w:numId w:val="35"/>
        </w:numPr>
        <w:autoSpaceDE w:val="0"/>
        <w:autoSpaceDN w:val="0"/>
        <w:adjustRightInd w:val="0"/>
        <w:spacing w:after="0" w:line="240" w:lineRule="auto"/>
        <w:rPr>
          <w:rFonts w:ascii="Century Gothic" w:hAnsi="Century Gothic" w:cs="Arial"/>
          <w:sz w:val="24"/>
          <w:szCs w:val="24"/>
        </w:rPr>
      </w:pPr>
      <w:r w:rsidRPr="0044592C">
        <w:rPr>
          <w:rFonts w:ascii="Century Gothic" w:hAnsi="Century Gothic" w:cs="Arial"/>
          <w:sz w:val="24"/>
          <w:szCs w:val="24"/>
        </w:rPr>
        <w:t>Creating html file to launch from anywhere.  (WAN)</w:t>
      </w:r>
    </w:p>
    <w:p w14:paraId="1A98A8FD" w14:textId="49218773" w:rsidR="0044592C" w:rsidRPr="0044592C" w:rsidRDefault="0044592C" w:rsidP="0044592C">
      <w:pPr>
        <w:pStyle w:val="ListParagraph"/>
        <w:numPr>
          <w:ilvl w:val="0"/>
          <w:numId w:val="35"/>
        </w:numPr>
        <w:autoSpaceDE w:val="0"/>
        <w:autoSpaceDN w:val="0"/>
        <w:adjustRightInd w:val="0"/>
        <w:spacing w:after="0" w:line="240" w:lineRule="auto"/>
        <w:rPr>
          <w:rFonts w:ascii="Century Gothic" w:hAnsi="Century Gothic" w:cs="Arial"/>
          <w:sz w:val="24"/>
          <w:szCs w:val="24"/>
        </w:rPr>
      </w:pPr>
      <w:r w:rsidRPr="0044592C">
        <w:rPr>
          <w:rFonts w:ascii="Century Gothic" w:hAnsi="Century Gothic" w:cs="Arial"/>
          <w:sz w:val="24"/>
          <w:szCs w:val="24"/>
        </w:rPr>
        <w:t xml:space="preserve">Recreate an excel sheet, which will access the data from your own domain or cloud, similar to what you currently have. </w:t>
      </w:r>
    </w:p>
    <w:p w14:paraId="5409184A" w14:textId="77777777" w:rsidR="0044592C" w:rsidRPr="0044592C" w:rsidRDefault="0044592C" w:rsidP="0044592C">
      <w:pPr>
        <w:autoSpaceDE w:val="0"/>
        <w:autoSpaceDN w:val="0"/>
        <w:adjustRightInd w:val="0"/>
        <w:spacing w:after="0" w:line="360" w:lineRule="auto"/>
        <w:rPr>
          <w:rFonts w:ascii="Century Gothic" w:hAnsi="Century Gothic" w:cs="Arial"/>
          <w:sz w:val="24"/>
          <w:szCs w:val="24"/>
        </w:rPr>
      </w:pPr>
    </w:p>
    <w:p w14:paraId="0AE8E559" w14:textId="23B3435A" w:rsidR="0044592C" w:rsidRPr="0044592C" w:rsidRDefault="0044592C" w:rsidP="0044592C">
      <w:pPr>
        <w:autoSpaceDE w:val="0"/>
        <w:autoSpaceDN w:val="0"/>
        <w:adjustRightInd w:val="0"/>
        <w:spacing w:after="0" w:line="360" w:lineRule="auto"/>
        <w:rPr>
          <w:rFonts w:ascii="Century Gothic" w:hAnsi="Century Gothic" w:cs="Arial"/>
          <w:sz w:val="24"/>
          <w:szCs w:val="24"/>
        </w:rPr>
      </w:pPr>
      <w:r w:rsidRPr="0044592C">
        <w:rPr>
          <w:rFonts w:ascii="Century Gothic" w:hAnsi="Century Gothic" w:cs="Arial"/>
          <w:sz w:val="24"/>
          <w:szCs w:val="24"/>
        </w:rPr>
        <w:t>There are three different stages of coding in this:</w:t>
      </w:r>
    </w:p>
    <w:p w14:paraId="19064203" w14:textId="77777777" w:rsidR="0044592C" w:rsidRPr="0044592C" w:rsidRDefault="0044592C" w:rsidP="0044592C">
      <w:pPr>
        <w:autoSpaceDE w:val="0"/>
        <w:autoSpaceDN w:val="0"/>
        <w:adjustRightInd w:val="0"/>
        <w:spacing w:after="0" w:line="240" w:lineRule="auto"/>
        <w:rPr>
          <w:rFonts w:ascii="Century Gothic" w:hAnsi="Century Gothic" w:cs="Arial"/>
          <w:sz w:val="24"/>
          <w:szCs w:val="24"/>
        </w:rPr>
      </w:pPr>
      <w:r w:rsidRPr="0044592C">
        <w:rPr>
          <w:rFonts w:ascii="Century Gothic" w:hAnsi="Century Gothic" w:cs="Arial"/>
          <w:sz w:val="24"/>
          <w:szCs w:val="24"/>
        </w:rPr>
        <w:t>-</w:t>
      </w:r>
      <w:r w:rsidRPr="0044592C">
        <w:rPr>
          <w:rFonts w:ascii="Century Gothic" w:hAnsi="Century Gothic" w:cs="Arial"/>
          <w:sz w:val="24"/>
          <w:szCs w:val="24"/>
        </w:rPr>
        <w:tab/>
        <w:t xml:space="preserve">Web-scrapping </w:t>
      </w:r>
    </w:p>
    <w:p w14:paraId="201F35FF" w14:textId="77777777" w:rsidR="0044592C" w:rsidRPr="0044592C" w:rsidRDefault="0044592C" w:rsidP="0044592C">
      <w:pPr>
        <w:autoSpaceDE w:val="0"/>
        <w:autoSpaceDN w:val="0"/>
        <w:adjustRightInd w:val="0"/>
        <w:spacing w:after="0" w:line="240" w:lineRule="auto"/>
        <w:rPr>
          <w:rFonts w:ascii="Century Gothic" w:hAnsi="Century Gothic" w:cs="Arial"/>
          <w:sz w:val="24"/>
          <w:szCs w:val="24"/>
        </w:rPr>
      </w:pPr>
      <w:r w:rsidRPr="0044592C">
        <w:rPr>
          <w:rFonts w:ascii="Century Gothic" w:hAnsi="Century Gothic" w:cs="Arial"/>
          <w:sz w:val="24"/>
          <w:szCs w:val="24"/>
        </w:rPr>
        <w:t>-</w:t>
      </w:r>
      <w:r w:rsidRPr="0044592C">
        <w:rPr>
          <w:rFonts w:ascii="Century Gothic" w:hAnsi="Century Gothic" w:cs="Arial"/>
          <w:sz w:val="24"/>
          <w:szCs w:val="24"/>
        </w:rPr>
        <w:tab/>
        <w:t>Creating a html file to access.</w:t>
      </w:r>
    </w:p>
    <w:p w14:paraId="1E035A80" w14:textId="24948880" w:rsidR="0044592C" w:rsidRDefault="0044592C" w:rsidP="0044592C">
      <w:pPr>
        <w:autoSpaceDE w:val="0"/>
        <w:autoSpaceDN w:val="0"/>
        <w:adjustRightInd w:val="0"/>
        <w:spacing w:after="0" w:line="240" w:lineRule="auto"/>
        <w:ind w:left="709" w:hanging="709"/>
        <w:rPr>
          <w:rFonts w:ascii="Century Gothic" w:hAnsi="Century Gothic" w:cs="Arial"/>
          <w:sz w:val="24"/>
          <w:szCs w:val="24"/>
        </w:rPr>
      </w:pPr>
      <w:r w:rsidRPr="0044592C">
        <w:rPr>
          <w:rFonts w:ascii="Century Gothic" w:hAnsi="Century Gothic" w:cs="Arial"/>
          <w:sz w:val="24"/>
          <w:szCs w:val="24"/>
        </w:rPr>
        <w:t>-</w:t>
      </w:r>
      <w:r w:rsidRPr="0044592C">
        <w:rPr>
          <w:rFonts w:ascii="Century Gothic" w:hAnsi="Century Gothic" w:cs="Arial"/>
          <w:sz w:val="24"/>
          <w:szCs w:val="24"/>
        </w:rPr>
        <w:tab/>
        <w:t>Excel VBA file</w:t>
      </w:r>
      <w:r>
        <w:rPr>
          <w:rFonts w:ascii="Century Gothic" w:hAnsi="Century Gothic" w:cs="Arial"/>
          <w:sz w:val="24"/>
          <w:szCs w:val="24"/>
        </w:rPr>
        <w:t xml:space="preserve"> (macro),</w:t>
      </w:r>
      <w:r w:rsidRPr="0044592C">
        <w:rPr>
          <w:rFonts w:ascii="Century Gothic" w:hAnsi="Century Gothic" w:cs="Arial"/>
          <w:sz w:val="24"/>
          <w:szCs w:val="24"/>
        </w:rPr>
        <w:t xml:space="preserve"> which will access your custom html file on your cloud or domain.</w:t>
      </w:r>
    </w:p>
    <w:p w14:paraId="21E9FC37" w14:textId="4ADFF24F" w:rsidR="00600240" w:rsidRDefault="00600240" w:rsidP="0089459F">
      <w:pPr>
        <w:pStyle w:val="ListParagraph"/>
        <w:tabs>
          <w:tab w:val="left" w:pos="1741"/>
        </w:tabs>
        <w:ind w:left="1080"/>
        <w:rPr>
          <w:rFonts w:ascii="Century Gothic" w:hAnsi="Century Gothic"/>
          <w:color w:val="000000" w:themeColor="text1"/>
          <w:sz w:val="24"/>
        </w:rPr>
      </w:pPr>
    </w:p>
    <w:p w14:paraId="0C5F905A" w14:textId="49318365" w:rsidR="0044592C" w:rsidRDefault="0044592C" w:rsidP="0089459F">
      <w:pPr>
        <w:pStyle w:val="ListParagraph"/>
        <w:tabs>
          <w:tab w:val="left" w:pos="1741"/>
        </w:tabs>
        <w:ind w:left="1080"/>
        <w:rPr>
          <w:rFonts w:ascii="Century Gothic" w:hAnsi="Century Gothic"/>
          <w:color w:val="000000" w:themeColor="text1"/>
          <w:sz w:val="24"/>
        </w:rPr>
      </w:pPr>
    </w:p>
    <w:p w14:paraId="0B8A8419" w14:textId="5BFA74B8" w:rsidR="0044592C" w:rsidRDefault="0044592C" w:rsidP="0089459F">
      <w:pPr>
        <w:pStyle w:val="ListParagraph"/>
        <w:tabs>
          <w:tab w:val="left" w:pos="1741"/>
        </w:tabs>
        <w:ind w:left="1080"/>
        <w:rPr>
          <w:rFonts w:ascii="Century Gothic" w:hAnsi="Century Gothic"/>
          <w:color w:val="000000" w:themeColor="text1"/>
          <w:sz w:val="24"/>
        </w:rPr>
      </w:pPr>
    </w:p>
    <w:p w14:paraId="325C952E" w14:textId="24D3D37D" w:rsidR="0044592C" w:rsidRDefault="0044592C" w:rsidP="0089459F">
      <w:pPr>
        <w:pStyle w:val="ListParagraph"/>
        <w:tabs>
          <w:tab w:val="left" w:pos="1741"/>
        </w:tabs>
        <w:ind w:left="1080"/>
        <w:rPr>
          <w:rFonts w:ascii="Century Gothic" w:hAnsi="Century Gothic"/>
          <w:color w:val="000000" w:themeColor="text1"/>
          <w:sz w:val="24"/>
        </w:rPr>
      </w:pPr>
    </w:p>
    <w:p w14:paraId="6D652AB7" w14:textId="5D24932F" w:rsidR="0044592C" w:rsidRDefault="0044592C" w:rsidP="0089459F">
      <w:pPr>
        <w:pStyle w:val="ListParagraph"/>
        <w:tabs>
          <w:tab w:val="left" w:pos="1741"/>
        </w:tabs>
        <w:ind w:left="1080"/>
        <w:rPr>
          <w:rFonts w:ascii="Century Gothic" w:hAnsi="Century Gothic"/>
          <w:color w:val="000000" w:themeColor="text1"/>
          <w:sz w:val="24"/>
        </w:rPr>
      </w:pPr>
    </w:p>
    <w:p w14:paraId="6AE49C91" w14:textId="77777777" w:rsidR="0044592C" w:rsidRPr="0044592C" w:rsidRDefault="0044592C" w:rsidP="0044592C">
      <w:pPr>
        <w:pStyle w:val="ListParagraph"/>
        <w:tabs>
          <w:tab w:val="left" w:pos="1741"/>
        </w:tabs>
        <w:ind w:left="0"/>
        <w:rPr>
          <w:rFonts w:ascii="Century Gothic" w:hAnsi="Century Gothic"/>
          <w:color w:val="000000" w:themeColor="text1"/>
          <w:sz w:val="24"/>
          <w:u w:val="single"/>
        </w:rPr>
      </w:pPr>
      <w:r w:rsidRPr="0044592C">
        <w:rPr>
          <w:rFonts w:ascii="Century Gothic" w:hAnsi="Century Gothic"/>
          <w:color w:val="000000" w:themeColor="text1"/>
          <w:sz w:val="24"/>
          <w:u w:val="single"/>
        </w:rPr>
        <w:lastRenderedPageBreak/>
        <w:t>Note:</w:t>
      </w:r>
    </w:p>
    <w:p w14:paraId="5FAE0171" w14:textId="3645EAEA" w:rsidR="00DB30EA" w:rsidRDefault="00DB30EA" w:rsidP="00DB30EA">
      <w:pPr>
        <w:tabs>
          <w:tab w:val="left" w:pos="1741"/>
        </w:tabs>
        <w:ind w:left="426"/>
        <w:rPr>
          <w:rFonts w:ascii="Century Gothic" w:hAnsi="Century Gothic"/>
          <w:color w:val="000000" w:themeColor="text1"/>
          <w:sz w:val="24"/>
        </w:rPr>
      </w:pPr>
      <w:r w:rsidRPr="00DB30EA">
        <w:rPr>
          <w:rFonts w:ascii="Century Gothic" w:hAnsi="Century Gothic"/>
          <w:color w:val="000000" w:themeColor="text1"/>
          <w:sz w:val="24"/>
        </w:rPr>
        <w:t xml:space="preserve">Once the data from Property24 has been scrapped and converted, </w:t>
      </w:r>
      <w:r>
        <w:rPr>
          <w:rFonts w:ascii="Century Gothic" w:hAnsi="Century Gothic"/>
          <w:color w:val="000000" w:themeColor="text1"/>
          <w:sz w:val="24"/>
        </w:rPr>
        <w:t>t</w:t>
      </w:r>
      <w:r w:rsidRPr="00DB30EA">
        <w:rPr>
          <w:rFonts w:ascii="Century Gothic" w:hAnsi="Century Gothic"/>
          <w:color w:val="000000" w:themeColor="text1"/>
          <w:sz w:val="24"/>
        </w:rPr>
        <w:t>he data will be allocated on the domain in a format that will always be accessible, as long as your domain or cloud stays active.</w:t>
      </w:r>
    </w:p>
    <w:p w14:paraId="2170EE05" w14:textId="4647F03E" w:rsidR="00F76AC4" w:rsidRPr="00711C48" w:rsidRDefault="00F76AC4" w:rsidP="00DB30EA">
      <w:pPr>
        <w:tabs>
          <w:tab w:val="left" w:pos="1741"/>
        </w:tabs>
        <w:ind w:left="426" w:hanging="426"/>
        <w:rPr>
          <w:rFonts w:ascii="Century Gothic" w:hAnsi="Century Gothic"/>
          <w:color w:val="A17C01"/>
          <w:sz w:val="36"/>
        </w:rPr>
      </w:pPr>
      <w:r w:rsidRPr="00711C48">
        <w:rPr>
          <w:rFonts w:ascii="Century Gothic" w:hAnsi="Century Gothic"/>
          <w:color w:val="A17C01"/>
          <w:sz w:val="72"/>
        </w:rPr>
        <w:t>|</w:t>
      </w:r>
      <w:r w:rsidR="00DB30EA">
        <w:rPr>
          <w:rFonts w:ascii="Century Gothic" w:hAnsi="Century Gothic"/>
          <w:color w:val="A17C01"/>
          <w:sz w:val="36"/>
        </w:rPr>
        <w:t>UNIVERSAL WINDOWS</w:t>
      </w:r>
      <w:r w:rsidR="00E462F6">
        <w:rPr>
          <w:rFonts w:ascii="Century Gothic" w:hAnsi="Century Gothic"/>
          <w:color w:val="A17C01"/>
          <w:sz w:val="36"/>
        </w:rPr>
        <w:t>-</w:t>
      </w:r>
      <w:r w:rsidR="00DB30EA">
        <w:rPr>
          <w:rFonts w:ascii="Century Gothic" w:hAnsi="Century Gothic"/>
          <w:color w:val="A17C01"/>
          <w:sz w:val="36"/>
        </w:rPr>
        <w:t>BASED P</w:t>
      </w:r>
      <w:r w:rsidR="0044592C">
        <w:rPr>
          <w:rFonts w:ascii="Century Gothic" w:hAnsi="Century Gothic"/>
          <w:color w:val="A17C01"/>
          <w:sz w:val="36"/>
        </w:rPr>
        <w:t>ROGRAM</w:t>
      </w:r>
      <w:r w:rsidR="00DB30EA">
        <w:rPr>
          <w:rFonts w:ascii="Century Gothic" w:hAnsi="Century Gothic"/>
          <w:color w:val="A17C01"/>
          <w:sz w:val="36"/>
        </w:rPr>
        <w:t xml:space="preserve"> </w:t>
      </w:r>
      <w:r w:rsidR="00EE4BB0">
        <w:rPr>
          <w:rFonts w:ascii="Century Gothic" w:hAnsi="Century Gothic"/>
          <w:color w:val="A17C01"/>
          <w:sz w:val="36"/>
        </w:rPr>
        <w:t xml:space="preserve">FOR </w:t>
      </w:r>
      <w:r w:rsidR="0089459F">
        <w:rPr>
          <w:rFonts w:ascii="Century Gothic" w:hAnsi="Century Gothic"/>
          <w:color w:val="A17C01"/>
          <w:sz w:val="36"/>
        </w:rPr>
        <w:t>MR.</w:t>
      </w:r>
      <w:r w:rsidR="00DB30EA" w:rsidRPr="00DB30EA">
        <w:t xml:space="preserve"> </w:t>
      </w:r>
      <w:r w:rsidR="00DB30EA" w:rsidRPr="00DB30EA">
        <w:rPr>
          <w:rFonts w:ascii="Century Gothic" w:hAnsi="Century Gothic"/>
          <w:color w:val="A17C01"/>
          <w:sz w:val="36"/>
        </w:rPr>
        <w:t>H</w:t>
      </w:r>
      <w:r w:rsidR="00DB30EA">
        <w:rPr>
          <w:rFonts w:ascii="Century Gothic" w:hAnsi="Century Gothic"/>
          <w:color w:val="A17C01"/>
          <w:sz w:val="36"/>
        </w:rPr>
        <w:t>.</w:t>
      </w:r>
      <w:r w:rsidR="00DB30EA" w:rsidRPr="00DB30EA">
        <w:rPr>
          <w:rFonts w:ascii="Century Gothic" w:hAnsi="Century Gothic"/>
          <w:color w:val="A17C01"/>
          <w:sz w:val="36"/>
        </w:rPr>
        <w:t xml:space="preserve"> MAASDORP</w:t>
      </w:r>
    </w:p>
    <w:p w14:paraId="7F3D1B82" w14:textId="2B8A31F3" w:rsidR="008A37A8" w:rsidRPr="001B5A60"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Documentation</w:t>
      </w:r>
      <w:r w:rsidR="00DB30EA">
        <w:rPr>
          <w:rFonts w:ascii="Century Gothic" w:hAnsi="Century Gothic"/>
          <w:b/>
          <w:color w:val="000000" w:themeColor="text1"/>
          <w:sz w:val="28"/>
          <w:szCs w:val="24"/>
          <w:u w:val="single"/>
        </w:rPr>
        <w:t xml:space="preserve"> disclaimer</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66553E5D" w14:textId="77777777" w:rsidR="008A37A8" w:rsidRPr="00E462F6" w:rsidRDefault="008A37A8" w:rsidP="008A37A8">
      <w:pPr>
        <w:tabs>
          <w:tab w:val="left" w:pos="1741"/>
        </w:tabs>
        <w:rPr>
          <w:rFonts w:ascii="Century Gothic" w:hAnsi="Century Gothic"/>
          <w:bCs/>
          <w:color w:val="000000" w:themeColor="text1"/>
          <w:sz w:val="20"/>
          <w:szCs w:val="20"/>
        </w:rPr>
      </w:pPr>
      <w:r w:rsidRPr="00E462F6">
        <w:rPr>
          <w:rFonts w:ascii="Century Gothic" w:hAnsi="Century Gothic"/>
          <w:bCs/>
          <w:color w:val="000000" w:themeColor="text1"/>
          <w:sz w:val="20"/>
          <w:szCs w:val="20"/>
        </w:rPr>
        <w:t>Excluded from the fees:</w:t>
      </w:r>
    </w:p>
    <w:p w14:paraId="59131739" w14:textId="5129CAB3" w:rsidR="00DB30EA" w:rsidRPr="00E462F6" w:rsidRDefault="00DB30EA" w:rsidP="00DB30EA">
      <w:pPr>
        <w:pStyle w:val="ListParagraph"/>
        <w:spacing w:after="200" w:line="276" w:lineRule="auto"/>
        <w:rPr>
          <w:rFonts w:ascii="Century Gothic" w:hAnsi="Century Gothic"/>
          <w:sz w:val="20"/>
          <w:szCs w:val="20"/>
        </w:rPr>
      </w:pPr>
      <w:r w:rsidRPr="00E462F6">
        <w:rPr>
          <w:rFonts w:ascii="Century Gothic" w:hAnsi="Century Gothic"/>
          <w:sz w:val="20"/>
          <w:szCs w:val="20"/>
        </w:rPr>
        <w:t>Due to the program having web-scraping implemented, it will only work until the next time Propery24 makes changes to their website. If the website has been changed and the program does experience errors, then an hourly rate of R 850.00 will be charged to rectify the issue.</w:t>
      </w:r>
    </w:p>
    <w:p w14:paraId="4B52171C" w14:textId="77777777" w:rsidR="00DB30EA" w:rsidRDefault="00DB30EA" w:rsidP="00DB30EA">
      <w:pPr>
        <w:pStyle w:val="ListParagraph"/>
        <w:spacing w:after="200" w:line="276" w:lineRule="auto"/>
        <w:rPr>
          <w:rFonts w:ascii="Century Gothic" w:hAnsi="Century Gothic"/>
          <w:sz w:val="20"/>
          <w:szCs w:val="20"/>
        </w:rPr>
      </w:pPr>
    </w:p>
    <w:p w14:paraId="27660D71" w14:textId="0335F772" w:rsidR="00E81B1C" w:rsidRDefault="00E462F6" w:rsidP="00E81B1C">
      <w:pPr>
        <w:spacing w:after="200" w:line="276" w:lineRule="auto"/>
        <w:rPr>
          <w:rFonts w:ascii="Century Gothic" w:hAnsi="Century Gothic"/>
          <w:u w:val="single"/>
        </w:rPr>
      </w:pPr>
      <w:r>
        <w:rPr>
          <w:rFonts w:ascii="Century Gothic" w:hAnsi="Century Gothic"/>
          <w:b/>
          <w:sz w:val="28"/>
          <w:u w:val="single"/>
        </w:rPr>
        <w:t>F</w:t>
      </w:r>
      <w:r w:rsidR="00E81B1C" w:rsidRPr="00013E22">
        <w:rPr>
          <w:rFonts w:ascii="Century Gothic" w:hAnsi="Century Gothic"/>
          <w:b/>
          <w:sz w:val="28"/>
          <w:u w:val="single"/>
        </w:rPr>
        <w:t>ees Calculation</w:t>
      </w:r>
      <w:r w:rsidR="00E81B1C" w:rsidRPr="00013E22">
        <w:rPr>
          <w:rFonts w:ascii="Century Gothic" w:hAnsi="Century Gothic"/>
          <w:b/>
          <w:u w:val="single"/>
        </w:rPr>
        <w:t>:</w:t>
      </w:r>
      <w:r w:rsidR="00E81B1C" w:rsidRPr="00013E22">
        <w:rPr>
          <w:rFonts w:ascii="Century Gothic" w:hAnsi="Century Gothic"/>
          <w:u w:val="single"/>
        </w:rPr>
        <w:t xml:space="preserve"> </w:t>
      </w:r>
    </w:p>
    <w:tbl>
      <w:tblPr>
        <w:tblW w:w="9569" w:type="dxa"/>
        <w:tblLook w:val="04A0" w:firstRow="1" w:lastRow="0" w:firstColumn="1" w:lastColumn="0" w:noHBand="0" w:noVBand="1"/>
      </w:tblPr>
      <w:tblGrid>
        <w:gridCol w:w="1152"/>
        <w:gridCol w:w="1253"/>
        <w:gridCol w:w="709"/>
        <w:gridCol w:w="1843"/>
        <w:gridCol w:w="643"/>
        <w:gridCol w:w="1635"/>
        <w:gridCol w:w="2410"/>
      </w:tblGrid>
      <w:tr w:rsidR="00E462F6" w:rsidRPr="00E462F6" w14:paraId="46C59F1D" w14:textId="77777777" w:rsidTr="00E462F6">
        <w:trPr>
          <w:trHeight w:val="300"/>
        </w:trPr>
        <w:tc>
          <w:tcPr>
            <w:tcW w:w="9569" w:type="dxa"/>
            <w:gridSpan w:val="7"/>
            <w:tcBorders>
              <w:top w:val="single" w:sz="4" w:space="0" w:color="auto"/>
              <w:left w:val="single" w:sz="4" w:space="0" w:color="auto"/>
              <w:bottom w:val="single" w:sz="4" w:space="0" w:color="auto"/>
              <w:right w:val="single" w:sz="4" w:space="0" w:color="000000"/>
            </w:tcBorders>
            <w:shd w:val="clear" w:color="000000" w:fill="C9C9C9"/>
            <w:noWrap/>
            <w:vAlign w:val="bottom"/>
            <w:hideMark/>
          </w:tcPr>
          <w:p w14:paraId="41BB3AA5" w14:textId="77777777" w:rsidR="00E462F6" w:rsidRPr="00E462F6" w:rsidRDefault="00E462F6" w:rsidP="00E462F6">
            <w:pPr>
              <w:spacing w:after="0" w:line="240" w:lineRule="auto"/>
              <w:jc w:val="center"/>
              <w:rPr>
                <w:rFonts w:ascii="Calibri" w:eastAsia="Times New Roman" w:hAnsi="Calibri" w:cs="Calibri"/>
                <w:color w:val="000000"/>
                <w:lang w:eastAsia="en-ZA"/>
              </w:rPr>
            </w:pPr>
            <w:r w:rsidRPr="00E462F6">
              <w:rPr>
                <w:rFonts w:ascii="Calibri" w:eastAsia="Times New Roman" w:hAnsi="Calibri" w:cs="Calibri"/>
                <w:color w:val="000000"/>
                <w:lang w:eastAsia="en-ZA"/>
              </w:rPr>
              <w:t xml:space="preserve">Property24 - </w:t>
            </w:r>
            <w:proofErr w:type="spellStart"/>
            <w:r w:rsidRPr="00E462F6">
              <w:rPr>
                <w:rFonts w:ascii="Calibri" w:eastAsia="Times New Roman" w:hAnsi="Calibri" w:cs="Calibri"/>
                <w:color w:val="000000"/>
                <w:lang w:eastAsia="en-ZA"/>
              </w:rPr>
              <w:t>Webscrapping</w:t>
            </w:r>
            <w:proofErr w:type="spellEnd"/>
            <w:r w:rsidRPr="00E462F6">
              <w:rPr>
                <w:rFonts w:ascii="Calibri" w:eastAsia="Times New Roman" w:hAnsi="Calibri" w:cs="Calibri"/>
                <w:color w:val="000000"/>
                <w:lang w:eastAsia="en-ZA"/>
              </w:rPr>
              <w:t xml:space="preserve"> and archive</w:t>
            </w:r>
          </w:p>
        </w:tc>
      </w:tr>
      <w:tr w:rsidR="00E462F6" w:rsidRPr="00E462F6" w14:paraId="0B53ED80" w14:textId="77777777" w:rsidTr="00E462F6">
        <w:trPr>
          <w:trHeight w:val="300"/>
        </w:trPr>
        <w:tc>
          <w:tcPr>
            <w:tcW w:w="1152" w:type="dxa"/>
            <w:tcBorders>
              <w:top w:val="nil"/>
              <w:left w:val="single" w:sz="4" w:space="0" w:color="auto"/>
              <w:bottom w:val="single" w:sz="4" w:space="0" w:color="auto"/>
              <w:right w:val="nil"/>
            </w:tcBorders>
            <w:shd w:val="clear" w:color="000000" w:fill="C9C9C9"/>
            <w:noWrap/>
            <w:vAlign w:val="bottom"/>
            <w:hideMark/>
          </w:tcPr>
          <w:p w14:paraId="2675E6D7"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Scope:</w:t>
            </w:r>
          </w:p>
        </w:tc>
        <w:tc>
          <w:tcPr>
            <w:tcW w:w="1253" w:type="dxa"/>
            <w:tcBorders>
              <w:top w:val="nil"/>
              <w:left w:val="nil"/>
              <w:bottom w:val="single" w:sz="4" w:space="0" w:color="auto"/>
              <w:right w:val="nil"/>
            </w:tcBorders>
            <w:shd w:val="clear" w:color="000000" w:fill="C9C9C9"/>
            <w:noWrap/>
            <w:vAlign w:val="bottom"/>
            <w:hideMark/>
          </w:tcPr>
          <w:p w14:paraId="14258EA4"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709" w:type="dxa"/>
            <w:tcBorders>
              <w:top w:val="nil"/>
              <w:left w:val="single" w:sz="4" w:space="0" w:color="auto"/>
              <w:bottom w:val="single" w:sz="4" w:space="0" w:color="auto"/>
              <w:right w:val="single" w:sz="4" w:space="0" w:color="auto"/>
            </w:tcBorders>
            <w:shd w:val="clear" w:color="000000" w:fill="C9C9C9"/>
            <w:noWrap/>
            <w:vAlign w:val="bottom"/>
            <w:hideMark/>
          </w:tcPr>
          <w:p w14:paraId="7FDDD675"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Unit:</w:t>
            </w:r>
          </w:p>
        </w:tc>
        <w:tc>
          <w:tcPr>
            <w:tcW w:w="1843" w:type="dxa"/>
            <w:tcBorders>
              <w:top w:val="nil"/>
              <w:left w:val="nil"/>
              <w:bottom w:val="single" w:sz="4" w:space="0" w:color="auto"/>
              <w:right w:val="single" w:sz="4" w:space="0" w:color="auto"/>
            </w:tcBorders>
            <w:shd w:val="clear" w:color="000000" w:fill="C9C9C9"/>
            <w:noWrap/>
            <w:vAlign w:val="bottom"/>
            <w:hideMark/>
          </w:tcPr>
          <w:p w14:paraId="7C793F23" w14:textId="77777777" w:rsidR="00E462F6" w:rsidRPr="00E462F6" w:rsidRDefault="00E462F6" w:rsidP="00E462F6">
            <w:pPr>
              <w:spacing w:after="0" w:line="240" w:lineRule="auto"/>
              <w:rPr>
                <w:rFonts w:ascii="Calibri" w:eastAsia="Times New Roman" w:hAnsi="Calibri" w:cs="Calibri"/>
                <w:color w:val="000000"/>
                <w:lang w:eastAsia="en-ZA"/>
              </w:rPr>
            </w:pPr>
            <w:proofErr w:type="spellStart"/>
            <w:r w:rsidRPr="00E462F6">
              <w:rPr>
                <w:rFonts w:ascii="Calibri" w:eastAsia="Times New Roman" w:hAnsi="Calibri" w:cs="Calibri"/>
                <w:color w:val="000000"/>
                <w:lang w:eastAsia="en-ZA"/>
              </w:rPr>
              <w:t>Msre</w:t>
            </w:r>
            <w:proofErr w:type="spellEnd"/>
            <w:r w:rsidRPr="00E462F6">
              <w:rPr>
                <w:rFonts w:ascii="Calibri" w:eastAsia="Times New Roman" w:hAnsi="Calibri" w:cs="Calibri"/>
                <w:color w:val="000000"/>
                <w:lang w:eastAsia="en-ZA"/>
              </w:rPr>
              <w:t>:</w:t>
            </w:r>
          </w:p>
        </w:tc>
        <w:tc>
          <w:tcPr>
            <w:tcW w:w="567" w:type="dxa"/>
            <w:tcBorders>
              <w:top w:val="nil"/>
              <w:left w:val="nil"/>
              <w:bottom w:val="single" w:sz="4" w:space="0" w:color="auto"/>
              <w:right w:val="single" w:sz="4" w:space="0" w:color="auto"/>
            </w:tcBorders>
            <w:shd w:val="clear" w:color="000000" w:fill="C9C9C9"/>
            <w:noWrap/>
            <w:vAlign w:val="bottom"/>
            <w:hideMark/>
          </w:tcPr>
          <w:p w14:paraId="52780CA3"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Days</w:t>
            </w:r>
          </w:p>
        </w:tc>
        <w:tc>
          <w:tcPr>
            <w:tcW w:w="1635" w:type="dxa"/>
            <w:tcBorders>
              <w:top w:val="nil"/>
              <w:left w:val="nil"/>
              <w:bottom w:val="single" w:sz="4" w:space="0" w:color="auto"/>
              <w:right w:val="single" w:sz="4" w:space="0" w:color="auto"/>
            </w:tcBorders>
            <w:shd w:val="clear" w:color="000000" w:fill="C9C9C9"/>
            <w:noWrap/>
            <w:vAlign w:val="bottom"/>
            <w:hideMark/>
          </w:tcPr>
          <w:p w14:paraId="6289AAD8"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Rates:</w:t>
            </w:r>
          </w:p>
        </w:tc>
        <w:tc>
          <w:tcPr>
            <w:tcW w:w="2410" w:type="dxa"/>
            <w:tcBorders>
              <w:top w:val="nil"/>
              <w:left w:val="nil"/>
              <w:bottom w:val="single" w:sz="4" w:space="0" w:color="auto"/>
              <w:right w:val="single" w:sz="4" w:space="0" w:color="auto"/>
            </w:tcBorders>
            <w:shd w:val="clear" w:color="000000" w:fill="C9C9C9"/>
            <w:noWrap/>
            <w:vAlign w:val="bottom"/>
            <w:hideMark/>
          </w:tcPr>
          <w:p w14:paraId="566C144F"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xml:space="preserve"> Sub total </w:t>
            </w:r>
          </w:p>
        </w:tc>
      </w:tr>
      <w:tr w:rsidR="00E462F6" w:rsidRPr="00E462F6" w14:paraId="6DD19DB7" w14:textId="77777777" w:rsidTr="00E462F6">
        <w:trPr>
          <w:trHeight w:val="300"/>
        </w:trPr>
        <w:tc>
          <w:tcPr>
            <w:tcW w:w="2405" w:type="dxa"/>
            <w:gridSpan w:val="2"/>
            <w:tcBorders>
              <w:top w:val="single" w:sz="4" w:space="0" w:color="auto"/>
              <w:left w:val="single" w:sz="4" w:space="0" w:color="auto"/>
              <w:bottom w:val="nil"/>
              <w:right w:val="nil"/>
            </w:tcBorders>
            <w:shd w:val="clear" w:color="auto" w:fill="auto"/>
            <w:noWrap/>
            <w:vAlign w:val="bottom"/>
            <w:hideMark/>
          </w:tcPr>
          <w:p w14:paraId="2DCAEFF6"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Programming</w:t>
            </w:r>
          </w:p>
        </w:tc>
        <w:tc>
          <w:tcPr>
            <w:tcW w:w="709" w:type="dxa"/>
            <w:tcBorders>
              <w:top w:val="nil"/>
              <w:left w:val="single" w:sz="4" w:space="0" w:color="auto"/>
              <w:bottom w:val="nil"/>
              <w:right w:val="single" w:sz="4" w:space="0" w:color="auto"/>
            </w:tcBorders>
            <w:shd w:val="clear" w:color="auto" w:fill="auto"/>
            <w:noWrap/>
            <w:vAlign w:val="bottom"/>
            <w:hideMark/>
          </w:tcPr>
          <w:p w14:paraId="5D648D80"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hrs</w:t>
            </w:r>
          </w:p>
        </w:tc>
        <w:tc>
          <w:tcPr>
            <w:tcW w:w="1843" w:type="dxa"/>
            <w:tcBorders>
              <w:top w:val="nil"/>
              <w:left w:val="nil"/>
              <w:bottom w:val="nil"/>
              <w:right w:val="nil"/>
            </w:tcBorders>
            <w:shd w:val="clear" w:color="auto" w:fill="auto"/>
            <w:noWrap/>
            <w:vAlign w:val="bottom"/>
            <w:hideMark/>
          </w:tcPr>
          <w:p w14:paraId="75955F3C" w14:textId="77777777" w:rsidR="00E462F6" w:rsidRPr="00E462F6" w:rsidRDefault="00E462F6" w:rsidP="00E462F6">
            <w:pPr>
              <w:spacing w:after="0" w:line="240" w:lineRule="auto"/>
              <w:jc w:val="right"/>
              <w:rPr>
                <w:rFonts w:ascii="Calibri" w:eastAsia="Times New Roman" w:hAnsi="Calibri" w:cs="Calibri"/>
                <w:color w:val="000000"/>
                <w:lang w:eastAsia="en-ZA"/>
              </w:rPr>
            </w:pPr>
            <w:r w:rsidRPr="00E462F6">
              <w:rPr>
                <w:rFonts w:ascii="Calibri" w:eastAsia="Times New Roman" w:hAnsi="Calibri" w:cs="Calibri"/>
                <w:color w:val="000000"/>
                <w:lang w:eastAsia="en-ZA"/>
              </w:rPr>
              <w:t>32</w:t>
            </w:r>
          </w:p>
        </w:tc>
        <w:tc>
          <w:tcPr>
            <w:tcW w:w="567" w:type="dxa"/>
            <w:tcBorders>
              <w:top w:val="nil"/>
              <w:left w:val="single" w:sz="4" w:space="0" w:color="auto"/>
              <w:bottom w:val="nil"/>
              <w:right w:val="single" w:sz="4" w:space="0" w:color="auto"/>
            </w:tcBorders>
            <w:shd w:val="clear" w:color="auto" w:fill="auto"/>
            <w:noWrap/>
            <w:vAlign w:val="bottom"/>
            <w:hideMark/>
          </w:tcPr>
          <w:p w14:paraId="7E7364AC" w14:textId="77777777" w:rsidR="00E462F6" w:rsidRPr="00E462F6" w:rsidRDefault="00E462F6" w:rsidP="00E462F6">
            <w:pPr>
              <w:spacing w:after="0" w:line="240" w:lineRule="auto"/>
              <w:jc w:val="right"/>
              <w:rPr>
                <w:rFonts w:ascii="Calibri" w:eastAsia="Times New Roman" w:hAnsi="Calibri" w:cs="Calibri"/>
                <w:color w:val="000000"/>
                <w:lang w:eastAsia="en-ZA"/>
              </w:rPr>
            </w:pPr>
            <w:r w:rsidRPr="00E462F6">
              <w:rPr>
                <w:rFonts w:ascii="Calibri" w:eastAsia="Times New Roman" w:hAnsi="Calibri" w:cs="Calibri"/>
                <w:color w:val="000000"/>
                <w:lang w:eastAsia="en-ZA"/>
              </w:rPr>
              <w:t>4</w:t>
            </w:r>
          </w:p>
        </w:tc>
        <w:tc>
          <w:tcPr>
            <w:tcW w:w="1635" w:type="dxa"/>
            <w:tcBorders>
              <w:top w:val="nil"/>
              <w:left w:val="nil"/>
              <w:bottom w:val="nil"/>
              <w:right w:val="nil"/>
            </w:tcBorders>
            <w:shd w:val="clear" w:color="auto" w:fill="auto"/>
            <w:noWrap/>
            <w:vAlign w:val="bottom"/>
            <w:hideMark/>
          </w:tcPr>
          <w:p w14:paraId="2BEA1FA2"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xml:space="preserve"> R  625,00 </w:t>
            </w:r>
          </w:p>
        </w:tc>
        <w:tc>
          <w:tcPr>
            <w:tcW w:w="2410" w:type="dxa"/>
            <w:tcBorders>
              <w:top w:val="nil"/>
              <w:left w:val="single" w:sz="4" w:space="0" w:color="auto"/>
              <w:bottom w:val="nil"/>
              <w:right w:val="single" w:sz="4" w:space="0" w:color="auto"/>
            </w:tcBorders>
            <w:shd w:val="clear" w:color="auto" w:fill="auto"/>
            <w:noWrap/>
            <w:vAlign w:val="bottom"/>
            <w:hideMark/>
          </w:tcPr>
          <w:p w14:paraId="4FCC5B26"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xml:space="preserve"> R  20 000,00 </w:t>
            </w:r>
          </w:p>
        </w:tc>
      </w:tr>
      <w:tr w:rsidR="00E462F6" w:rsidRPr="00E462F6" w14:paraId="7CF71C42" w14:textId="77777777" w:rsidTr="00E462F6">
        <w:trPr>
          <w:trHeight w:val="300"/>
        </w:trPr>
        <w:tc>
          <w:tcPr>
            <w:tcW w:w="1152" w:type="dxa"/>
            <w:tcBorders>
              <w:top w:val="nil"/>
              <w:left w:val="single" w:sz="4" w:space="0" w:color="auto"/>
              <w:bottom w:val="single" w:sz="4" w:space="0" w:color="auto"/>
              <w:right w:val="nil"/>
            </w:tcBorders>
            <w:shd w:val="clear" w:color="auto" w:fill="auto"/>
            <w:noWrap/>
            <w:vAlign w:val="bottom"/>
            <w:hideMark/>
          </w:tcPr>
          <w:p w14:paraId="1D9C5850"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Admin</w:t>
            </w:r>
          </w:p>
        </w:tc>
        <w:tc>
          <w:tcPr>
            <w:tcW w:w="1253" w:type="dxa"/>
            <w:tcBorders>
              <w:top w:val="nil"/>
              <w:left w:val="nil"/>
              <w:bottom w:val="single" w:sz="4" w:space="0" w:color="auto"/>
              <w:right w:val="nil"/>
            </w:tcBorders>
            <w:shd w:val="clear" w:color="auto" w:fill="auto"/>
            <w:noWrap/>
            <w:vAlign w:val="bottom"/>
            <w:hideMark/>
          </w:tcPr>
          <w:p w14:paraId="11F4BF05"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550E101"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hrs</w:t>
            </w:r>
          </w:p>
        </w:tc>
        <w:tc>
          <w:tcPr>
            <w:tcW w:w="1843" w:type="dxa"/>
            <w:tcBorders>
              <w:top w:val="nil"/>
              <w:left w:val="nil"/>
              <w:bottom w:val="single" w:sz="4" w:space="0" w:color="auto"/>
              <w:right w:val="nil"/>
            </w:tcBorders>
            <w:shd w:val="clear" w:color="auto" w:fill="auto"/>
            <w:noWrap/>
            <w:vAlign w:val="bottom"/>
            <w:hideMark/>
          </w:tcPr>
          <w:p w14:paraId="3AD4DA6D" w14:textId="77777777" w:rsidR="00E462F6" w:rsidRPr="00E462F6" w:rsidRDefault="00E462F6" w:rsidP="00E462F6">
            <w:pPr>
              <w:spacing w:after="0" w:line="240" w:lineRule="auto"/>
              <w:jc w:val="right"/>
              <w:rPr>
                <w:rFonts w:ascii="Calibri" w:eastAsia="Times New Roman" w:hAnsi="Calibri" w:cs="Calibri"/>
                <w:color w:val="000000"/>
                <w:lang w:eastAsia="en-ZA"/>
              </w:rPr>
            </w:pPr>
            <w:r w:rsidRPr="00E462F6">
              <w:rPr>
                <w:rFonts w:ascii="Calibri" w:eastAsia="Times New Roman" w:hAnsi="Calibri" w:cs="Calibri"/>
                <w:color w:val="000000"/>
                <w:lang w:eastAsia="en-ZA"/>
              </w:rPr>
              <w:t>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2CC5334"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1635" w:type="dxa"/>
            <w:tcBorders>
              <w:top w:val="nil"/>
              <w:left w:val="nil"/>
              <w:bottom w:val="single" w:sz="4" w:space="0" w:color="auto"/>
              <w:right w:val="nil"/>
            </w:tcBorders>
            <w:shd w:val="clear" w:color="auto" w:fill="auto"/>
            <w:noWrap/>
            <w:vAlign w:val="bottom"/>
            <w:hideMark/>
          </w:tcPr>
          <w:p w14:paraId="43A0AFEE"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xml:space="preserve"> R  625,00 </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68A2697"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xml:space="preserve"> R    1 250,00 </w:t>
            </w:r>
          </w:p>
        </w:tc>
      </w:tr>
      <w:tr w:rsidR="00E462F6" w:rsidRPr="00E462F6" w14:paraId="0AAC1E6A" w14:textId="77777777" w:rsidTr="00E462F6">
        <w:trPr>
          <w:trHeight w:val="300"/>
        </w:trPr>
        <w:tc>
          <w:tcPr>
            <w:tcW w:w="1152" w:type="dxa"/>
            <w:tcBorders>
              <w:top w:val="nil"/>
              <w:left w:val="nil"/>
              <w:bottom w:val="single" w:sz="4" w:space="0" w:color="auto"/>
              <w:right w:val="nil"/>
            </w:tcBorders>
            <w:shd w:val="clear" w:color="auto" w:fill="auto"/>
            <w:noWrap/>
            <w:vAlign w:val="bottom"/>
            <w:hideMark/>
          </w:tcPr>
          <w:p w14:paraId="2F041307"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1253" w:type="dxa"/>
            <w:tcBorders>
              <w:top w:val="nil"/>
              <w:left w:val="nil"/>
              <w:bottom w:val="single" w:sz="4" w:space="0" w:color="auto"/>
              <w:right w:val="nil"/>
            </w:tcBorders>
            <w:shd w:val="clear" w:color="auto" w:fill="auto"/>
            <w:noWrap/>
            <w:vAlign w:val="bottom"/>
            <w:hideMark/>
          </w:tcPr>
          <w:p w14:paraId="4A5AC18B"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709" w:type="dxa"/>
            <w:tcBorders>
              <w:top w:val="nil"/>
              <w:left w:val="nil"/>
              <w:bottom w:val="single" w:sz="4" w:space="0" w:color="auto"/>
              <w:right w:val="nil"/>
            </w:tcBorders>
            <w:shd w:val="clear" w:color="auto" w:fill="auto"/>
            <w:noWrap/>
            <w:vAlign w:val="bottom"/>
            <w:hideMark/>
          </w:tcPr>
          <w:p w14:paraId="16BFCEB6"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1843" w:type="dxa"/>
            <w:tcBorders>
              <w:top w:val="nil"/>
              <w:left w:val="nil"/>
              <w:bottom w:val="single" w:sz="4" w:space="0" w:color="auto"/>
              <w:right w:val="nil"/>
            </w:tcBorders>
            <w:shd w:val="clear" w:color="auto" w:fill="auto"/>
            <w:noWrap/>
            <w:vAlign w:val="bottom"/>
            <w:hideMark/>
          </w:tcPr>
          <w:p w14:paraId="5769CE18"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567" w:type="dxa"/>
            <w:tcBorders>
              <w:top w:val="nil"/>
              <w:left w:val="nil"/>
              <w:bottom w:val="single" w:sz="4" w:space="0" w:color="auto"/>
              <w:right w:val="nil"/>
            </w:tcBorders>
            <w:shd w:val="clear" w:color="auto" w:fill="auto"/>
            <w:noWrap/>
            <w:vAlign w:val="bottom"/>
            <w:hideMark/>
          </w:tcPr>
          <w:p w14:paraId="11144E7B"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1635" w:type="dxa"/>
            <w:tcBorders>
              <w:top w:val="nil"/>
              <w:left w:val="nil"/>
              <w:bottom w:val="single" w:sz="4" w:space="0" w:color="auto"/>
              <w:right w:val="nil"/>
            </w:tcBorders>
            <w:shd w:val="clear" w:color="auto" w:fill="auto"/>
            <w:noWrap/>
            <w:vAlign w:val="bottom"/>
            <w:hideMark/>
          </w:tcPr>
          <w:p w14:paraId="53137D67"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2410" w:type="dxa"/>
            <w:tcBorders>
              <w:top w:val="nil"/>
              <w:left w:val="nil"/>
              <w:bottom w:val="single" w:sz="4" w:space="0" w:color="auto"/>
              <w:right w:val="nil"/>
            </w:tcBorders>
            <w:shd w:val="clear" w:color="auto" w:fill="auto"/>
            <w:noWrap/>
            <w:vAlign w:val="bottom"/>
            <w:hideMark/>
          </w:tcPr>
          <w:p w14:paraId="2DBEC584"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r>
      <w:tr w:rsidR="00E462F6" w:rsidRPr="00E462F6" w14:paraId="4D5D2549" w14:textId="77777777" w:rsidTr="00E462F6">
        <w:trPr>
          <w:trHeight w:val="300"/>
        </w:trPr>
        <w:tc>
          <w:tcPr>
            <w:tcW w:w="1152" w:type="dxa"/>
            <w:tcBorders>
              <w:top w:val="nil"/>
              <w:left w:val="single" w:sz="4" w:space="0" w:color="auto"/>
              <w:bottom w:val="single" w:sz="4" w:space="0" w:color="auto"/>
              <w:right w:val="nil"/>
            </w:tcBorders>
            <w:shd w:val="clear" w:color="000000" w:fill="C9C9C9"/>
            <w:noWrap/>
            <w:vAlign w:val="bottom"/>
            <w:hideMark/>
          </w:tcPr>
          <w:p w14:paraId="08178A99"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Total:</w:t>
            </w:r>
          </w:p>
        </w:tc>
        <w:tc>
          <w:tcPr>
            <w:tcW w:w="1253" w:type="dxa"/>
            <w:tcBorders>
              <w:top w:val="nil"/>
              <w:left w:val="nil"/>
              <w:bottom w:val="single" w:sz="4" w:space="0" w:color="auto"/>
              <w:right w:val="nil"/>
            </w:tcBorders>
            <w:shd w:val="clear" w:color="000000" w:fill="C9C9C9"/>
            <w:noWrap/>
            <w:vAlign w:val="bottom"/>
            <w:hideMark/>
          </w:tcPr>
          <w:p w14:paraId="0A2CCB01"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709" w:type="dxa"/>
            <w:tcBorders>
              <w:top w:val="nil"/>
              <w:left w:val="nil"/>
              <w:bottom w:val="single" w:sz="4" w:space="0" w:color="auto"/>
              <w:right w:val="nil"/>
            </w:tcBorders>
            <w:shd w:val="clear" w:color="000000" w:fill="C9C9C9"/>
            <w:noWrap/>
            <w:vAlign w:val="bottom"/>
            <w:hideMark/>
          </w:tcPr>
          <w:p w14:paraId="73749A69"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1843" w:type="dxa"/>
            <w:tcBorders>
              <w:top w:val="nil"/>
              <w:left w:val="nil"/>
              <w:bottom w:val="single" w:sz="4" w:space="0" w:color="auto"/>
              <w:right w:val="nil"/>
            </w:tcBorders>
            <w:shd w:val="clear" w:color="000000" w:fill="C9C9C9"/>
            <w:noWrap/>
            <w:vAlign w:val="bottom"/>
            <w:hideMark/>
          </w:tcPr>
          <w:p w14:paraId="5B549F0F"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567" w:type="dxa"/>
            <w:tcBorders>
              <w:top w:val="nil"/>
              <w:left w:val="nil"/>
              <w:bottom w:val="single" w:sz="4" w:space="0" w:color="auto"/>
              <w:right w:val="nil"/>
            </w:tcBorders>
            <w:shd w:val="clear" w:color="000000" w:fill="C9C9C9"/>
            <w:noWrap/>
            <w:vAlign w:val="bottom"/>
            <w:hideMark/>
          </w:tcPr>
          <w:p w14:paraId="5866F876"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1635" w:type="dxa"/>
            <w:tcBorders>
              <w:top w:val="nil"/>
              <w:left w:val="nil"/>
              <w:bottom w:val="single" w:sz="4" w:space="0" w:color="auto"/>
              <w:right w:val="nil"/>
            </w:tcBorders>
            <w:shd w:val="clear" w:color="000000" w:fill="C9C9C9"/>
            <w:noWrap/>
            <w:vAlign w:val="bottom"/>
            <w:hideMark/>
          </w:tcPr>
          <w:p w14:paraId="0156A3EF"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w:t>
            </w:r>
          </w:p>
        </w:tc>
        <w:tc>
          <w:tcPr>
            <w:tcW w:w="2410" w:type="dxa"/>
            <w:tcBorders>
              <w:top w:val="nil"/>
              <w:left w:val="nil"/>
              <w:bottom w:val="single" w:sz="4" w:space="0" w:color="auto"/>
              <w:right w:val="single" w:sz="4" w:space="0" w:color="auto"/>
            </w:tcBorders>
            <w:shd w:val="clear" w:color="000000" w:fill="C9C9C9"/>
            <w:noWrap/>
            <w:vAlign w:val="bottom"/>
            <w:hideMark/>
          </w:tcPr>
          <w:p w14:paraId="73DBABDD" w14:textId="77777777" w:rsidR="00E462F6" w:rsidRPr="00E462F6" w:rsidRDefault="00E462F6" w:rsidP="00E462F6">
            <w:pPr>
              <w:spacing w:after="0" w:line="240" w:lineRule="auto"/>
              <w:rPr>
                <w:rFonts w:ascii="Calibri" w:eastAsia="Times New Roman" w:hAnsi="Calibri" w:cs="Calibri"/>
                <w:color w:val="000000"/>
                <w:lang w:eastAsia="en-ZA"/>
              </w:rPr>
            </w:pPr>
            <w:r w:rsidRPr="00E462F6">
              <w:rPr>
                <w:rFonts w:ascii="Calibri" w:eastAsia="Times New Roman" w:hAnsi="Calibri" w:cs="Calibri"/>
                <w:color w:val="000000"/>
                <w:lang w:eastAsia="en-ZA"/>
              </w:rPr>
              <w:t xml:space="preserve"> R  21 250,00 </w:t>
            </w:r>
          </w:p>
        </w:tc>
      </w:tr>
    </w:tbl>
    <w:p w14:paraId="329C1131" w14:textId="77777777" w:rsidR="00E462F6" w:rsidRDefault="00E462F6" w:rsidP="003E629F">
      <w:pPr>
        <w:spacing w:after="200" w:line="276" w:lineRule="auto"/>
        <w:rPr>
          <w:rFonts w:ascii="Century Gothic" w:hAnsi="Century Gothic" w:cs="Arial"/>
          <w:bCs/>
          <w:sz w:val="24"/>
          <w:szCs w:val="24"/>
        </w:rPr>
      </w:pPr>
    </w:p>
    <w:p w14:paraId="58BD3659" w14:textId="77777777" w:rsidR="00BA2919" w:rsidRDefault="00BA2919" w:rsidP="003E629F">
      <w:pPr>
        <w:spacing w:after="200" w:line="276" w:lineRule="auto"/>
        <w:rPr>
          <w:rFonts w:ascii="Century Gothic" w:hAnsi="Century Gothic" w:cs="Arial"/>
          <w:bCs/>
          <w:sz w:val="24"/>
          <w:szCs w:val="24"/>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5F10EF" w14:textId="32C0647A" w:rsidR="002A3535" w:rsidRPr="00937AF7" w:rsidRDefault="002A3535" w:rsidP="00EE4BB0">
      <w:pPr>
        <w:tabs>
          <w:tab w:val="left" w:pos="142"/>
          <w:tab w:val="left" w:pos="5387"/>
        </w:tabs>
        <w:rPr>
          <w:rFonts w:ascii="Century Gothic" w:hAnsi="Century Gothic"/>
          <w:color w:val="000000" w:themeColor="text1"/>
          <w:sz w:val="24"/>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E462F6">
        <w:rPr>
          <w:rFonts w:ascii="Century Gothic" w:hAnsi="Century Gothic"/>
          <w:b/>
          <w:i/>
          <w:color w:val="000000" w:themeColor="text1"/>
          <w:sz w:val="40"/>
        </w:rPr>
        <w:t>21 250.00</w:t>
      </w:r>
      <w:r w:rsidRPr="00937A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795B73FB"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447D69EE">
                <wp:simplePos x="0" y="0"/>
                <wp:positionH relativeFrom="margin">
                  <wp:align>left</wp:align>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C9288" id="Straight Connector 11"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49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6537211C" w:rsidR="0054756B" w:rsidRDefault="0054756B" w:rsidP="0054756B">
      <w:pPr>
        <w:spacing w:after="200" w:line="276" w:lineRule="auto"/>
        <w:rPr>
          <w:rFonts w:ascii="Century Gothic" w:hAnsi="Century Gothic"/>
          <w:sz w:val="24"/>
          <w:szCs w:val="24"/>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r w:rsidR="0052026A" w:rsidRPr="0052026A">
        <w:rPr>
          <w:rFonts w:ascii="Century Gothic" w:hAnsi="Century Gothic"/>
          <w:noProof/>
          <w:color w:val="FFD966" w:themeColor="accent4" w:themeTint="99"/>
          <w:sz w:val="72"/>
          <w:lang w:eastAsia="en-ZA"/>
        </w:rPr>
        <w:t xml:space="preserve"> </w:t>
      </w:r>
    </w:p>
    <w:p w14:paraId="5E7F2D2D" w14:textId="77777777" w:rsidR="00E462F6" w:rsidRDefault="00E462F6" w:rsidP="002B3D9A">
      <w:pPr>
        <w:tabs>
          <w:tab w:val="left" w:pos="1741"/>
        </w:tabs>
        <w:rPr>
          <w:rFonts w:ascii="Century Gothic" w:hAnsi="Century Gothic"/>
          <w:color w:val="A17C01"/>
          <w:sz w:val="72"/>
        </w:rPr>
      </w:pPr>
    </w:p>
    <w:p w14:paraId="040C0225" w14:textId="77777777" w:rsidR="00E462F6" w:rsidRDefault="00E462F6" w:rsidP="002B3D9A">
      <w:pPr>
        <w:tabs>
          <w:tab w:val="left" w:pos="1741"/>
        </w:tabs>
        <w:rPr>
          <w:rFonts w:ascii="Century Gothic" w:hAnsi="Century Gothic"/>
          <w:color w:val="A17C01"/>
          <w:sz w:val="72"/>
        </w:rPr>
      </w:pPr>
    </w:p>
    <w:p w14:paraId="424C6FDD" w14:textId="4FF4F947"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158514DE" w14:textId="77777777" w:rsidR="00E462F6" w:rsidRPr="00711C48" w:rsidRDefault="00E462F6" w:rsidP="002B3D9A">
      <w:pPr>
        <w:tabs>
          <w:tab w:val="left" w:pos="1741"/>
        </w:tabs>
        <w:rPr>
          <w:rFonts w:ascii="Century Gothic" w:hAnsi="Century Gothic"/>
          <w:color w:val="A17C01"/>
          <w:sz w:val="36"/>
        </w:rPr>
      </w:pPr>
    </w:p>
    <w:p w14:paraId="6A845B5D" w14:textId="55B789EA" w:rsidR="00546634" w:rsidRPr="00C01745" w:rsidRDefault="00546634" w:rsidP="00C01745">
      <w:pPr>
        <w:pStyle w:val="ListParagraph"/>
        <w:numPr>
          <w:ilvl w:val="0"/>
          <w:numId w:val="15"/>
        </w:numPr>
        <w:rPr>
          <w:rFonts w:ascii="Century Gothic" w:hAnsi="Century Gothic" w:cs="Arial"/>
          <w:bCs/>
          <w:sz w:val="24"/>
          <w:szCs w:val="24"/>
        </w:rPr>
      </w:pPr>
      <w:r w:rsidRPr="00522EFB">
        <w:rPr>
          <w:rFonts w:ascii="Century Gothic" w:hAnsi="Century Gothic" w:cs="Arial"/>
          <w:bCs/>
          <w:sz w:val="24"/>
          <w:szCs w:val="24"/>
          <w:u w:val="single"/>
        </w:rPr>
        <w:t xml:space="preserve">50% </w:t>
      </w:r>
      <w:r w:rsidR="00B842D9">
        <w:rPr>
          <w:rFonts w:ascii="Century Gothic" w:hAnsi="Century Gothic" w:cs="Arial"/>
          <w:bCs/>
          <w:sz w:val="24"/>
          <w:szCs w:val="24"/>
          <w:u w:val="single"/>
        </w:rPr>
        <w:t xml:space="preserve">of </w:t>
      </w:r>
      <w:r w:rsidR="00C01745">
        <w:rPr>
          <w:rFonts w:ascii="Century Gothic" w:hAnsi="Century Gothic" w:cs="Arial"/>
          <w:bCs/>
          <w:sz w:val="24"/>
          <w:szCs w:val="24"/>
          <w:u w:val="single"/>
        </w:rPr>
        <w:t>the</w:t>
      </w:r>
      <w:r w:rsidR="00B842D9">
        <w:rPr>
          <w:rFonts w:ascii="Century Gothic" w:hAnsi="Century Gothic" w:cs="Arial"/>
          <w:bCs/>
          <w:sz w:val="24"/>
          <w:szCs w:val="24"/>
          <w:u w:val="single"/>
        </w:rPr>
        <w:t xml:space="preserve"> </w:t>
      </w:r>
      <w:r w:rsidR="00343A23">
        <w:rPr>
          <w:rFonts w:ascii="Century Gothic" w:hAnsi="Century Gothic" w:cs="Arial"/>
          <w:bCs/>
          <w:sz w:val="24"/>
          <w:szCs w:val="24"/>
          <w:u w:val="single"/>
        </w:rPr>
        <w:t>d</w:t>
      </w:r>
      <w:r w:rsidRPr="002D0086">
        <w:rPr>
          <w:rFonts w:ascii="Century Gothic" w:hAnsi="Century Gothic" w:cs="Arial"/>
          <w:bCs/>
          <w:sz w:val="24"/>
          <w:szCs w:val="24"/>
          <w:u w:val="single"/>
        </w:rPr>
        <w:t>eposit</w:t>
      </w:r>
      <w:r w:rsidRPr="006547EB">
        <w:rPr>
          <w:rFonts w:ascii="Century Gothic" w:hAnsi="Century Gothic" w:cs="Arial"/>
          <w:bCs/>
          <w:sz w:val="24"/>
          <w:szCs w:val="24"/>
        </w:rPr>
        <w:t xml:space="preserve"> payable at </w:t>
      </w:r>
      <w:r w:rsidR="00343A23">
        <w:rPr>
          <w:rFonts w:ascii="Century Gothic" w:hAnsi="Century Gothic" w:cs="Arial"/>
          <w:bCs/>
          <w:sz w:val="24"/>
          <w:szCs w:val="24"/>
        </w:rPr>
        <w:t>acceptance of quotation</w:t>
      </w:r>
      <w:r w:rsidRPr="006547EB">
        <w:rPr>
          <w:rFonts w:ascii="Century Gothic" w:hAnsi="Century Gothic" w:cs="Arial"/>
          <w:bCs/>
          <w:sz w:val="24"/>
          <w:szCs w:val="24"/>
        </w:rPr>
        <w:t>.</w:t>
      </w:r>
      <w:r>
        <w:rPr>
          <w:rFonts w:ascii="Century Gothic" w:hAnsi="Century Gothic" w:cs="Arial"/>
          <w:bCs/>
          <w:sz w:val="24"/>
          <w:szCs w:val="24"/>
        </w:rPr>
        <w:t xml:space="preserve"> </w:t>
      </w:r>
    </w:p>
    <w:p w14:paraId="72B1FFCF" w14:textId="77777777" w:rsidR="00546634" w:rsidRPr="006547EB" w:rsidRDefault="00546634" w:rsidP="00546634">
      <w:pPr>
        <w:pStyle w:val="ListParagraph"/>
        <w:rPr>
          <w:rFonts w:ascii="Century Gothic" w:hAnsi="Century Gothic" w:cs="Arial"/>
          <w:bCs/>
          <w:sz w:val="24"/>
          <w:szCs w:val="24"/>
        </w:rPr>
      </w:pPr>
    </w:p>
    <w:p w14:paraId="4DAE30A4" w14:textId="40D73A7F" w:rsidR="00546634" w:rsidRPr="00343A23" w:rsidRDefault="00546634" w:rsidP="00A74644">
      <w:pPr>
        <w:pStyle w:val="ListParagraph"/>
        <w:numPr>
          <w:ilvl w:val="0"/>
          <w:numId w:val="15"/>
        </w:numPr>
        <w:rPr>
          <w:rFonts w:ascii="Century Gothic" w:hAnsi="Century Gothic" w:cs="Arial"/>
          <w:bCs/>
          <w:sz w:val="24"/>
          <w:szCs w:val="24"/>
        </w:rPr>
      </w:pPr>
      <w:r w:rsidRPr="00343A23">
        <w:rPr>
          <w:rFonts w:ascii="Century Gothic" w:hAnsi="Century Gothic" w:cs="Arial"/>
          <w:bCs/>
          <w:sz w:val="24"/>
          <w:szCs w:val="24"/>
          <w:u w:val="single"/>
        </w:rPr>
        <w:t xml:space="preserve">Balance of </w:t>
      </w:r>
      <w:r w:rsidR="00E462F6" w:rsidRPr="00343A23">
        <w:rPr>
          <w:rFonts w:ascii="Century Gothic" w:hAnsi="Century Gothic" w:cs="Arial"/>
          <w:bCs/>
          <w:sz w:val="24"/>
          <w:szCs w:val="24"/>
          <w:u w:val="single"/>
        </w:rPr>
        <w:t>fees</w:t>
      </w:r>
      <w:r w:rsidR="00E462F6" w:rsidRPr="00E462F6">
        <w:rPr>
          <w:rFonts w:ascii="Century Gothic" w:hAnsi="Century Gothic" w:cs="Arial"/>
          <w:bCs/>
          <w:sz w:val="24"/>
          <w:szCs w:val="24"/>
        </w:rPr>
        <w:t xml:space="preserve"> payable</w:t>
      </w:r>
      <w:r w:rsidRPr="00343A23">
        <w:rPr>
          <w:rFonts w:ascii="Century Gothic" w:hAnsi="Century Gothic" w:cs="Arial"/>
          <w:bCs/>
          <w:sz w:val="24"/>
          <w:szCs w:val="24"/>
        </w:rPr>
        <w:t xml:space="preserve"> at </w:t>
      </w:r>
      <w:r w:rsidR="00E462F6">
        <w:rPr>
          <w:rFonts w:ascii="Century Gothic" w:hAnsi="Century Gothic" w:cs="Arial"/>
          <w:bCs/>
          <w:sz w:val="24"/>
          <w:szCs w:val="24"/>
        </w:rPr>
        <w:t>completion</w:t>
      </w:r>
      <w:r w:rsidR="007F7843" w:rsidRPr="00343A23">
        <w:rPr>
          <w:rFonts w:ascii="Century Gothic" w:hAnsi="Century Gothic" w:cs="Arial"/>
          <w:bCs/>
          <w:sz w:val="24"/>
          <w:szCs w:val="24"/>
        </w:rPr>
        <w:t>.</w:t>
      </w:r>
    </w:p>
    <w:p w14:paraId="5AE8CDB2" w14:textId="0CBC196E" w:rsidR="00C01745" w:rsidRDefault="002D0086" w:rsidP="00F02E48">
      <w:pPr>
        <w:tabs>
          <w:tab w:val="left" w:pos="1741"/>
        </w:tabs>
        <w:rPr>
          <w:rFonts w:ascii="Century Gothic" w:hAnsi="Century Gothic"/>
          <w:sz w:val="28"/>
        </w:rPr>
      </w:pPr>
      <w:r>
        <w:rPr>
          <w:rFonts w:ascii="Century Gothic" w:hAnsi="Century Gothic"/>
          <w:sz w:val="28"/>
        </w:rPr>
        <w:t xml:space="preserve">  </w:t>
      </w:r>
    </w:p>
    <w:p w14:paraId="0A7203EC" w14:textId="30280007" w:rsidR="00991494" w:rsidRPr="00711C48" w:rsidRDefault="00991494" w:rsidP="00F02E48">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3AA9F2D7" w14:textId="77777777"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41C77239" w14:textId="0AB52FFB"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w:t>
      </w:r>
      <w:r w:rsidR="00385F68">
        <w:rPr>
          <w:rFonts w:ascii="Century Gothic" w:hAnsi="Century Gothic"/>
          <w:color w:val="000000" w:themeColor="text1"/>
          <w:sz w:val="24"/>
          <w:szCs w:val="16"/>
        </w:rPr>
        <w:t xml:space="preserve"> the deposit payment</w:t>
      </w:r>
      <w:r>
        <w:rPr>
          <w:rFonts w:ascii="Century Gothic" w:hAnsi="Century Gothic"/>
          <w:color w:val="000000" w:themeColor="text1"/>
          <w:sz w:val="24"/>
          <w:szCs w:val="16"/>
        </w:rPr>
        <w:t xml:space="preserve">, you are agreeing to the terms and conditions detailed </w:t>
      </w:r>
      <w:r w:rsidR="00F02E48">
        <w:rPr>
          <w:rFonts w:ascii="Century Gothic" w:hAnsi="Century Gothic"/>
          <w:color w:val="000000" w:themeColor="text1"/>
          <w:sz w:val="24"/>
          <w:szCs w:val="16"/>
        </w:rPr>
        <w:t xml:space="preserve">in this </w:t>
      </w:r>
      <w:r w:rsidR="00870E6D">
        <w:rPr>
          <w:rFonts w:ascii="Century Gothic" w:hAnsi="Century Gothic"/>
          <w:color w:val="000000" w:themeColor="text1"/>
          <w:sz w:val="24"/>
          <w:szCs w:val="16"/>
        </w:rPr>
        <w:t>document</w:t>
      </w:r>
      <w:r>
        <w:rPr>
          <w:rFonts w:ascii="Century Gothic" w:hAnsi="Century Gothic"/>
          <w:color w:val="000000" w:themeColor="text1"/>
          <w:sz w:val="24"/>
          <w:szCs w:val="16"/>
        </w:rPr>
        <w:t>. This proposal is agreed upon in full, signed and dated.</w:t>
      </w:r>
    </w:p>
    <w:p w14:paraId="0FFAB41F" w14:textId="1B06A934"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w:t>
      </w:r>
      <w:r w:rsidR="00600295">
        <w:rPr>
          <w:rFonts w:ascii="Century Gothic" w:hAnsi="Century Gothic"/>
          <w:color w:val="000000" w:themeColor="text1"/>
          <w:sz w:val="24"/>
          <w:szCs w:val="16"/>
        </w:rPr>
        <w:t>to,</w:t>
      </w:r>
      <w:r>
        <w:rPr>
          <w:rFonts w:ascii="Century Gothic" w:hAnsi="Century Gothic"/>
          <w:color w:val="000000" w:themeColor="text1"/>
          <w:sz w:val="24"/>
          <w:szCs w:val="16"/>
        </w:rPr>
        <w:t xml:space="preserve"> and accept the terms and conditions as contained herein, dated this </w:t>
      </w:r>
      <w:r w:rsidR="002101F7">
        <w:rPr>
          <w:rFonts w:ascii="Century Gothic" w:hAnsi="Century Gothic"/>
          <w:b/>
          <w:bCs/>
          <w:color w:val="000000" w:themeColor="text1"/>
          <w:sz w:val="24"/>
          <w:szCs w:val="16"/>
        </w:rPr>
        <w:t>10</w:t>
      </w:r>
      <w:r w:rsidR="00E856CE">
        <w:rPr>
          <w:rFonts w:ascii="Century Gothic" w:hAnsi="Century Gothic"/>
          <w:b/>
          <w:bCs/>
          <w:color w:val="000000" w:themeColor="text1"/>
          <w:sz w:val="24"/>
          <w:szCs w:val="16"/>
        </w:rPr>
        <w:t xml:space="preserve"> </w:t>
      </w:r>
      <w:r w:rsidR="002101F7">
        <w:rPr>
          <w:rFonts w:ascii="Century Gothic" w:hAnsi="Century Gothic"/>
          <w:b/>
          <w:bCs/>
          <w:color w:val="000000" w:themeColor="text1"/>
          <w:sz w:val="24"/>
          <w:szCs w:val="16"/>
        </w:rPr>
        <w:t>October</w:t>
      </w:r>
      <w:r>
        <w:rPr>
          <w:rFonts w:ascii="Century Gothic" w:hAnsi="Century Gothic"/>
          <w:b/>
          <w:bCs/>
          <w:color w:val="000000" w:themeColor="text1"/>
          <w:sz w:val="24"/>
          <w:szCs w:val="16"/>
        </w:rPr>
        <w:t xml:space="preserve"> 202</w:t>
      </w:r>
      <w:r w:rsidR="00271336">
        <w:rPr>
          <w:rFonts w:ascii="Century Gothic" w:hAnsi="Century Gothic"/>
          <w:b/>
          <w:bCs/>
          <w:color w:val="000000" w:themeColor="text1"/>
          <w:sz w:val="24"/>
          <w:szCs w:val="16"/>
        </w:rPr>
        <w:t>2</w:t>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2969CA32"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1E792951" w14:textId="77777777" w:rsidR="00911FDF" w:rsidRDefault="00911FDF" w:rsidP="00097928">
      <w:pPr>
        <w:tabs>
          <w:tab w:val="left" w:pos="1741"/>
        </w:tabs>
        <w:rPr>
          <w:rFonts w:ascii="Century Gothic" w:hAnsi="Century Gothic"/>
          <w:b/>
          <w:sz w:val="20"/>
        </w:rPr>
      </w:pPr>
    </w:p>
    <w:p w14:paraId="4FE63A47" w14:textId="4C6B2FC7"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1D67CC" w:rsidRPr="00764723">
          <w:rPr>
            <w:rStyle w:val="Hyperlink"/>
            <w:rFonts w:ascii="Century Gothic" w:hAnsi="Century Gothic"/>
            <w:sz w:val="20"/>
          </w:rPr>
          <w:t>dewald@blackhoundenterprises.com</w:t>
        </w:r>
      </w:hyperlink>
      <w:r w:rsidR="00B644F8">
        <w:rPr>
          <w:rFonts w:ascii="Century Gothic" w:hAnsi="Century Gothic"/>
          <w:sz w:val="20"/>
        </w:rPr>
        <w:t xml:space="preserve"> </w:t>
      </w:r>
    </w:p>
    <w:p w14:paraId="0312A433" w14:textId="68754EC2"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w:t>
      </w:r>
      <w:r w:rsidR="005E690A">
        <w:rPr>
          <w:rFonts w:ascii="Century Gothic" w:hAnsi="Century Gothic"/>
          <w:sz w:val="20"/>
        </w:rPr>
        <w:t> 418 6867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0D5AF3A0" w:rsidR="00B17D57" w:rsidRDefault="008F4925" w:rsidP="006E1370">
      <w:pPr>
        <w:tabs>
          <w:tab w:val="left" w:pos="1741"/>
        </w:tabs>
        <w:rPr>
          <w:rFonts w:ascii="Century Gothic" w:hAnsi="Century Gothic"/>
          <w:sz w:val="24"/>
        </w:rPr>
      </w:pPr>
      <w:r>
        <w:rPr>
          <w:rFonts w:ascii="Century Gothic" w:hAnsi="Century Gothic" w:cs="Arial"/>
          <w:noProof/>
          <w:sz w:val="20"/>
          <w:szCs w:val="14"/>
        </w:rPr>
        <w:drawing>
          <wp:anchor distT="0" distB="0" distL="114300" distR="114300" simplePos="0" relativeHeight="251665920" behindDoc="0" locked="0" layoutInCell="1" allowOverlap="1" wp14:anchorId="11F3582B" wp14:editId="20E4CFB0">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66383" w14:textId="7A46E8B9" w:rsidR="006E1370" w:rsidRDefault="006E1370" w:rsidP="006E1370">
      <w:pPr>
        <w:tabs>
          <w:tab w:val="left" w:pos="1741"/>
        </w:tabs>
        <w:rPr>
          <w:rFonts w:ascii="Century Gothic" w:hAnsi="Century Gothic"/>
          <w:sz w:val="24"/>
        </w:rPr>
      </w:pPr>
    </w:p>
    <w:p w14:paraId="1D2CA9DB" w14:textId="7BF09949"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4287DDDC" w:rsidR="008A0188" w:rsidRPr="008A0188" w:rsidRDefault="008F4925" w:rsidP="00537868">
      <w:pPr>
        <w:pStyle w:val="NoSpacing"/>
        <w:tabs>
          <w:tab w:val="left" w:pos="7230"/>
        </w:tabs>
        <w:rPr>
          <w:rFonts w:ascii="Century Gothic" w:hAnsi="Century Gothic" w:cs="Arial"/>
        </w:rPr>
      </w:pPr>
      <w:r>
        <w:rPr>
          <w:rFonts w:ascii="Century Gothic" w:hAnsi="Century Gothic" w:cs="Arial"/>
        </w:rPr>
        <w:t>Dewald</w:t>
      </w:r>
      <w:r w:rsidR="008A0188" w:rsidRPr="008A0188">
        <w:rPr>
          <w:rFonts w:ascii="Century Gothic" w:hAnsi="Century Gothic" w:cs="Arial"/>
        </w:rPr>
        <w:t xml:space="preserve"> </w:t>
      </w:r>
      <w:r>
        <w:rPr>
          <w:rFonts w:ascii="Century Gothic" w:hAnsi="Century Gothic" w:cs="Arial"/>
        </w:rPr>
        <w:t>Potgieter</w:t>
      </w:r>
      <w:r w:rsidR="00537868">
        <w:rPr>
          <w:rFonts w:ascii="Century Gothic" w:hAnsi="Century Gothic" w:cs="Arial"/>
        </w:rPr>
        <w:tab/>
      </w:r>
      <w:r w:rsidR="00E462F6">
        <w:rPr>
          <w:rFonts w:ascii="Century Gothic" w:hAnsi="Century Gothic" w:cs="Arial"/>
        </w:rPr>
        <w:t xml:space="preserve">Hannes </w:t>
      </w:r>
      <w:proofErr w:type="spellStart"/>
      <w:r w:rsidR="00E462F6">
        <w:rPr>
          <w:rFonts w:ascii="Century Gothic" w:hAnsi="Century Gothic" w:cs="Arial"/>
        </w:rPr>
        <w:t>Maasdorp</w:t>
      </w:r>
      <w:proofErr w:type="spellEnd"/>
      <w:r w:rsidR="00537868">
        <w:rPr>
          <w:rFonts w:ascii="Century Gothic" w:hAnsi="Century Gothic" w:cs="Arial"/>
        </w:rPr>
        <w:t xml:space="preserve">       </w:t>
      </w:r>
    </w:p>
    <w:p w14:paraId="680774B9" w14:textId="0D170898" w:rsidR="007C357E" w:rsidRDefault="00B17D57" w:rsidP="00537868">
      <w:pPr>
        <w:pStyle w:val="NoSpacing"/>
        <w:tabs>
          <w:tab w:val="left" w:pos="7230"/>
        </w:tabs>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w:t>
      </w:r>
      <w:r w:rsidR="008F4925" w:rsidRPr="008F4925">
        <w:rPr>
          <w:rFonts w:ascii="Century Gothic" w:hAnsi="Century Gothic" w:cs="Arial"/>
          <w:sz w:val="20"/>
          <w:szCs w:val="14"/>
        </w:rPr>
        <w:t>PAT 30442820</w:t>
      </w:r>
      <w:r w:rsidR="00D44592">
        <w:rPr>
          <w:rFonts w:ascii="Century Gothic" w:hAnsi="Century Gothic" w:cs="Arial"/>
          <w:sz w:val="20"/>
          <w:szCs w:val="14"/>
        </w:rPr>
        <w:tab/>
      </w:r>
      <w:r w:rsidR="00537868">
        <w:rPr>
          <w:rFonts w:ascii="Century Gothic" w:hAnsi="Century Gothic" w:cs="Arial"/>
          <w:sz w:val="20"/>
          <w:szCs w:val="14"/>
        </w:rPr>
        <w:t>Date:</w:t>
      </w:r>
      <w:r>
        <w:rPr>
          <w:rFonts w:ascii="Century Gothic" w:hAnsi="Century Gothic" w:cs="Arial"/>
          <w:sz w:val="20"/>
          <w:szCs w:val="14"/>
        </w:rPr>
        <w:tab/>
      </w:r>
    </w:p>
    <w:p w14:paraId="460ECE62" w14:textId="3BAAA611" w:rsidR="00C81A6B" w:rsidRDefault="00C81A6B" w:rsidP="006E1370">
      <w:pPr>
        <w:pStyle w:val="NoSpacing"/>
        <w:rPr>
          <w:rFonts w:ascii="Century Gothic" w:hAnsi="Century Gothic" w:cs="Arial"/>
          <w:sz w:val="20"/>
          <w:szCs w:val="14"/>
        </w:rPr>
      </w:pPr>
    </w:p>
    <w:p w14:paraId="3E27341F" w14:textId="010754B8" w:rsidR="009506D6" w:rsidRDefault="009506D6" w:rsidP="006E1370">
      <w:pPr>
        <w:pStyle w:val="NoSpacing"/>
        <w:rPr>
          <w:rFonts w:ascii="Century Gothic" w:hAnsi="Century Gothic" w:cs="Arial"/>
          <w:sz w:val="20"/>
          <w:szCs w:val="14"/>
        </w:rPr>
      </w:pPr>
    </w:p>
    <w:p w14:paraId="1149C6F3" w14:textId="2BED5FC0" w:rsidR="009506D6" w:rsidRDefault="009506D6" w:rsidP="006E1370">
      <w:pPr>
        <w:pStyle w:val="NoSpacing"/>
        <w:rPr>
          <w:rFonts w:ascii="Century Gothic" w:hAnsi="Century Gothic" w:cs="Arial"/>
          <w:sz w:val="20"/>
          <w:szCs w:val="14"/>
        </w:rPr>
      </w:pPr>
    </w:p>
    <w:p w14:paraId="71DD4DAA" w14:textId="2168B8BB" w:rsidR="001F6263" w:rsidRDefault="001F6263" w:rsidP="006E1370">
      <w:pPr>
        <w:pStyle w:val="NoSpacing"/>
        <w:rPr>
          <w:rFonts w:ascii="Century Gothic" w:hAnsi="Century Gothic" w:cs="Arial"/>
          <w:sz w:val="20"/>
          <w:szCs w:val="14"/>
        </w:rPr>
      </w:pPr>
    </w:p>
    <w:p w14:paraId="6B3FC005" w14:textId="77777777" w:rsidR="002F170F" w:rsidRDefault="002F170F" w:rsidP="006E1370">
      <w:pPr>
        <w:pStyle w:val="NoSpacing"/>
        <w:rPr>
          <w:rFonts w:ascii="Century Gothic" w:hAnsi="Century Gothic" w:cs="Arial"/>
          <w:sz w:val="20"/>
          <w:szCs w:val="14"/>
        </w:rPr>
      </w:pPr>
    </w:p>
    <w:p w14:paraId="0DF05FAF" w14:textId="09C81D66" w:rsidR="009506D6" w:rsidRDefault="009506D6" w:rsidP="006E1370">
      <w:pPr>
        <w:pStyle w:val="NoSpacing"/>
        <w:rPr>
          <w:rFonts w:ascii="Century Gothic" w:hAnsi="Century Gothic" w:cs="Arial"/>
          <w:sz w:val="20"/>
          <w:szCs w:val="14"/>
        </w:rPr>
      </w:pPr>
    </w:p>
    <w:p w14:paraId="375FBE3D" w14:textId="6F11FBFB" w:rsidR="00C01745" w:rsidRDefault="00C01745" w:rsidP="006E1370">
      <w:pPr>
        <w:pStyle w:val="NoSpacing"/>
        <w:rPr>
          <w:rFonts w:ascii="Century Gothic" w:hAnsi="Century Gothic" w:cs="Arial"/>
          <w:sz w:val="20"/>
          <w:szCs w:val="14"/>
        </w:rPr>
      </w:pPr>
    </w:p>
    <w:p w14:paraId="1FFCB383" w14:textId="3C7F6EA6" w:rsidR="00C01745" w:rsidRDefault="00C01745" w:rsidP="006E1370">
      <w:pPr>
        <w:pStyle w:val="NoSpacing"/>
        <w:rPr>
          <w:rFonts w:ascii="Century Gothic" w:hAnsi="Century Gothic" w:cs="Arial"/>
          <w:sz w:val="20"/>
          <w:szCs w:val="14"/>
        </w:rPr>
      </w:pPr>
    </w:p>
    <w:p w14:paraId="07EFDE4B" w14:textId="31672B5B" w:rsidR="007C357E" w:rsidRPr="005E4764" w:rsidRDefault="007C357E" w:rsidP="005E4764">
      <w:pPr>
        <w:tabs>
          <w:tab w:val="left" w:pos="1741"/>
        </w:tabs>
        <w:rPr>
          <w:rFonts w:ascii="Century Gothic" w:hAnsi="Century Gothic"/>
          <w:sz w:val="20"/>
          <w:szCs w:val="18"/>
        </w:rPr>
      </w:pPr>
    </w:p>
    <w:sectPr w:rsidR="007C357E" w:rsidRPr="005E4764" w:rsidSect="0044592C">
      <w:footerReference w:type="default" r:id="rId13"/>
      <w:pgSz w:w="11906" w:h="16838"/>
      <w:pgMar w:top="720" w:right="720" w:bottom="720" w:left="720" w:header="709" w:footer="62"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501D815E">
              <wp:simplePos x="0" y="0"/>
              <wp:positionH relativeFrom="margin">
                <wp:align>center</wp:align>
              </wp:positionH>
              <wp:positionV relativeFrom="paragraph">
                <wp:posOffset>-228600</wp:posOffset>
              </wp:positionV>
              <wp:extent cx="640715" cy="640715"/>
              <wp:effectExtent l="0" t="0" r="6985" b="6985"/>
              <wp:wrapNone/>
              <wp:docPr id="13" name="Picture 1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4167BEF3" w:rsidR="00937AF7"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49680896" w14:textId="77777777" w:rsidR="0044592C" w:rsidRPr="007C3F3C" w:rsidRDefault="0044592C" w:rsidP="00937AF7">
        <w:pPr>
          <w:pStyle w:val="Footer"/>
          <w:tabs>
            <w:tab w:val="clear" w:pos="4513"/>
            <w:tab w:val="clear" w:pos="9026"/>
            <w:tab w:val="left" w:pos="4406"/>
            <w:tab w:val="left" w:pos="8222"/>
          </w:tabs>
          <w:jc w:val="right"/>
          <w:rPr>
            <w:rFonts w:ascii="Century Gothic" w:hAnsi="Century Gothic"/>
            <w:sz w:val="18"/>
            <w:szCs w:val="18"/>
            <w:lang w:val="en-US"/>
          </w:rPr>
        </w:pPr>
      </w:p>
      <w:p w14:paraId="630C65B0" w14:textId="54BE3692" w:rsidR="004E0054" w:rsidRPr="007C3F3C" w:rsidRDefault="00F22FC6"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5CF7CBB"/>
    <w:multiLevelType w:val="hybridMultilevel"/>
    <w:tmpl w:val="00866BE8"/>
    <w:lvl w:ilvl="0" w:tplc="44E44EDE">
      <w:start w:val="3"/>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1"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27"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87A289A"/>
    <w:multiLevelType w:val="hybridMultilevel"/>
    <w:tmpl w:val="C2DAB90C"/>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FAD5EBE"/>
    <w:multiLevelType w:val="hybridMultilevel"/>
    <w:tmpl w:val="9210FCCC"/>
    <w:lvl w:ilvl="0" w:tplc="A7E20BD6">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345139815">
    <w:abstractNumId w:val="27"/>
  </w:num>
  <w:num w:numId="2" w16cid:durableId="964579611">
    <w:abstractNumId w:val="22"/>
  </w:num>
  <w:num w:numId="3" w16cid:durableId="182793409">
    <w:abstractNumId w:val="21"/>
  </w:num>
  <w:num w:numId="4" w16cid:durableId="687296335">
    <w:abstractNumId w:val="6"/>
  </w:num>
  <w:num w:numId="5" w16cid:durableId="1939675848">
    <w:abstractNumId w:val="26"/>
  </w:num>
  <w:num w:numId="6" w16cid:durableId="348341161">
    <w:abstractNumId w:val="5"/>
  </w:num>
  <w:num w:numId="7" w16cid:durableId="774322332">
    <w:abstractNumId w:val="31"/>
  </w:num>
  <w:num w:numId="8" w16cid:durableId="1533765458">
    <w:abstractNumId w:val="32"/>
  </w:num>
  <w:num w:numId="9" w16cid:durableId="1761372439">
    <w:abstractNumId w:val="0"/>
  </w:num>
  <w:num w:numId="10" w16cid:durableId="14699419">
    <w:abstractNumId w:val="25"/>
  </w:num>
  <w:num w:numId="11" w16cid:durableId="3947660">
    <w:abstractNumId w:val="33"/>
  </w:num>
  <w:num w:numId="12" w16cid:durableId="753669062">
    <w:abstractNumId w:val="7"/>
  </w:num>
  <w:num w:numId="13" w16cid:durableId="190388638">
    <w:abstractNumId w:val="14"/>
  </w:num>
  <w:num w:numId="14" w16cid:durableId="295529047">
    <w:abstractNumId w:val="28"/>
  </w:num>
  <w:num w:numId="15" w16cid:durableId="737820812">
    <w:abstractNumId w:val="30"/>
  </w:num>
  <w:num w:numId="16" w16cid:durableId="774981039">
    <w:abstractNumId w:val="20"/>
  </w:num>
  <w:num w:numId="17" w16cid:durableId="1260211248">
    <w:abstractNumId w:val="13"/>
  </w:num>
  <w:num w:numId="18" w16cid:durableId="1979334623">
    <w:abstractNumId w:val="1"/>
  </w:num>
  <w:num w:numId="19" w16cid:durableId="1328828802">
    <w:abstractNumId w:val="18"/>
  </w:num>
  <w:num w:numId="20" w16cid:durableId="1793086232">
    <w:abstractNumId w:val="12"/>
  </w:num>
  <w:num w:numId="21" w16cid:durableId="634260855">
    <w:abstractNumId w:val="4"/>
  </w:num>
  <w:num w:numId="22" w16cid:durableId="435491737">
    <w:abstractNumId w:val="24"/>
  </w:num>
  <w:num w:numId="23" w16cid:durableId="1667711523">
    <w:abstractNumId w:val="16"/>
  </w:num>
  <w:num w:numId="24" w16cid:durableId="46757809">
    <w:abstractNumId w:val="23"/>
  </w:num>
  <w:num w:numId="25" w16cid:durableId="2007316066">
    <w:abstractNumId w:val="19"/>
  </w:num>
  <w:num w:numId="26" w16cid:durableId="1914463172">
    <w:abstractNumId w:val="2"/>
  </w:num>
  <w:num w:numId="27" w16cid:durableId="304817933">
    <w:abstractNumId w:val="11"/>
  </w:num>
  <w:num w:numId="28" w16cid:durableId="2029139215">
    <w:abstractNumId w:val="15"/>
  </w:num>
  <w:num w:numId="29" w16cid:durableId="1098255406">
    <w:abstractNumId w:val="8"/>
  </w:num>
  <w:num w:numId="30" w16cid:durableId="243221721">
    <w:abstractNumId w:val="29"/>
  </w:num>
  <w:num w:numId="31" w16cid:durableId="199708161">
    <w:abstractNumId w:val="17"/>
  </w:num>
  <w:num w:numId="32" w16cid:durableId="1531994695">
    <w:abstractNumId w:val="3"/>
  </w:num>
  <w:num w:numId="33" w16cid:durableId="270213276">
    <w:abstractNumId w:val="9"/>
  </w:num>
  <w:num w:numId="34" w16cid:durableId="877162298">
    <w:abstractNumId w:val="34"/>
  </w:num>
  <w:num w:numId="35" w16cid:durableId="1223105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C731F"/>
    <w:rsid w:val="000D2450"/>
    <w:rsid w:val="000D2823"/>
    <w:rsid w:val="001123EF"/>
    <w:rsid w:val="001211D6"/>
    <w:rsid w:val="0012204F"/>
    <w:rsid w:val="00123118"/>
    <w:rsid w:val="00127265"/>
    <w:rsid w:val="00142BD3"/>
    <w:rsid w:val="00145306"/>
    <w:rsid w:val="001479CE"/>
    <w:rsid w:val="001511CC"/>
    <w:rsid w:val="001533AA"/>
    <w:rsid w:val="00153665"/>
    <w:rsid w:val="00154B20"/>
    <w:rsid w:val="00155729"/>
    <w:rsid w:val="00157007"/>
    <w:rsid w:val="001615B3"/>
    <w:rsid w:val="00172151"/>
    <w:rsid w:val="00183992"/>
    <w:rsid w:val="00183E57"/>
    <w:rsid w:val="00190818"/>
    <w:rsid w:val="001972C7"/>
    <w:rsid w:val="001B5A60"/>
    <w:rsid w:val="001B768F"/>
    <w:rsid w:val="001D2B77"/>
    <w:rsid w:val="001D67CC"/>
    <w:rsid w:val="001F0109"/>
    <w:rsid w:val="001F08DE"/>
    <w:rsid w:val="001F6263"/>
    <w:rsid w:val="00202110"/>
    <w:rsid w:val="002101F7"/>
    <w:rsid w:val="0021101B"/>
    <w:rsid w:val="00213FD1"/>
    <w:rsid w:val="00222A63"/>
    <w:rsid w:val="00224BC5"/>
    <w:rsid w:val="0023653A"/>
    <w:rsid w:val="0024275E"/>
    <w:rsid w:val="00252B10"/>
    <w:rsid w:val="00257E21"/>
    <w:rsid w:val="00262869"/>
    <w:rsid w:val="00271336"/>
    <w:rsid w:val="0027415B"/>
    <w:rsid w:val="0027631D"/>
    <w:rsid w:val="002779D1"/>
    <w:rsid w:val="00283026"/>
    <w:rsid w:val="00287673"/>
    <w:rsid w:val="002A3535"/>
    <w:rsid w:val="002A37F9"/>
    <w:rsid w:val="002B3D9A"/>
    <w:rsid w:val="002C64E2"/>
    <w:rsid w:val="002C6CB3"/>
    <w:rsid w:val="002D0086"/>
    <w:rsid w:val="002E34CF"/>
    <w:rsid w:val="002E4977"/>
    <w:rsid w:val="002F0E46"/>
    <w:rsid w:val="002F170F"/>
    <w:rsid w:val="002F45E8"/>
    <w:rsid w:val="00310CB4"/>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E40"/>
    <w:rsid w:val="003F4EE7"/>
    <w:rsid w:val="00424221"/>
    <w:rsid w:val="00433D79"/>
    <w:rsid w:val="0044592C"/>
    <w:rsid w:val="00456D91"/>
    <w:rsid w:val="00464706"/>
    <w:rsid w:val="00480322"/>
    <w:rsid w:val="004835EF"/>
    <w:rsid w:val="004A64B8"/>
    <w:rsid w:val="004B3B9C"/>
    <w:rsid w:val="004D0ECE"/>
    <w:rsid w:val="004E0054"/>
    <w:rsid w:val="004E180E"/>
    <w:rsid w:val="004E5590"/>
    <w:rsid w:val="004F0781"/>
    <w:rsid w:val="004F358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7048D"/>
    <w:rsid w:val="00576CF1"/>
    <w:rsid w:val="005A6954"/>
    <w:rsid w:val="005B2F89"/>
    <w:rsid w:val="005B4D5A"/>
    <w:rsid w:val="005D4FE4"/>
    <w:rsid w:val="005D6611"/>
    <w:rsid w:val="005E4764"/>
    <w:rsid w:val="005E4874"/>
    <w:rsid w:val="005E5578"/>
    <w:rsid w:val="005E5AED"/>
    <w:rsid w:val="005E690A"/>
    <w:rsid w:val="005E76EE"/>
    <w:rsid w:val="005F6B37"/>
    <w:rsid w:val="00600240"/>
    <w:rsid w:val="00600295"/>
    <w:rsid w:val="006007ED"/>
    <w:rsid w:val="00614C82"/>
    <w:rsid w:val="00620BEE"/>
    <w:rsid w:val="006257D6"/>
    <w:rsid w:val="0063090A"/>
    <w:rsid w:val="00635195"/>
    <w:rsid w:val="00641499"/>
    <w:rsid w:val="0064298D"/>
    <w:rsid w:val="00660BE5"/>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6F32B6"/>
    <w:rsid w:val="00702EFC"/>
    <w:rsid w:val="007050EB"/>
    <w:rsid w:val="00711C48"/>
    <w:rsid w:val="007174C7"/>
    <w:rsid w:val="007212C6"/>
    <w:rsid w:val="00721334"/>
    <w:rsid w:val="00724350"/>
    <w:rsid w:val="00732B36"/>
    <w:rsid w:val="00742B8D"/>
    <w:rsid w:val="007629B4"/>
    <w:rsid w:val="00776093"/>
    <w:rsid w:val="007919B0"/>
    <w:rsid w:val="007A1254"/>
    <w:rsid w:val="007A497E"/>
    <w:rsid w:val="007B64F9"/>
    <w:rsid w:val="007C2452"/>
    <w:rsid w:val="007C357E"/>
    <w:rsid w:val="007C3F3C"/>
    <w:rsid w:val="007C594E"/>
    <w:rsid w:val="007D1CB1"/>
    <w:rsid w:val="007E0CF5"/>
    <w:rsid w:val="007F1ED1"/>
    <w:rsid w:val="007F3BC6"/>
    <w:rsid w:val="007F7843"/>
    <w:rsid w:val="008005DC"/>
    <w:rsid w:val="00821F20"/>
    <w:rsid w:val="00841E76"/>
    <w:rsid w:val="00842183"/>
    <w:rsid w:val="00844E2B"/>
    <w:rsid w:val="00846D4F"/>
    <w:rsid w:val="00850908"/>
    <w:rsid w:val="0085443E"/>
    <w:rsid w:val="00855D94"/>
    <w:rsid w:val="00866415"/>
    <w:rsid w:val="00870E6D"/>
    <w:rsid w:val="008838CA"/>
    <w:rsid w:val="00886CDD"/>
    <w:rsid w:val="0089459F"/>
    <w:rsid w:val="00895704"/>
    <w:rsid w:val="00897F4F"/>
    <w:rsid w:val="008A0188"/>
    <w:rsid w:val="008A18A4"/>
    <w:rsid w:val="008A3051"/>
    <w:rsid w:val="008A37A8"/>
    <w:rsid w:val="008A5365"/>
    <w:rsid w:val="008B3C26"/>
    <w:rsid w:val="008B6408"/>
    <w:rsid w:val="008C6D12"/>
    <w:rsid w:val="008E5017"/>
    <w:rsid w:val="008F4925"/>
    <w:rsid w:val="0090610E"/>
    <w:rsid w:val="00911FDF"/>
    <w:rsid w:val="0091333D"/>
    <w:rsid w:val="009378EC"/>
    <w:rsid w:val="00937AF7"/>
    <w:rsid w:val="00940F60"/>
    <w:rsid w:val="0094508C"/>
    <w:rsid w:val="009506D6"/>
    <w:rsid w:val="00957BDD"/>
    <w:rsid w:val="0096061F"/>
    <w:rsid w:val="00962C31"/>
    <w:rsid w:val="00981092"/>
    <w:rsid w:val="00982CF4"/>
    <w:rsid w:val="009872EA"/>
    <w:rsid w:val="00991494"/>
    <w:rsid w:val="009B6051"/>
    <w:rsid w:val="009B652B"/>
    <w:rsid w:val="009C012B"/>
    <w:rsid w:val="009C1942"/>
    <w:rsid w:val="009D0AF9"/>
    <w:rsid w:val="009E30C4"/>
    <w:rsid w:val="00A06968"/>
    <w:rsid w:val="00A10092"/>
    <w:rsid w:val="00A12C4F"/>
    <w:rsid w:val="00A42F26"/>
    <w:rsid w:val="00A4443C"/>
    <w:rsid w:val="00A65B08"/>
    <w:rsid w:val="00A81534"/>
    <w:rsid w:val="00A9109A"/>
    <w:rsid w:val="00A91ABB"/>
    <w:rsid w:val="00A95411"/>
    <w:rsid w:val="00A95C17"/>
    <w:rsid w:val="00AA2B51"/>
    <w:rsid w:val="00AA4E70"/>
    <w:rsid w:val="00AA7A1E"/>
    <w:rsid w:val="00AB5FCF"/>
    <w:rsid w:val="00AC56D7"/>
    <w:rsid w:val="00AC7093"/>
    <w:rsid w:val="00AD24F5"/>
    <w:rsid w:val="00AD3A1F"/>
    <w:rsid w:val="00AE0D5D"/>
    <w:rsid w:val="00AF122B"/>
    <w:rsid w:val="00AF6493"/>
    <w:rsid w:val="00B00C65"/>
    <w:rsid w:val="00B0162E"/>
    <w:rsid w:val="00B02B94"/>
    <w:rsid w:val="00B04981"/>
    <w:rsid w:val="00B10512"/>
    <w:rsid w:val="00B164B2"/>
    <w:rsid w:val="00B17D57"/>
    <w:rsid w:val="00B221EB"/>
    <w:rsid w:val="00B224A4"/>
    <w:rsid w:val="00B30594"/>
    <w:rsid w:val="00B3323A"/>
    <w:rsid w:val="00B354A8"/>
    <w:rsid w:val="00B40FEA"/>
    <w:rsid w:val="00B426EC"/>
    <w:rsid w:val="00B45C5B"/>
    <w:rsid w:val="00B462CB"/>
    <w:rsid w:val="00B46581"/>
    <w:rsid w:val="00B47EA0"/>
    <w:rsid w:val="00B51CA8"/>
    <w:rsid w:val="00B644F8"/>
    <w:rsid w:val="00B842D9"/>
    <w:rsid w:val="00B86F19"/>
    <w:rsid w:val="00BA2919"/>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6EE8"/>
    <w:rsid w:val="00CC3E51"/>
    <w:rsid w:val="00CC4D5B"/>
    <w:rsid w:val="00CD0F69"/>
    <w:rsid w:val="00D209D9"/>
    <w:rsid w:val="00D229B1"/>
    <w:rsid w:val="00D42D9A"/>
    <w:rsid w:val="00D44592"/>
    <w:rsid w:val="00D71682"/>
    <w:rsid w:val="00D759AC"/>
    <w:rsid w:val="00D83A38"/>
    <w:rsid w:val="00D9490F"/>
    <w:rsid w:val="00DA0504"/>
    <w:rsid w:val="00DB30EA"/>
    <w:rsid w:val="00DD00BF"/>
    <w:rsid w:val="00DD0696"/>
    <w:rsid w:val="00DD420B"/>
    <w:rsid w:val="00DE1535"/>
    <w:rsid w:val="00DE2536"/>
    <w:rsid w:val="00DF4E43"/>
    <w:rsid w:val="00DF78B1"/>
    <w:rsid w:val="00E02384"/>
    <w:rsid w:val="00E03A33"/>
    <w:rsid w:val="00E21664"/>
    <w:rsid w:val="00E347BD"/>
    <w:rsid w:val="00E34F80"/>
    <w:rsid w:val="00E35CEE"/>
    <w:rsid w:val="00E36123"/>
    <w:rsid w:val="00E36C01"/>
    <w:rsid w:val="00E42DC6"/>
    <w:rsid w:val="00E462F6"/>
    <w:rsid w:val="00E46814"/>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E0ECE"/>
    <w:rsid w:val="00EE44F7"/>
    <w:rsid w:val="00EE4BB0"/>
    <w:rsid w:val="00EE5977"/>
    <w:rsid w:val="00EF25C6"/>
    <w:rsid w:val="00F02E48"/>
    <w:rsid w:val="00F22EC5"/>
    <w:rsid w:val="00F22FC6"/>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5497">
      <w:bodyDiv w:val="1"/>
      <w:marLeft w:val="0"/>
      <w:marRight w:val="0"/>
      <w:marTop w:val="0"/>
      <w:marBottom w:val="0"/>
      <w:divBdr>
        <w:top w:val="none" w:sz="0" w:space="0" w:color="auto"/>
        <w:left w:val="none" w:sz="0" w:space="0" w:color="auto"/>
        <w:bottom w:val="none" w:sz="0" w:space="0" w:color="auto"/>
        <w:right w:val="none" w:sz="0" w:space="0" w:color="auto"/>
      </w:divBdr>
    </w:div>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36930763">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22344506">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977228887">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55611847">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28528368">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86833157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asterncapewatersolutions@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4</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15</cp:revision>
  <cp:lastPrinted>2022-10-10T09:45:00Z</cp:lastPrinted>
  <dcterms:created xsi:type="dcterms:W3CDTF">2022-07-25T08:25:00Z</dcterms:created>
  <dcterms:modified xsi:type="dcterms:W3CDTF">2022-10-10T13:24:00Z</dcterms:modified>
</cp:coreProperties>
</file>