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55A117D9" w:rsidR="00F04232" w:rsidRDefault="00BB2933"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Nick Pittaway</w:t>
      </w:r>
    </w:p>
    <w:p w14:paraId="254D41EF" w14:textId="4803E179" w:rsidR="00F04232" w:rsidRDefault="00304289"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082 466 9547</w:t>
      </w:r>
    </w:p>
    <w:p w14:paraId="07401C43" w14:textId="71D42A51" w:rsidR="00141FA4" w:rsidRPr="008A7024" w:rsidRDefault="00A74C11" w:rsidP="00F04232">
      <w:pPr>
        <w:spacing w:after="0" w:line="240" w:lineRule="auto"/>
        <w:rPr>
          <w:rFonts w:ascii="Century Gothic" w:eastAsia="Times New Roman" w:hAnsi="Century Gothic" w:cs="Arial"/>
          <w:bCs/>
          <w:color w:val="222222"/>
          <w:sz w:val="24"/>
          <w:szCs w:val="24"/>
          <w:lang w:eastAsia="en-ZA"/>
        </w:rPr>
      </w:pPr>
      <w:r w:rsidRPr="00A74C11">
        <w:rPr>
          <w:rFonts w:ascii="Century Gothic" w:eastAsia="Times New Roman" w:hAnsi="Century Gothic" w:cs="Arial"/>
          <w:bCs/>
          <w:sz w:val="24"/>
          <w:szCs w:val="24"/>
          <w:lang w:eastAsia="en-ZA"/>
        </w:rPr>
        <w:t>nicholas.pittaway@sasfin.com</w:t>
      </w:r>
    </w:p>
    <w:p w14:paraId="0430BE40" w14:textId="73685BE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A02343">
        <w:rPr>
          <w:rFonts w:ascii="Century Gothic" w:eastAsia="Times New Roman" w:hAnsi="Century Gothic" w:cs="Arial"/>
          <w:color w:val="222222"/>
          <w:sz w:val="24"/>
          <w:szCs w:val="24"/>
          <w:lang w:eastAsia="en-ZA"/>
        </w:rPr>
        <w:t>07</w:t>
      </w:r>
      <w:r w:rsidR="00A74C11">
        <w:rPr>
          <w:rFonts w:ascii="Century Gothic" w:eastAsia="Times New Roman" w:hAnsi="Century Gothic" w:cs="Arial"/>
          <w:color w:val="222222"/>
          <w:sz w:val="24"/>
          <w:szCs w:val="24"/>
          <w:lang w:eastAsia="en-ZA"/>
        </w:rPr>
        <w:t xml:space="preserve"> </w:t>
      </w:r>
      <w:r w:rsidR="00304289">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1292634" w14:textId="7BE17782" w:rsidR="00717C1B" w:rsidRPr="00717C1B" w:rsidRDefault="004C3F09" w:rsidP="00717C1B">
      <w:pPr>
        <w:pStyle w:val="NoSpacing"/>
        <w:rPr>
          <w:rFonts w:ascii="Century Gothic" w:hAnsi="Century Gothic"/>
          <w:b/>
          <w:bCs/>
        </w:rPr>
      </w:pPr>
      <w:r w:rsidRPr="00717C1B">
        <w:rPr>
          <w:rFonts w:ascii="Century Gothic" w:hAnsi="Century Gothic"/>
        </w:rPr>
        <w:t xml:space="preserve">Measure, Design, and Submission of </w:t>
      </w:r>
      <w:r w:rsidR="00717C1B">
        <w:rPr>
          <w:rFonts w:ascii="Century Gothic" w:hAnsi="Century Gothic"/>
        </w:rPr>
        <w:t>r</w:t>
      </w:r>
      <w:r w:rsidR="00A74C11" w:rsidRPr="00717C1B">
        <w:rPr>
          <w:rFonts w:ascii="Century Gothic" w:hAnsi="Century Gothic"/>
        </w:rPr>
        <w:t>esidential building</w:t>
      </w:r>
      <w:r w:rsidR="00717C1B">
        <w:rPr>
          <w:rFonts w:ascii="Century Gothic" w:hAnsi="Century Gothic"/>
        </w:rPr>
        <w:t>s</w:t>
      </w:r>
      <w:r w:rsidRPr="00717C1B">
        <w:rPr>
          <w:rFonts w:ascii="Century Gothic" w:hAnsi="Century Gothic"/>
        </w:rPr>
        <w:t xml:space="preserve"> on</w:t>
      </w:r>
      <w:r w:rsidR="00802280" w:rsidRPr="00717C1B">
        <w:rPr>
          <w:rFonts w:ascii="Century Gothic" w:hAnsi="Century Gothic"/>
        </w:rPr>
        <w:t xml:space="preserve"> </w:t>
      </w:r>
      <w:r w:rsidR="00A74C11" w:rsidRPr="00717C1B">
        <w:rPr>
          <w:rFonts w:ascii="Century Gothic" w:hAnsi="Century Gothic"/>
          <w:b/>
          <w:bCs/>
        </w:rPr>
        <w:t>114 Fordyce Rd, Walmer</w:t>
      </w:r>
      <w:r w:rsidR="00717C1B" w:rsidRPr="00717C1B">
        <w:rPr>
          <w:rFonts w:ascii="Century Gothic" w:hAnsi="Century Gothic"/>
          <w:b/>
          <w:bCs/>
        </w:rPr>
        <w:t xml:space="preserve"> </w:t>
      </w:r>
    </w:p>
    <w:p w14:paraId="584F4F9C" w14:textId="6881B01C" w:rsidR="00BD6060" w:rsidRPr="00717C1B" w:rsidRDefault="00717C1B" w:rsidP="00717C1B">
      <w:pPr>
        <w:pStyle w:val="NoSpacing"/>
        <w:rPr>
          <w:rFonts w:ascii="Century Gothic" w:hAnsi="Century Gothic"/>
          <w:b/>
          <w:bCs/>
        </w:rPr>
      </w:pPr>
      <w:r w:rsidRPr="00717C1B">
        <w:rPr>
          <w:rFonts w:ascii="Century Gothic" w:hAnsi="Century Gothic"/>
          <w:b/>
          <w:bCs/>
        </w:rPr>
        <w:t>(</w:t>
      </w:r>
      <w:r w:rsidRPr="00717C1B">
        <w:rPr>
          <w:rFonts w:ascii="Century Gothic" w:hAnsi="Century Gothic"/>
          <w:b/>
          <w:bCs/>
        </w:rPr>
        <w:t>Erf 1362, Walmer</w:t>
      </w:r>
      <w:r w:rsidR="0097462E" w:rsidRPr="00717C1B">
        <w:rPr>
          <w:rFonts w:ascii="Century Gothic" w:hAnsi="Century Gothic"/>
          <w:b/>
          <w:bCs/>
        </w:rPr>
        <w:t>)</w:t>
      </w:r>
      <w:r w:rsidR="004C3F09"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P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68476824" w14:textId="52EBC304" w:rsidR="006D4E23" w:rsidRDefault="006D4E23"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 xml:space="preserve">Measure existing </w:t>
      </w:r>
      <w:r w:rsidR="00A74C11">
        <w:rPr>
          <w:rFonts w:ascii="Century Gothic" w:hAnsi="Century Gothic"/>
          <w:color w:val="000000" w:themeColor="text1"/>
          <w:sz w:val="23"/>
          <w:szCs w:val="23"/>
        </w:rPr>
        <w:t>residential building and redraw</w:t>
      </w:r>
      <w:r>
        <w:rPr>
          <w:rFonts w:ascii="Century Gothic" w:hAnsi="Century Gothic"/>
          <w:color w:val="000000" w:themeColor="text1"/>
          <w:sz w:val="23"/>
          <w:szCs w:val="23"/>
        </w:rPr>
        <w:t>.</w:t>
      </w:r>
    </w:p>
    <w:p w14:paraId="3336B460" w14:textId="4F0A081D"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A74C11">
        <w:rPr>
          <w:rFonts w:ascii="Century Gothic" w:hAnsi="Century Gothic"/>
          <w:color w:val="000000" w:themeColor="text1"/>
          <w:sz w:val="23"/>
          <w:szCs w:val="23"/>
        </w:rPr>
        <w:t>400</w:t>
      </w:r>
      <w:r>
        <w:rPr>
          <w:rFonts w:ascii="Century Gothic" w:hAnsi="Century Gothic"/>
          <w:color w:val="000000" w:themeColor="text1"/>
          <w:sz w:val="23"/>
          <w:szCs w:val="23"/>
        </w:rPr>
        <w:t>sqm</w:t>
      </w:r>
    </w:p>
    <w:p w14:paraId="46CDAB12" w14:textId="77777777" w:rsidR="006D4E23" w:rsidRDefault="006D4E23" w:rsidP="006D4E23">
      <w:pPr>
        <w:pStyle w:val="ListParagraph"/>
        <w:tabs>
          <w:tab w:val="left" w:pos="1741"/>
        </w:tabs>
        <w:ind w:left="1800"/>
        <w:rPr>
          <w:rFonts w:ascii="Century Gothic" w:hAnsi="Century Gothic"/>
          <w:color w:val="000000" w:themeColor="text1"/>
          <w:sz w:val="23"/>
          <w:szCs w:val="23"/>
        </w:rPr>
      </w:pPr>
    </w:p>
    <w:p w14:paraId="134F74DA" w14:textId="6457EC63" w:rsidR="006D4E23" w:rsidRDefault="00A74C11"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New d</w:t>
      </w:r>
      <w:r w:rsidR="006D4E23">
        <w:rPr>
          <w:rFonts w:ascii="Century Gothic" w:hAnsi="Century Gothic"/>
          <w:color w:val="000000" w:themeColor="text1"/>
          <w:sz w:val="23"/>
          <w:szCs w:val="23"/>
        </w:rPr>
        <w:t xml:space="preserve">esign </w:t>
      </w:r>
      <w:r>
        <w:rPr>
          <w:rFonts w:ascii="Century Gothic" w:hAnsi="Century Gothic"/>
          <w:color w:val="000000" w:themeColor="text1"/>
          <w:sz w:val="23"/>
          <w:szCs w:val="23"/>
        </w:rPr>
        <w:t xml:space="preserve">layout + 3D visualization </w:t>
      </w:r>
      <w:r w:rsidR="006D4E23">
        <w:rPr>
          <w:rFonts w:ascii="Century Gothic" w:hAnsi="Century Gothic"/>
          <w:color w:val="000000" w:themeColor="text1"/>
          <w:sz w:val="23"/>
          <w:szCs w:val="23"/>
        </w:rPr>
        <w:t>(SketchUp)</w:t>
      </w:r>
    </w:p>
    <w:p w14:paraId="4D0F175F" w14:textId="77777777" w:rsidR="00717C1B" w:rsidRPr="00717C1B"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 xml:space="preserve">Existing residential building: </w:t>
      </w:r>
    </w:p>
    <w:p w14:paraId="4E911199" w14:textId="1BF2CF80" w:rsidR="00717C1B" w:rsidRDefault="006D4E23" w:rsidP="00717C1B">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u w:val="single"/>
        </w:rPr>
        <w:t>Size</w:t>
      </w:r>
      <w:r w:rsidR="00304289" w:rsidRPr="00717C1B">
        <w:rPr>
          <w:rFonts w:ascii="Century Gothic" w:hAnsi="Century Gothic"/>
          <w:color w:val="000000" w:themeColor="text1"/>
          <w:sz w:val="23"/>
          <w:szCs w:val="23"/>
          <w:u w:val="single"/>
        </w:rPr>
        <w:t>:</w:t>
      </w:r>
      <w:r w:rsidRPr="00717C1B">
        <w:rPr>
          <w:rFonts w:ascii="Century Gothic" w:hAnsi="Century Gothic"/>
          <w:color w:val="000000" w:themeColor="text1"/>
          <w:sz w:val="23"/>
          <w:szCs w:val="23"/>
          <w:u w:val="single"/>
        </w:rPr>
        <w:t xml:space="preserve"> </w:t>
      </w:r>
      <w:r w:rsidRPr="00717C1B">
        <w:rPr>
          <w:rFonts w:ascii="Century Gothic" w:hAnsi="Century Gothic"/>
          <w:color w:val="000000" w:themeColor="text1"/>
          <w:sz w:val="23"/>
          <w:szCs w:val="23"/>
        </w:rPr>
        <w:t>+-4</w:t>
      </w:r>
      <w:r w:rsidR="00717C1B" w:rsidRPr="00717C1B">
        <w:rPr>
          <w:rFonts w:ascii="Century Gothic" w:hAnsi="Century Gothic"/>
          <w:color w:val="000000" w:themeColor="text1"/>
          <w:sz w:val="23"/>
          <w:szCs w:val="23"/>
        </w:rPr>
        <w:t>0</w:t>
      </w:r>
      <w:r w:rsidRPr="00717C1B">
        <w:rPr>
          <w:rFonts w:ascii="Century Gothic" w:hAnsi="Century Gothic"/>
          <w:color w:val="000000" w:themeColor="text1"/>
          <w:sz w:val="23"/>
          <w:szCs w:val="23"/>
        </w:rPr>
        <w:t>0 sqm</w:t>
      </w:r>
    </w:p>
    <w:p w14:paraId="4010F5BB" w14:textId="77777777" w:rsidR="00717C1B" w:rsidRDefault="009D3302" w:rsidP="005108E1">
      <w:pPr>
        <w:pStyle w:val="ListParagraph"/>
        <w:numPr>
          <w:ilvl w:val="1"/>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New outbuilding</w:t>
      </w:r>
      <w:r w:rsidR="00717C1B" w:rsidRPr="00717C1B">
        <w:rPr>
          <w:rFonts w:ascii="Century Gothic" w:hAnsi="Century Gothic"/>
          <w:color w:val="000000" w:themeColor="text1"/>
          <w:sz w:val="23"/>
          <w:szCs w:val="23"/>
        </w:rPr>
        <w:t xml:space="preserve"> design</w:t>
      </w:r>
      <w:r w:rsidR="00717C1B">
        <w:rPr>
          <w:rFonts w:ascii="Century Gothic" w:hAnsi="Century Gothic"/>
          <w:color w:val="000000" w:themeColor="text1"/>
          <w:sz w:val="23"/>
          <w:szCs w:val="23"/>
        </w:rPr>
        <w:t xml:space="preserve">: </w:t>
      </w:r>
    </w:p>
    <w:p w14:paraId="4721C9C9" w14:textId="73CAA460" w:rsidR="009D3302" w:rsidRPr="00717C1B" w:rsidRDefault="009D3302" w:rsidP="00717C1B">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Size +-60 sqm (Double storey)</w:t>
      </w:r>
    </w:p>
    <w:p w14:paraId="07E896D4" w14:textId="77777777" w:rsidR="00717C1B" w:rsidRDefault="00717C1B" w:rsidP="00717C1B">
      <w:pPr>
        <w:pStyle w:val="ListParagraph"/>
        <w:tabs>
          <w:tab w:val="left" w:pos="1741"/>
        </w:tabs>
        <w:ind w:left="1080"/>
        <w:rPr>
          <w:rFonts w:ascii="Century Gothic" w:hAnsi="Century Gothic"/>
          <w:color w:val="000000" w:themeColor="text1"/>
          <w:sz w:val="23"/>
          <w:szCs w:val="23"/>
        </w:rPr>
      </w:pPr>
    </w:p>
    <w:p w14:paraId="0CAC1BA4" w14:textId="051168A8" w:rsidR="00717C1B" w:rsidRDefault="00717C1B" w:rsidP="00717C1B">
      <w:pPr>
        <w:pStyle w:val="ListParagraph"/>
        <w:numPr>
          <w:ilvl w:val="0"/>
          <w:numId w:val="10"/>
        </w:numPr>
        <w:tabs>
          <w:tab w:val="left" w:pos="1741"/>
        </w:tabs>
        <w:rPr>
          <w:rFonts w:ascii="Century Gothic" w:hAnsi="Century Gothic"/>
          <w:color w:val="000000" w:themeColor="text1"/>
          <w:sz w:val="23"/>
          <w:szCs w:val="23"/>
        </w:rPr>
      </w:pPr>
      <w:r w:rsidRPr="006D4E23">
        <w:rPr>
          <w:rFonts w:ascii="Century Gothic" w:hAnsi="Century Gothic"/>
          <w:color w:val="000000" w:themeColor="text1"/>
          <w:sz w:val="23"/>
          <w:szCs w:val="23"/>
        </w:rPr>
        <w:t xml:space="preserve">Complete &amp; submit municipal plans to </w:t>
      </w:r>
      <w:r>
        <w:rPr>
          <w:rFonts w:ascii="Century Gothic" w:hAnsi="Century Gothic"/>
          <w:color w:val="000000" w:themeColor="text1"/>
          <w:sz w:val="23"/>
          <w:szCs w:val="23"/>
        </w:rPr>
        <w:t>NMBM</w:t>
      </w:r>
      <w:r w:rsidRPr="006D4E23">
        <w:rPr>
          <w:rFonts w:ascii="Century Gothic" w:hAnsi="Century Gothic"/>
          <w:color w:val="000000" w:themeColor="text1"/>
          <w:sz w:val="23"/>
          <w:szCs w:val="23"/>
        </w:rPr>
        <w:t>.</w:t>
      </w:r>
    </w:p>
    <w:p w14:paraId="41AD0BB7" w14:textId="230460BF" w:rsidR="00717C1B"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rPr>
        <w:t xml:space="preserve"> +-</w:t>
      </w:r>
      <w:r>
        <w:rPr>
          <w:rFonts w:ascii="Century Gothic" w:hAnsi="Century Gothic"/>
          <w:color w:val="000000" w:themeColor="text1"/>
          <w:sz w:val="23"/>
          <w:szCs w:val="23"/>
        </w:rPr>
        <w:t>460</w:t>
      </w:r>
      <w:r>
        <w:rPr>
          <w:rFonts w:ascii="Century Gothic" w:hAnsi="Century Gothic"/>
          <w:color w:val="000000" w:themeColor="text1"/>
          <w:sz w:val="23"/>
          <w:szCs w:val="23"/>
        </w:rPr>
        <w:t xml:space="preserve"> sqm</w:t>
      </w:r>
    </w:p>
    <w:p w14:paraId="26A73A9B" w14:textId="3763D8CD" w:rsidR="00717C1B" w:rsidRDefault="00717C1B" w:rsidP="00717C1B">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u w:val="single"/>
        </w:rPr>
        <w:t>Drawings to complete</w:t>
      </w:r>
      <w:r w:rsidRP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p>
    <w:p w14:paraId="701AC4C7" w14:textId="0DAF547D"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Century Gothic" w:hAnsi="Century Gothic"/>
          <w:color w:val="000000" w:themeColor="text1"/>
          <w:sz w:val="23"/>
          <w:szCs w:val="23"/>
        </w:rPr>
        <w:t>Site plan</w:t>
      </w:r>
    </w:p>
    <w:p w14:paraId="78801EF4" w14:textId="4926C9DB"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Century Gothic" w:hAnsi="Century Gothic"/>
          <w:color w:val="000000" w:themeColor="text1"/>
          <w:sz w:val="23"/>
          <w:szCs w:val="23"/>
        </w:rPr>
        <w:t>Drainage sections</w:t>
      </w:r>
    </w:p>
    <w:p w14:paraId="66305DE4" w14:textId="74CBCA8F"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Basic floor plan</w:t>
      </w:r>
      <w:r>
        <w:rPr>
          <w:rFonts w:ascii="Century Gothic" w:hAnsi="Century Gothic"/>
          <w:color w:val="000000" w:themeColor="text1"/>
          <w:sz w:val="23"/>
          <w:szCs w:val="23"/>
        </w:rPr>
        <w:t>s</w:t>
      </w:r>
    </w:p>
    <w:p w14:paraId="688ED95B" w14:textId="6FE9BB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Section</w:t>
      </w:r>
      <w:r>
        <w:rPr>
          <w:rFonts w:ascii="Century Gothic" w:hAnsi="Century Gothic"/>
          <w:color w:val="000000" w:themeColor="text1"/>
          <w:sz w:val="23"/>
          <w:szCs w:val="23"/>
        </w:rPr>
        <w:t>s</w:t>
      </w:r>
    </w:p>
    <w:p w14:paraId="4B35569E" w14:textId="77777777"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366F890E"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 xml:space="preserve">SANS XA Calculations (Fenestrations, </w:t>
      </w:r>
      <w:r>
        <w:rPr>
          <w:rFonts w:ascii="Century Gothic" w:hAnsi="Century Gothic"/>
          <w:color w:val="000000" w:themeColor="text1"/>
          <w:sz w:val="23"/>
          <w:szCs w:val="23"/>
        </w:rPr>
        <w:t>Lights</w:t>
      </w:r>
      <w:r w:rsidRPr="009D3302">
        <w:rPr>
          <w:rFonts w:ascii="Century Gothic" w:hAnsi="Century Gothic"/>
          <w:color w:val="000000" w:themeColor="text1"/>
          <w:sz w:val="23"/>
          <w:szCs w:val="23"/>
        </w:rPr>
        <w:t xml:space="preserve">, </w:t>
      </w:r>
      <w:r>
        <w:rPr>
          <w:rFonts w:ascii="Century Gothic" w:hAnsi="Century Gothic"/>
          <w:color w:val="000000" w:themeColor="text1"/>
          <w:sz w:val="23"/>
          <w:szCs w:val="23"/>
        </w:rPr>
        <w:t>R</w:t>
      </w:r>
      <w:r w:rsidRPr="009D3302">
        <w:rPr>
          <w:rFonts w:ascii="Century Gothic" w:hAnsi="Century Gothic"/>
          <w:color w:val="000000" w:themeColor="text1"/>
          <w:sz w:val="23"/>
          <w:szCs w:val="23"/>
        </w:rPr>
        <w:t>oof</w:t>
      </w:r>
      <w:r>
        <w:rPr>
          <w:rFonts w:ascii="Century Gothic" w:hAnsi="Century Gothic"/>
          <w:color w:val="000000" w:themeColor="text1"/>
          <w:sz w:val="23"/>
          <w:szCs w:val="23"/>
        </w:rPr>
        <w:t>s</w:t>
      </w:r>
      <w:r w:rsidRPr="009D3302">
        <w:rPr>
          <w:rFonts w:ascii="Century Gothic" w:hAnsi="Century Gothic"/>
          <w:color w:val="000000" w:themeColor="text1"/>
          <w:sz w:val="23"/>
          <w:szCs w:val="23"/>
        </w:rPr>
        <w:t>, etc)</w:t>
      </w:r>
    </w:p>
    <w:p w14:paraId="35C2C92A" w14:textId="77777777" w:rsidR="00717C1B" w:rsidRDefault="00717C1B" w:rsidP="009D3302">
      <w:pPr>
        <w:tabs>
          <w:tab w:val="left" w:pos="1741"/>
        </w:tabs>
        <w:rPr>
          <w:rFonts w:ascii="Century Gothic" w:hAnsi="Century Gothic"/>
          <w:color w:val="000000" w:themeColor="text1"/>
          <w:sz w:val="24"/>
        </w:rPr>
      </w:pPr>
    </w:p>
    <w:p w14:paraId="525AE97F" w14:textId="77777777" w:rsidR="009D3302" w:rsidRDefault="009D3302" w:rsidP="009D3302">
      <w:pPr>
        <w:tabs>
          <w:tab w:val="left" w:pos="1741"/>
        </w:tabs>
        <w:rPr>
          <w:rFonts w:ascii="Century Gothic" w:hAnsi="Century Gothic"/>
          <w:color w:val="000000" w:themeColor="text1"/>
          <w:sz w:val="24"/>
        </w:rPr>
      </w:pPr>
    </w:p>
    <w:p w14:paraId="4E2BA6A8" w14:textId="77777777" w:rsidR="009D3302" w:rsidRDefault="009D3302" w:rsidP="009D3302">
      <w:pPr>
        <w:tabs>
          <w:tab w:val="left" w:pos="1741"/>
        </w:tabs>
        <w:rPr>
          <w:rFonts w:ascii="Century Gothic" w:hAnsi="Century Gothic"/>
          <w:color w:val="000000" w:themeColor="text1"/>
          <w:sz w:val="24"/>
        </w:rPr>
      </w:pPr>
    </w:p>
    <w:p w14:paraId="131A0524" w14:textId="77777777" w:rsidR="009D3302" w:rsidRDefault="009D3302" w:rsidP="009D3302">
      <w:pPr>
        <w:tabs>
          <w:tab w:val="left" w:pos="1741"/>
        </w:tabs>
        <w:rPr>
          <w:rFonts w:ascii="Century Gothic" w:hAnsi="Century Gothic"/>
          <w:color w:val="000000" w:themeColor="text1"/>
          <w:sz w:val="24"/>
        </w:rPr>
      </w:pPr>
    </w:p>
    <w:p w14:paraId="2170EE05" w14:textId="1A180B80"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A4450" w:rsidRPr="009A4450">
        <w:t xml:space="preserve"> </w:t>
      </w:r>
      <w:r w:rsidR="008B7E7F">
        <w:rPr>
          <w:rFonts w:ascii="Century Gothic" w:hAnsi="Century Gothic"/>
          <w:color w:val="A17C01"/>
          <w:sz w:val="36"/>
        </w:rPr>
        <w:t>QUOTATION</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5BD76E5" w14:textId="0C4925F7"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w:t>
      </w:r>
      <w:proofErr w:type="gramStart"/>
      <w:r w:rsidRPr="005C60F7">
        <w:rPr>
          <w:rFonts w:ascii="Century Gothic" w:hAnsi="Century Gothic"/>
          <w:b/>
          <w:bCs/>
          <w:sz w:val="24"/>
          <w:szCs w:val="24"/>
          <w:u w:val="single"/>
        </w:rPr>
        <w:t>Drawing</w:t>
      </w:r>
      <w:proofErr w:type="gramEnd"/>
      <w:r w:rsidRPr="005C60F7">
        <w:rPr>
          <w:rFonts w:ascii="Century Gothic" w:hAnsi="Century Gothic"/>
          <w:b/>
          <w:bCs/>
          <w:sz w:val="24"/>
          <w:szCs w:val="24"/>
          <w:u w:val="single"/>
        </w:rPr>
        <w:t xml:space="preserve"> </w:t>
      </w:r>
      <w:proofErr w:type="gramStart"/>
      <w:r w:rsidR="000D425A">
        <w:rPr>
          <w:rFonts w:ascii="Century Gothic" w:hAnsi="Century Gothic"/>
          <w:b/>
          <w:bCs/>
          <w:sz w:val="24"/>
          <w:szCs w:val="24"/>
          <w:u w:val="single"/>
        </w:rPr>
        <w:t>as-built</w:t>
      </w:r>
      <w:proofErr w:type="gramEnd"/>
      <w:r w:rsidR="00E44959" w:rsidRPr="005C60F7">
        <w:rPr>
          <w:rFonts w:ascii="Century Gothic" w:hAnsi="Century Gothic"/>
          <w:b/>
          <w:bCs/>
          <w:sz w:val="24"/>
          <w:szCs w:val="24"/>
          <w:u w:val="single"/>
        </w:rPr>
        <w:t xml:space="preserve"> (2D)</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A56A0A" w:rsidRPr="005C60F7">
        <w:rPr>
          <w:rFonts w:ascii="Century Gothic" w:hAnsi="Century Gothic"/>
          <w:b/>
          <w:bCs/>
          <w:szCs w:val="24"/>
          <w:u w:val="single"/>
        </w:rPr>
        <w:t xml:space="preserve">R </w:t>
      </w:r>
      <w:r w:rsidR="009D3302">
        <w:rPr>
          <w:rFonts w:ascii="Century Gothic" w:hAnsi="Century Gothic"/>
          <w:b/>
          <w:bCs/>
          <w:szCs w:val="24"/>
          <w:u w:val="single"/>
        </w:rPr>
        <w:t>15 600</w:t>
      </w:r>
      <w:r w:rsidR="00A56A0A" w:rsidRPr="005C60F7">
        <w:rPr>
          <w:rFonts w:ascii="Century Gothic" w:hAnsi="Century Gothic"/>
          <w:b/>
          <w:bCs/>
          <w:szCs w:val="24"/>
          <w:u w:val="single"/>
        </w:rPr>
        <w:t>.00</w:t>
      </w:r>
    </w:p>
    <w:p w14:paraId="39DB8E92" w14:textId="2512CC33" w:rsidR="000D425A" w:rsidRPr="000D425A" w:rsidRDefault="000D425A" w:rsidP="000D425A">
      <w:pPr>
        <w:pStyle w:val="ListParagraph"/>
        <w:numPr>
          <w:ilvl w:val="1"/>
          <w:numId w:val="19"/>
        </w:numPr>
        <w:spacing w:after="200" w:line="276" w:lineRule="auto"/>
        <w:rPr>
          <w:rFonts w:ascii="Century Gothic" w:hAnsi="Century Gothic"/>
          <w:sz w:val="24"/>
          <w:szCs w:val="24"/>
        </w:rPr>
      </w:pPr>
      <w:r w:rsidRPr="000D425A">
        <w:rPr>
          <w:rFonts w:ascii="Century Gothic" w:hAnsi="Century Gothic"/>
          <w:sz w:val="24"/>
          <w:szCs w:val="24"/>
        </w:rPr>
        <w:t>Measure on-site</w:t>
      </w:r>
    </w:p>
    <w:p w14:paraId="5BF30865" w14:textId="213E3048" w:rsidR="006C4999" w:rsidRDefault="000D425A" w:rsidP="006C4999">
      <w:pPr>
        <w:pStyle w:val="ListParagraph"/>
        <w:numPr>
          <w:ilvl w:val="1"/>
          <w:numId w:val="19"/>
        </w:numPr>
        <w:spacing w:after="200" w:line="276" w:lineRule="auto"/>
        <w:rPr>
          <w:rFonts w:ascii="Century Gothic" w:hAnsi="Century Gothic"/>
          <w:sz w:val="24"/>
          <w:szCs w:val="24"/>
        </w:rPr>
      </w:pPr>
      <w:r w:rsidRPr="000D425A">
        <w:rPr>
          <w:rFonts w:ascii="Century Gothic" w:hAnsi="Century Gothic"/>
          <w:sz w:val="24"/>
          <w:szCs w:val="24"/>
        </w:rPr>
        <w:t>Drawing up existing house</w:t>
      </w:r>
    </w:p>
    <w:p w14:paraId="46E5FED4" w14:textId="77777777" w:rsidR="006C4999" w:rsidRPr="006C4999" w:rsidRDefault="006C4999" w:rsidP="006C4999">
      <w:pPr>
        <w:pStyle w:val="ListParagraph"/>
        <w:spacing w:after="200" w:line="276" w:lineRule="auto"/>
        <w:ind w:left="1440"/>
        <w:rPr>
          <w:rFonts w:ascii="Century Gothic" w:hAnsi="Century Gothic"/>
          <w:sz w:val="24"/>
          <w:szCs w:val="24"/>
        </w:rPr>
      </w:pPr>
    </w:p>
    <w:p w14:paraId="4D5D71CE" w14:textId="39CC0585" w:rsidR="006D0EBB" w:rsidRPr="005C60F7" w:rsidRDefault="00E44959"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N</w:t>
      </w:r>
      <w:r w:rsidR="006D0EBB" w:rsidRPr="005C60F7">
        <w:rPr>
          <w:rFonts w:ascii="Century Gothic" w:hAnsi="Century Gothic"/>
          <w:b/>
          <w:bCs/>
          <w:sz w:val="24"/>
          <w:szCs w:val="24"/>
          <w:u w:val="single"/>
        </w:rPr>
        <w:t>ew</w:t>
      </w:r>
      <w:r w:rsidR="009D3302">
        <w:rPr>
          <w:rFonts w:ascii="Century Gothic" w:hAnsi="Century Gothic"/>
          <w:b/>
          <w:bCs/>
          <w:sz w:val="24"/>
          <w:szCs w:val="24"/>
          <w:u w:val="single"/>
        </w:rPr>
        <w:t xml:space="preserve"> design</w:t>
      </w:r>
      <w:r w:rsidR="009D3302">
        <w:rPr>
          <w:rFonts w:ascii="Century Gothic" w:hAnsi="Century Gothic"/>
          <w:b/>
          <w:bCs/>
          <w:sz w:val="24"/>
          <w:szCs w:val="24"/>
          <w:u w:val="single"/>
        </w:rPr>
        <w:tab/>
        <w:t>of existing building</w:t>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006D0E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6D0EBB" w:rsidRPr="005C60F7">
        <w:rPr>
          <w:rFonts w:ascii="Century Gothic" w:hAnsi="Century Gothic"/>
          <w:b/>
          <w:bCs/>
          <w:szCs w:val="24"/>
          <w:u w:val="single"/>
        </w:rPr>
        <w:t xml:space="preserve">R </w:t>
      </w:r>
      <w:r w:rsidR="00F07906">
        <w:rPr>
          <w:rFonts w:ascii="Century Gothic" w:hAnsi="Century Gothic"/>
          <w:b/>
          <w:bCs/>
          <w:szCs w:val="24"/>
          <w:u w:val="single"/>
        </w:rPr>
        <w:t>20</w:t>
      </w:r>
      <w:r w:rsidR="006D0EBB" w:rsidRPr="005C60F7">
        <w:rPr>
          <w:rFonts w:ascii="Century Gothic" w:hAnsi="Century Gothic"/>
          <w:b/>
          <w:bCs/>
          <w:szCs w:val="24"/>
          <w:u w:val="single"/>
        </w:rPr>
        <w:t xml:space="preserve"> </w:t>
      </w:r>
      <w:r w:rsidR="00F07906">
        <w:rPr>
          <w:rFonts w:ascii="Century Gothic" w:hAnsi="Century Gothic"/>
          <w:b/>
          <w:bCs/>
          <w:szCs w:val="24"/>
          <w:u w:val="single"/>
        </w:rPr>
        <w:t>800</w:t>
      </w:r>
      <w:r w:rsidR="006D0EBB" w:rsidRPr="005C60F7">
        <w:rPr>
          <w:rFonts w:ascii="Century Gothic" w:hAnsi="Century Gothic"/>
          <w:b/>
          <w:bCs/>
          <w:szCs w:val="24"/>
          <w:u w:val="single"/>
        </w:rPr>
        <w:t>.00</w:t>
      </w:r>
    </w:p>
    <w:p w14:paraId="05B8FB34" w14:textId="2354DE27" w:rsidR="006D0EBB" w:rsidRPr="005C60F7" w:rsidRDefault="00E44959" w:rsidP="00E4495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2D – Design floor plan</w:t>
      </w:r>
    </w:p>
    <w:p w14:paraId="7C68401C" w14:textId="1780038A" w:rsidR="00E44959" w:rsidRDefault="00E44959" w:rsidP="00E4495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3D – Design visualization (Sketchup)</w:t>
      </w:r>
    </w:p>
    <w:p w14:paraId="28627071" w14:textId="77777777" w:rsidR="000D425A" w:rsidRPr="005C60F7" w:rsidRDefault="000D425A" w:rsidP="000D425A">
      <w:pPr>
        <w:pStyle w:val="ListParagraph"/>
        <w:spacing w:after="200" w:line="276" w:lineRule="auto"/>
        <w:ind w:left="1440" w:right="401"/>
        <w:rPr>
          <w:rFonts w:ascii="Century Gothic" w:hAnsi="Century Gothic"/>
          <w:sz w:val="24"/>
          <w:szCs w:val="24"/>
        </w:rPr>
      </w:pPr>
    </w:p>
    <w:p w14:paraId="2774FEE7" w14:textId="6B9FD4E6" w:rsidR="000D425A" w:rsidRDefault="000D425A" w:rsidP="000D425A">
      <w:pPr>
        <w:pStyle w:val="ListParagraph"/>
        <w:numPr>
          <w:ilvl w:val="0"/>
          <w:numId w:val="19"/>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Outbuilding design (2-Storey)</w:t>
      </w:r>
      <w:r w:rsidRPr="000D425A">
        <w:rPr>
          <w:rFonts w:ascii="Century Gothic" w:hAnsi="Century Gothic"/>
          <w:b/>
          <w:bCs/>
          <w:szCs w:val="24"/>
          <w:u w:val="single"/>
        </w:rPr>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1</w:t>
      </w:r>
      <w:r w:rsidR="00F07906">
        <w:rPr>
          <w:rFonts w:ascii="Century Gothic" w:hAnsi="Century Gothic"/>
          <w:b/>
          <w:bCs/>
          <w:szCs w:val="24"/>
          <w:u w:val="single"/>
        </w:rPr>
        <w:t>5</w:t>
      </w:r>
      <w:r>
        <w:rPr>
          <w:rFonts w:ascii="Century Gothic" w:hAnsi="Century Gothic"/>
          <w:b/>
          <w:bCs/>
          <w:szCs w:val="24"/>
          <w:u w:val="single"/>
        </w:rPr>
        <w:t> </w:t>
      </w:r>
      <w:r w:rsidR="00F07906">
        <w:rPr>
          <w:rFonts w:ascii="Century Gothic" w:hAnsi="Century Gothic"/>
          <w:b/>
          <w:bCs/>
          <w:szCs w:val="24"/>
          <w:u w:val="single"/>
        </w:rPr>
        <w:t>6</w:t>
      </w:r>
      <w:r w:rsidR="006C4999">
        <w:rPr>
          <w:rFonts w:ascii="Century Gothic" w:hAnsi="Century Gothic"/>
          <w:b/>
          <w:bCs/>
          <w:szCs w:val="24"/>
          <w:u w:val="single"/>
        </w:rPr>
        <w:t>00</w:t>
      </w:r>
      <w:r>
        <w:rPr>
          <w:rFonts w:ascii="Century Gothic" w:hAnsi="Century Gothic"/>
          <w:b/>
          <w:bCs/>
          <w:szCs w:val="24"/>
          <w:u w:val="single"/>
        </w:rPr>
        <w:t>.</w:t>
      </w:r>
      <w:r w:rsidRPr="005C60F7">
        <w:rPr>
          <w:rFonts w:ascii="Century Gothic" w:hAnsi="Century Gothic"/>
          <w:b/>
          <w:bCs/>
          <w:szCs w:val="24"/>
          <w:u w:val="single"/>
        </w:rPr>
        <w:t>00</w:t>
      </w:r>
    </w:p>
    <w:p w14:paraId="674E8488" w14:textId="77777777" w:rsidR="000D425A" w:rsidRPr="005C60F7" w:rsidRDefault="000D425A" w:rsidP="000D425A">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2D – Design floor plan</w:t>
      </w:r>
    </w:p>
    <w:p w14:paraId="4A3F3CE2" w14:textId="77777777" w:rsidR="000D425A" w:rsidRPr="005C60F7" w:rsidRDefault="000D425A" w:rsidP="000D425A">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3D – Design visualization (Sketchup)</w:t>
      </w:r>
    </w:p>
    <w:p w14:paraId="0C71080D" w14:textId="77777777" w:rsidR="000D425A" w:rsidRPr="000D425A" w:rsidRDefault="000D425A" w:rsidP="000D425A">
      <w:pPr>
        <w:pStyle w:val="ListParagraph"/>
        <w:spacing w:after="200" w:line="276" w:lineRule="auto"/>
        <w:ind w:right="401"/>
        <w:rPr>
          <w:rFonts w:ascii="Century Gothic" w:hAnsi="Century Gothic"/>
          <w:b/>
          <w:bCs/>
          <w:sz w:val="24"/>
          <w:szCs w:val="24"/>
        </w:rPr>
      </w:pPr>
    </w:p>
    <w:p w14:paraId="2ABA8011" w14:textId="1C50042E" w:rsidR="00A44552" w:rsidRPr="000D425A" w:rsidRDefault="000D425A" w:rsidP="000D425A">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00E44959" w:rsidRPr="005C60F7">
        <w:rPr>
          <w:rFonts w:ascii="Century Gothic" w:hAnsi="Century Gothic"/>
          <w:b/>
          <w:bCs/>
          <w:sz w:val="24"/>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t xml:space="preserve">R </w:t>
      </w:r>
      <w:r w:rsidR="00F07906">
        <w:rPr>
          <w:rFonts w:ascii="Century Gothic" w:hAnsi="Century Gothic"/>
          <w:b/>
          <w:bCs/>
          <w:szCs w:val="24"/>
          <w:u w:val="single"/>
        </w:rPr>
        <w:t>26 000</w:t>
      </w:r>
      <w:r w:rsidR="00E44959" w:rsidRPr="005C60F7">
        <w:rPr>
          <w:rFonts w:ascii="Century Gothic" w:hAnsi="Century Gothic"/>
          <w:b/>
          <w:bCs/>
          <w:szCs w:val="24"/>
          <w:u w:val="single"/>
        </w:rPr>
        <w:t>.00</w:t>
      </w:r>
    </w:p>
    <w:p w14:paraId="42A4BFCD" w14:textId="34FAD651" w:rsidR="000D425A" w:rsidRPr="000D425A" w:rsidRDefault="000D425A" w:rsidP="000D425A">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 xml:space="preserve">Revised residential </w:t>
      </w:r>
      <w:r w:rsidRPr="000D425A">
        <w:rPr>
          <w:rFonts w:ascii="Century Gothic" w:hAnsi="Century Gothic"/>
          <w:sz w:val="24"/>
          <w:szCs w:val="24"/>
        </w:rPr>
        <w:t>building</w:t>
      </w:r>
    </w:p>
    <w:p w14:paraId="5963F326" w14:textId="0AED9784" w:rsidR="005C60F7" w:rsidRDefault="000D425A" w:rsidP="000D425A">
      <w:pPr>
        <w:pStyle w:val="ListParagraph"/>
        <w:numPr>
          <w:ilvl w:val="1"/>
          <w:numId w:val="19"/>
        </w:numPr>
        <w:spacing w:after="200" w:line="276" w:lineRule="auto"/>
        <w:ind w:right="401"/>
        <w:rPr>
          <w:rFonts w:ascii="Century Gothic" w:hAnsi="Century Gothic"/>
          <w:sz w:val="24"/>
          <w:szCs w:val="24"/>
        </w:rPr>
      </w:pPr>
      <w:r w:rsidRPr="000D425A">
        <w:rPr>
          <w:rFonts w:ascii="Century Gothic" w:hAnsi="Century Gothic"/>
          <w:sz w:val="24"/>
          <w:szCs w:val="24"/>
        </w:rPr>
        <w:t>New double storey</w:t>
      </w:r>
    </w:p>
    <w:p w14:paraId="6D32B724" w14:textId="77777777" w:rsidR="000D425A" w:rsidRPr="000D425A" w:rsidRDefault="000D425A" w:rsidP="000D425A">
      <w:pPr>
        <w:pStyle w:val="ListParagraph"/>
        <w:spacing w:after="200" w:line="276" w:lineRule="auto"/>
        <w:ind w:left="1440" w:right="401"/>
        <w:rPr>
          <w:rFonts w:ascii="Century Gothic" w:hAnsi="Century Gothic"/>
          <w:sz w:val="24"/>
          <w:szCs w:val="24"/>
        </w:rPr>
      </w:pPr>
    </w:p>
    <w:p w14:paraId="628FE7CE" w14:textId="2B24EA80" w:rsidR="005C60F7" w:rsidRPr="005C60F7" w:rsidRDefault="005C60F7" w:rsidP="005C60F7">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sidR="000D425A">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sidR="000D425A">
        <w:rPr>
          <w:rFonts w:ascii="Century Gothic" w:hAnsi="Century Gothic"/>
          <w:b/>
          <w:bCs/>
          <w:szCs w:val="24"/>
          <w:u w:val="single"/>
        </w:rPr>
        <w:t>6</w:t>
      </w:r>
      <w:r w:rsidRPr="005C60F7">
        <w:rPr>
          <w:rFonts w:ascii="Century Gothic" w:hAnsi="Century Gothic"/>
          <w:b/>
          <w:bCs/>
          <w:szCs w:val="24"/>
          <w:u w:val="single"/>
        </w:rPr>
        <w:t>00.00</w:t>
      </w:r>
    </w:p>
    <w:p w14:paraId="3E944CEE" w14:textId="5C2541FC" w:rsidR="005C60F7" w:rsidRDefault="000D425A" w:rsidP="005C60F7">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Documentation</w:t>
      </w:r>
    </w:p>
    <w:p w14:paraId="5A0F4DDE" w14:textId="6A00FC87" w:rsidR="000D425A" w:rsidRPr="005C60F7" w:rsidRDefault="000D425A" w:rsidP="005C60F7">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Travel</w:t>
      </w:r>
    </w:p>
    <w:p w14:paraId="0F184BF0" w14:textId="0A3F324C" w:rsidR="00144137" w:rsidRPr="006D0EBB" w:rsidRDefault="00144137" w:rsidP="006D0EBB">
      <w:pPr>
        <w:spacing w:after="200" w:line="276" w:lineRule="auto"/>
        <w:ind w:right="401"/>
        <w:rPr>
          <w:rFonts w:ascii="Century Gothic" w:hAnsi="Century Gothic"/>
          <w:sz w:val="20"/>
          <w:szCs w:val="20"/>
        </w:rPr>
      </w:pPr>
      <w:r>
        <w:rPr>
          <w:noProof/>
          <w:lang w:eastAsia="en-ZA"/>
        </w:rPr>
        <mc:AlternateContent>
          <mc:Choice Requires="wps">
            <w:drawing>
              <wp:anchor distT="0" distB="0" distL="114300" distR="114300" simplePos="0" relativeHeight="251663872" behindDoc="0" locked="0" layoutInCell="1" allowOverlap="1" wp14:anchorId="4338341C" wp14:editId="275AA19E">
                <wp:simplePos x="0" y="0"/>
                <wp:positionH relativeFrom="margin">
                  <wp:posOffset>0</wp:posOffset>
                </wp:positionH>
                <wp:positionV relativeFrom="paragraph">
                  <wp:posOffset>134620</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3BA06"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493.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" strokecolor="#a17c01" strokeweight="3pt">
                <v:stroke joinstyle="miter"/>
                <w10:wrap anchorx="margin"/>
              </v:line>
            </w:pict>
          </mc:Fallback>
        </mc:AlternateContent>
      </w:r>
    </w:p>
    <w:p w14:paraId="6EB3F54B" w14:textId="45ABBD15" w:rsidR="007B3D86" w:rsidRPr="0064416C" w:rsidRDefault="007B3D86" w:rsidP="00A56A0A">
      <w:pPr>
        <w:tabs>
          <w:tab w:val="left" w:pos="142"/>
          <w:tab w:val="left" w:pos="5812"/>
          <w:tab w:val="left" w:pos="8364"/>
        </w:tabs>
        <w:rPr>
          <w:rFonts w:ascii="Century Gothic" w:hAnsi="Century Gothic"/>
          <w:color w:val="000000" w:themeColor="text1"/>
          <w:sz w:val="24"/>
          <w:szCs w:val="24"/>
        </w:rPr>
      </w:pPr>
      <w:r w:rsidRPr="00A56A0A">
        <w:rPr>
          <w:rFonts w:ascii="Century Gothic" w:hAnsi="Century Gothic"/>
          <w:b/>
          <w:color w:val="000000" w:themeColor="text1"/>
          <w:sz w:val="24"/>
          <w:szCs w:val="24"/>
        </w:rPr>
        <w:t>TOTAL QUOTE:</w:t>
      </w:r>
      <w:r w:rsidR="0064416C"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proofErr w:type="gramStart"/>
      <w:r w:rsidR="00E44959" w:rsidRPr="00E44959">
        <w:rPr>
          <w:b/>
          <w:iCs/>
          <w:sz w:val="24"/>
          <w:szCs w:val="24"/>
          <w:u w:val="single"/>
        </w:rPr>
        <w:t xml:space="preserve">R  </w:t>
      </w:r>
      <w:r w:rsidR="00F07906">
        <w:rPr>
          <w:rFonts w:ascii="Century Gothic" w:hAnsi="Century Gothic"/>
          <w:b/>
          <w:iCs/>
          <w:color w:val="000000" w:themeColor="text1"/>
          <w:sz w:val="24"/>
          <w:szCs w:val="24"/>
          <w:u w:val="single"/>
        </w:rPr>
        <w:t>80</w:t>
      </w:r>
      <w:proofErr w:type="gramEnd"/>
      <w:r w:rsidR="00F07906">
        <w:rPr>
          <w:rFonts w:ascii="Century Gothic" w:hAnsi="Century Gothic"/>
          <w:b/>
          <w:iCs/>
          <w:color w:val="000000" w:themeColor="text1"/>
          <w:sz w:val="24"/>
          <w:szCs w:val="24"/>
          <w:u w:val="single"/>
        </w:rPr>
        <w:t xml:space="preserve"> 600</w:t>
      </w:r>
      <w:r w:rsidR="000D425A">
        <w:rPr>
          <w:rFonts w:ascii="Century Gothic" w:hAnsi="Century Gothic"/>
          <w:b/>
          <w:iCs/>
          <w:color w:val="000000" w:themeColor="text1"/>
          <w:sz w:val="24"/>
          <w:szCs w:val="24"/>
          <w:u w:val="single"/>
        </w:rPr>
        <w:t>.</w:t>
      </w:r>
      <w:r w:rsidR="00E44959" w:rsidRPr="00E44959">
        <w:rPr>
          <w:rFonts w:ascii="Century Gothic" w:hAnsi="Century Gothic"/>
          <w:b/>
          <w:iCs/>
          <w:color w:val="000000" w:themeColor="text1"/>
          <w:sz w:val="24"/>
          <w:szCs w:val="24"/>
          <w:u w:val="single"/>
        </w:rPr>
        <w:t>00</w:t>
      </w:r>
    </w:p>
    <w:p w14:paraId="13AD6804" w14:textId="2C17DC1C" w:rsidR="00E44959" w:rsidRDefault="00E44959"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5A5E08B5">
                <wp:simplePos x="0" y="0"/>
                <wp:positionH relativeFrom="margin">
                  <wp:posOffset>28575</wp:posOffset>
                </wp:positionH>
                <wp:positionV relativeFrom="paragraph">
                  <wp:posOffset>21590</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6DF1F"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7pt" to="495.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" strokecolor="#a17c01" strokeweight="3pt">
                <v:stroke joinstyle="miter"/>
                <w10:wrap anchorx="margin"/>
              </v:line>
            </w:pict>
          </mc:Fallback>
        </mc:AlternateContent>
      </w:r>
    </w:p>
    <w:p w14:paraId="7B04CB91" w14:textId="77777777" w:rsidR="00E44959" w:rsidRPr="00E44959" w:rsidRDefault="00E44959" w:rsidP="007B3D86">
      <w:pPr>
        <w:autoSpaceDE w:val="0"/>
        <w:autoSpaceDN w:val="0"/>
        <w:adjustRightInd w:val="0"/>
        <w:spacing w:after="0" w:line="240" w:lineRule="auto"/>
        <w:rPr>
          <w:rFonts w:ascii="Century Gothic" w:hAnsi="Century Gothic" w:cs="Arial"/>
          <w:sz w:val="20"/>
          <w:szCs w:val="2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7777777" w:rsidR="0064416C" w:rsidRDefault="0064416C" w:rsidP="0064416C">
      <w:pPr>
        <w:pStyle w:val="NoSpacing"/>
        <w:rPr>
          <w:rFonts w:ascii="Century Gothic" w:hAnsi="Century Gothic"/>
          <w:sz w:val="20"/>
          <w:szCs w:val="20"/>
        </w:rPr>
      </w:pPr>
      <w:r w:rsidRPr="0064416C">
        <w:rPr>
          <w:b/>
          <w:sz w:val="20"/>
          <w:szCs w:val="20"/>
        </w:rPr>
        <w:t>*</w:t>
      </w:r>
      <w:r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299AAB67" w14:textId="2DAE62DD" w:rsidR="00E44959" w:rsidRDefault="0064416C" w:rsidP="0064416C">
      <w:pPr>
        <w:spacing w:after="200" w:line="276" w:lineRule="auto"/>
        <w:rPr>
          <w:rFonts w:ascii="Century Gothic" w:hAnsi="Century Gothic"/>
          <w:sz w:val="20"/>
          <w:szCs w:val="20"/>
        </w:rPr>
      </w:pPr>
      <w:r w:rsidRPr="0064416C">
        <w:rPr>
          <w:rFonts w:ascii="Century Gothic" w:hAnsi="Century Gothic"/>
          <w:sz w:val="20"/>
          <w:szCs w:val="20"/>
        </w:rPr>
        <w:t xml:space="preserve">*This quote is only </w:t>
      </w:r>
      <w:r w:rsidRPr="0064416C">
        <w:rPr>
          <w:rFonts w:ascii="Century Gothic" w:hAnsi="Century Gothic"/>
          <w:sz w:val="20"/>
          <w:szCs w:val="20"/>
          <w:u w:val="single"/>
        </w:rPr>
        <w:t>valid for 30 Days</w:t>
      </w:r>
      <w:r w:rsidRPr="0064416C">
        <w:rPr>
          <w:rFonts w:ascii="Century Gothic" w:hAnsi="Century Gothic"/>
          <w:sz w:val="20"/>
          <w:szCs w:val="20"/>
        </w:rPr>
        <w:t xml:space="preserve"> after the date of issue.</w:t>
      </w:r>
    </w:p>
    <w:p w14:paraId="062D5A92" w14:textId="77777777" w:rsidR="00E44959" w:rsidRDefault="00E44959" w:rsidP="00E44959">
      <w:pPr>
        <w:pStyle w:val="NoSpacing"/>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FC5BF25" w14:textId="77777777" w:rsidR="00E44959" w:rsidRDefault="00E44959" w:rsidP="00E44959">
      <w:pPr>
        <w:pStyle w:val="NoSpacing"/>
      </w:pPr>
    </w:p>
    <w:p w14:paraId="37AACC0B" w14:textId="77777777" w:rsidR="00A44552" w:rsidRDefault="00A44552" w:rsidP="00E44959">
      <w:pPr>
        <w:pStyle w:val="NoSpacing"/>
      </w:pPr>
    </w:p>
    <w:p w14:paraId="18490F2F" w14:textId="77777777" w:rsidR="00A44552" w:rsidRDefault="00A44552" w:rsidP="00E44959">
      <w:pPr>
        <w:pStyle w:val="NoSpacing"/>
      </w:pP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6F295CF8"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2171DC">
        <w:rPr>
          <w:rFonts w:ascii="Century Gothic" w:hAnsi="Century Gothic" w:cs="Arial"/>
          <w:bCs/>
          <w:sz w:val="24"/>
          <w:szCs w:val="24"/>
          <w:u w:val="single"/>
        </w:rPr>
        <w:t>52</w:t>
      </w:r>
      <w:r w:rsidR="00DF0509" w:rsidRPr="00DF0509">
        <w:rPr>
          <w:rFonts w:ascii="Century Gothic" w:hAnsi="Century Gothic" w:cs="Arial"/>
          <w:bCs/>
          <w:sz w:val="24"/>
          <w:szCs w:val="24"/>
          <w:u w:val="single"/>
        </w:rPr>
        <w:t> </w:t>
      </w:r>
      <w:r w:rsidR="000D357B">
        <w:rPr>
          <w:rFonts w:ascii="Century Gothic" w:hAnsi="Century Gothic" w:cs="Arial"/>
          <w:bCs/>
          <w:sz w:val="24"/>
          <w:szCs w:val="24"/>
          <w:u w:val="single"/>
        </w:rPr>
        <w:t>000</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93EE8AD" w14:textId="20E07EC5"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 xml:space="preserve">commencement of </w:t>
      </w:r>
      <w:r>
        <w:rPr>
          <w:rFonts w:ascii="Century Gothic" w:hAnsi="Century Gothic" w:cs="Arial"/>
          <w:b/>
          <w:sz w:val="24"/>
          <w:szCs w:val="24"/>
          <w:u w:val="single"/>
        </w:rPr>
        <w:t>m</w:t>
      </w:r>
      <w:r w:rsidRPr="000D357B">
        <w:rPr>
          <w:rFonts w:ascii="Century Gothic" w:hAnsi="Century Gothic" w:cs="Arial"/>
          <w:b/>
          <w:sz w:val="24"/>
          <w:szCs w:val="24"/>
          <w:u w:val="single"/>
        </w:rPr>
        <w:t>unicipal drawings</w:t>
      </w:r>
      <w:r w:rsidR="002171DC">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Pr="000D357B">
        <w:rPr>
          <w:rFonts w:ascii="Century Gothic" w:hAnsi="Century Gothic" w:cs="Arial"/>
          <w:bCs/>
          <w:sz w:val="24"/>
          <w:szCs w:val="24"/>
          <w:u w:val="single"/>
        </w:rPr>
        <w:t>2</w:t>
      </w:r>
      <w:r w:rsidR="002171DC">
        <w:rPr>
          <w:rFonts w:ascii="Century Gothic" w:hAnsi="Century Gothic" w:cs="Arial"/>
          <w:bCs/>
          <w:sz w:val="24"/>
          <w:szCs w:val="24"/>
          <w:u w:val="single"/>
        </w:rPr>
        <w:t>0</w:t>
      </w:r>
      <w:r w:rsidRPr="000D357B">
        <w:rPr>
          <w:rFonts w:ascii="Century Gothic" w:hAnsi="Century Gothic" w:cs="Arial"/>
          <w:bCs/>
          <w:sz w:val="24"/>
          <w:szCs w:val="24"/>
          <w:u w:val="single"/>
        </w:rPr>
        <w:t> </w:t>
      </w:r>
      <w:r w:rsidR="002171DC">
        <w:rPr>
          <w:rFonts w:ascii="Century Gothic" w:hAnsi="Century Gothic" w:cs="Arial"/>
          <w:bCs/>
          <w:sz w:val="24"/>
          <w:szCs w:val="24"/>
          <w:u w:val="single"/>
        </w:rPr>
        <w:t>02</w:t>
      </w:r>
      <w:r w:rsidRPr="000D357B">
        <w:rPr>
          <w:rFonts w:ascii="Century Gothic" w:hAnsi="Century Gothic" w:cs="Arial"/>
          <w:bCs/>
          <w:sz w:val="24"/>
          <w:szCs w:val="24"/>
          <w:u w:val="single"/>
        </w:rPr>
        <w:t>0</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2D6998DE" w14:textId="6B8F0DAD" w:rsidR="000A3423" w:rsidRPr="00E44959"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784F70">
        <w:rPr>
          <w:rFonts w:ascii="Century Gothic" w:hAnsi="Century Gothic" w:cs="Arial"/>
          <w:b/>
          <w:sz w:val="24"/>
          <w:szCs w:val="24"/>
          <w:u w:val="single"/>
        </w:rPr>
        <w:t xml:space="preserve">completion of </w:t>
      </w:r>
      <w:r w:rsidR="000D357B">
        <w:rPr>
          <w:rFonts w:ascii="Century Gothic" w:hAnsi="Century Gothic" w:cs="Arial"/>
          <w:b/>
          <w:sz w:val="24"/>
          <w:szCs w:val="24"/>
          <w:u w:val="single"/>
        </w:rPr>
        <w:t>municipal</w:t>
      </w:r>
      <w:r w:rsidR="00784F70">
        <w:rPr>
          <w:rFonts w:ascii="Century Gothic" w:hAnsi="Century Gothic" w:cs="Arial"/>
          <w:b/>
          <w:sz w:val="24"/>
          <w:szCs w:val="24"/>
          <w:u w:val="single"/>
        </w:rPr>
        <w:t xml:space="preserve"> drawings.</w:t>
      </w:r>
      <w:r>
        <w:rPr>
          <w:rFonts w:ascii="Century Gothic" w:hAnsi="Century Gothic" w:cs="Arial"/>
          <w:bCs/>
          <w:sz w:val="24"/>
          <w:szCs w:val="24"/>
          <w:u w:val="single"/>
        </w:rPr>
        <w:tab/>
      </w:r>
      <w:r w:rsidR="007A51B0">
        <w:rPr>
          <w:rFonts w:ascii="Century Gothic" w:hAnsi="Century Gothic" w:cs="Arial"/>
          <w:bCs/>
          <w:sz w:val="24"/>
          <w:szCs w:val="24"/>
          <w:u w:val="single"/>
        </w:rPr>
        <w:tab/>
      </w:r>
      <w:r w:rsidR="007A51B0">
        <w:rPr>
          <w:rFonts w:ascii="Century Gothic" w:hAnsi="Century Gothic" w:cs="Arial"/>
          <w:bCs/>
          <w:sz w:val="24"/>
          <w:szCs w:val="24"/>
          <w:u w:val="single"/>
        </w:rPr>
        <w:tab/>
      </w:r>
      <w:r>
        <w:rPr>
          <w:rFonts w:ascii="Century Gothic" w:hAnsi="Century Gothic" w:cs="Arial"/>
          <w:bCs/>
          <w:sz w:val="24"/>
          <w:szCs w:val="24"/>
          <w:u w:val="single"/>
        </w:rPr>
        <w:t xml:space="preserve">(R </w:t>
      </w:r>
      <w:r w:rsidR="000D357B">
        <w:rPr>
          <w:rFonts w:ascii="Century Gothic" w:hAnsi="Century Gothic" w:cs="Arial"/>
          <w:bCs/>
          <w:sz w:val="24"/>
          <w:szCs w:val="24"/>
          <w:u w:val="single"/>
        </w:rPr>
        <w:t xml:space="preserve"> </w:t>
      </w:r>
      <w:r w:rsidR="002171DC">
        <w:rPr>
          <w:rFonts w:ascii="Century Gothic" w:hAnsi="Century Gothic" w:cs="Arial"/>
          <w:bCs/>
          <w:sz w:val="24"/>
          <w:szCs w:val="24"/>
          <w:u w:val="single"/>
        </w:rPr>
        <w:t xml:space="preserve"> 8 580</w:t>
      </w:r>
      <w:r w:rsidR="007A51B0">
        <w:rPr>
          <w:rFonts w:ascii="Century Gothic" w:hAnsi="Century Gothic" w:cs="Arial"/>
          <w:bCs/>
          <w:sz w:val="24"/>
          <w:szCs w:val="24"/>
          <w:u w:val="single"/>
        </w:rPr>
        <w:t>.0</w:t>
      </w:r>
      <w:r>
        <w:rPr>
          <w:rFonts w:ascii="Century Gothic" w:hAnsi="Century Gothic" w:cs="Arial"/>
          <w:bCs/>
          <w:sz w:val="24"/>
          <w:szCs w:val="24"/>
          <w:u w:val="single"/>
        </w:rPr>
        <w:t>0)</w:t>
      </w:r>
    </w:p>
    <w:p w14:paraId="6831E701" w14:textId="080BCDD4"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0F52C379" w14:textId="50C07742" w:rsidR="00717C1B" w:rsidRDefault="00343EFA" w:rsidP="00343EFA">
      <w:pPr>
        <w:rPr>
          <w:rFonts w:ascii="Century Gothic" w:hAnsi="Century Gothic"/>
          <w:color w:val="000000" w:themeColor="text1"/>
          <w:sz w:val="20"/>
          <w:szCs w:val="20"/>
        </w:rPr>
      </w:pPr>
      <w:r w:rsidRPr="00784F70">
        <w:rPr>
          <w:rFonts w:ascii="Century Gothic" w:hAnsi="Century Gothic"/>
          <w:b/>
          <w:color w:val="000000" w:themeColor="text1"/>
          <w:sz w:val="20"/>
          <w:szCs w:val="20"/>
        </w:rPr>
        <w:t xml:space="preserve">Blackhound </w:t>
      </w:r>
      <w:r w:rsidR="00717C1B" w:rsidRPr="00717C1B">
        <w:rPr>
          <w:rFonts w:ascii="Century Gothic" w:hAnsi="Century Gothic"/>
          <w:bCs/>
          <w:color w:val="000000" w:themeColor="text1"/>
          <w:sz w:val="20"/>
          <w:szCs w:val="20"/>
        </w:rPr>
        <w:t>w</w:t>
      </w:r>
      <w:r w:rsidR="00717C1B" w:rsidRPr="00717C1B">
        <w:rPr>
          <w:rFonts w:ascii="Century Gothic" w:hAnsi="Century Gothic"/>
          <w:bCs/>
          <w:color w:val="000000" w:themeColor="text1"/>
          <w:sz w:val="20"/>
          <w:szCs w:val="20"/>
        </w:rPr>
        <w:t>ill be</w:t>
      </w:r>
      <w:r w:rsidR="00717C1B" w:rsidRPr="00717C1B">
        <w:rPr>
          <w:rFonts w:ascii="Century Gothic" w:hAnsi="Century Gothic"/>
          <w:color w:val="000000" w:themeColor="text1"/>
          <w:sz w:val="20"/>
          <w:szCs w:val="20"/>
        </w:rPr>
        <w:t xml:space="preserve"> appointed to measure and draw the existing residential building and to design its new internal layout. Thereafter, we will proceed with the design of the</w:t>
      </w:r>
      <w:r w:rsidR="00717C1B">
        <w:rPr>
          <w:rFonts w:ascii="Century Gothic" w:hAnsi="Century Gothic"/>
          <w:color w:val="000000" w:themeColor="text1"/>
          <w:sz w:val="20"/>
          <w:szCs w:val="20"/>
        </w:rPr>
        <w:t xml:space="preserve"> new</w:t>
      </w:r>
      <w:r w:rsidR="00717C1B" w:rsidRPr="00717C1B">
        <w:rPr>
          <w:rFonts w:ascii="Century Gothic" w:hAnsi="Century Gothic"/>
          <w:color w:val="000000" w:themeColor="text1"/>
          <w:sz w:val="20"/>
          <w:szCs w:val="20"/>
        </w:rPr>
        <w:t xml:space="preserve"> outbuilding. Once we receive the client’s approval o</w:t>
      </w:r>
      <w:r w:rsidR="00717C1B">
        <w:rPr>
          <w:rFonts w:ascii="Century Gothic" w:hAnsi="Century Gothic"/>
          <w:color w:val="000000" w:themeColor="text1"/>
          <w:sz w:val="20"/>
          <w:szCs w:val="20"/>
        </w:rPr>
        <w:t>n</w:t>
      </w:r>
      <w:r w:rsidR="00717C1B" w:rsidRPr="00717C1B">
        <w:rPr>
          <w:rFonts w:ascii="Century Gothic" w:hAnsi="Century Gothic"/>
          <w:color w:val="000000" w:themeColor="text1"/>
          <w:sz w:val="20"/>
          <w:szCs w:val="20"/>
        </w:rPr>
        <w:t xml:space="preserve"> these design plans, we will move forward with the visualisation of the</w:t>
      </w:r>
      <w:r w:rsidR="00717C1B">
        <w:rPr>
          <w:rFonts w:ascii="Century Gothic" w:hAnsi="Century Gothic"/>
          <w:color w:val="000000" w:themeColor="text1"/>
          <w:sz w:val="20"/>
          <w:szCs w:val="20"/>
        </w:rPr>
        <w:t>se</w:t>
      </w:r>
      <w:r w:rsidR="00717C1B" w:rsidRPr="00717C1B">
        <w:rPr>
          <w:rFonts w:ascii="Century Gothic" w:hAnsi="Century Gothic"/>
          <w:color w:val="000000" w:themeColor="text1"/>
          <w:sz w:val="20"/>
          <w:szCs w:val="20"/>
        </w:rPr>
        <w:t xml:space="preserve"> buildings. After obtaining the client’s final</w:t>
      </w:r>
      <w:r w:rsidR="00717C1B">
        <w:rPr>
          <w:rFonts w:ascii="Century Gothic" w:hAnsi="Century Gothic"/>
          <w:color w:val="000000" w:themeColor="text1"/>
          <w:sz w:val="20"/>
          <w:szCs w:val="20"/>
        </w:rPr>
        <w:t xml:space="preserve"> design</w:t>
      </w:r>
      <w:r w:rsidR="00717C1B" w:rsidRPr="00717C1B">
        <w:rPr>
          <w:rFonts w:ascii="Century Gothic" w:hAnsi="Century Gothic"/>
          <w:color w:val="000000" w:themeColor="text1"/>
          <w:sz w:val="20"/>
          <w:szCs w:val="20"/>
        </w:rPr>
        <w:t xml:space="preserve"> approval, we will prepare and submit the building plans to the local authority for approval.</w:t>
      </w:r>
    </w:p>
    <w:p w14:paraId="33C92779" w14:textId="77777777" w:rsidR="00A56A0A" w:rsidRDefault="00A56A0A" w:rsidP="00A56A0A">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Default="00343EFA" w:rsidP="00343EFA">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additional Site Visits are requested</w:t>
      </w:r>
      <w:r w:rsidR="00DB7C99">
        <w:rPr>
          <w:rFonts w:ascii="Century Gothic" w:hAnsi="Century Gothic"/>
          <w:sz w:val="20"/>
          <w:szCs w:val="20"/>
        </w:rPr>
        <w:t>, it be charged</w:t>
      </w:r>
      <w:r w:rsidRPr="00E02C71">
        <w:rPr>
          <w:rFonts w:ascii="Century Gothic" w:hAnsi="Century Gothic"/>
          <w:sz w:val="20"/>
          <w:szCs w:val="20"/>
        </w:rPr>
        <w:t xml:space="preserve"> </w:t>
      </w:r>
      <w:r w:rsidR="00DB7C99">
        <w:rPr>
          <w:rFonts w:ascii="Century Gothic" w:hAnsi="Century Gothic"/>
          <w:sz w:val="20"/>
          <w:szCs w:val="20"/>
        </w:rPr>
        <w:t>at</w:t>
      </w:r>
      <w:r w:rsidRPr="00E02C71">
        <w:rPr>
          <w:rFonts w:ascii="Century Gothic" w:hAnsi="Century Gothic"/>
          <w:sz w:val="20"/>
          <w:szCs w:val="20"/>
        </w:rPr>
        <w:t xml:space="preserve"> </w:t>
      </w:r>
      <w:r w:rsidRPr="00E02C71">
        <w:rPr>
          <w:rFonts w:ascii="Century Gothic" w:hAnsi="Century Gothic"/>
          <w:b/>
          <w:sz w:val="20"/>
          <w:szCs w:val="20"/>
        </w:rPr>
        <w:t>R</w:t>
      </w:r>
      <w:r w:rsidR="00717C1B">
        <w:rPr>
          <w:rFonts w:ascii="Century Gothic" w:hAnsi="Century Gothic"/>
          <w:b/>
          <w:sz w:val="20"/>
          <w:szCs w:val="20"/>
        </w:rPr>
        <w:t xml:space="preserve"> 65</w:t>
      </w:r>
      <w:r w:rsidRPr="00E02C71">
        <w:rPr>
          <w:rFonts w:ascii="Century Gothic" w:hAnsi="Century Gothic"/>
          <w:b/>
          <w:sz w:val="20"/>
          <w:szCs w:val="20"/>
        </w:rPr>
        <w:t xml:space="preserve">0.00 </w:t>
      </w:r>
      <w:r w:rsidRPr="00E02C71">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Default="00343EFA" w:rsidP="00343EFA">
      <w:pPr>
        <w:pStyle w:val="NoSpacing"/>
        <w:rPr>
          <w:rFonts w:ascii="Century Gothic" w:hAnsi="Century Gothic"/>
          <w:sz w:val="20"/>
          <w:szCs w:val="20"/>
        </w:rPr>
      </w:pPr>
    </w:p>
    <w:p w14:paraId="1C139A07" w14:textId="77777777"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924BB3" w:rsidRDefault="00343EFA" w:rsidP="00343EFA">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19988420"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77777777" w:rsidR="00343EFA" w:rsidRPr="00904D7E" w:rsidRDefault="00343EFA"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7777777" w:rsidR="00A44552" w:rsidRDefault="00A44552" w:rsidP="00343EFA">
      <w:pPr>
        <w:pStyle w:val="NoSpacing"/>
        <w:rPr>
          <w:rFonts w:ascii="Century Gothic" w:hAnsi="Century Gothic"/>
          <w:sz w:val="20"/>
          <w:szCs w:val="20"/>
        </w:rPr>
      </w:pPr>
    </w:p>
    <w:p w14:paraId="1BA5E30A" w14:textId="77777777" w:rsidR="00A44552" w:rsidRDefault="00A44552" w:rsidP="00343EFA">
      <w:pPr>
        <w:pStyle w:val="NoSpacing"/>
        <w:rPr>
          <w:rFonts w:ascii="Century Gothic" w:hAnsi="Century Gothic"/>
          <w:b/>
          <w:bCs/>
          <w:sz w:val="20"/>
          <w:szCs w:val="20"/>
        </w:rPr>
      </w:pP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B4C8143"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AA30DA">
        <w:rPr>
          <w:rFonts w:ascii="Century Gothic" w:hAnsi="Century Gothic"/>
          <w:b/>
          <w:noProof/>
          <w:color w:val="000000" w:themeColor="text1"/>
          <w:sz w:val="20"/>
          <w:szCs w:val="20"/>
        </w:rPr>
        <w:t>07 October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2E497B6"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0D425A">
        <w:rPr>
          <w:rFonts w:ascii="Century Gothic" w:hAnsi="Century Gothic"/>
          <w:sz w:val="20"/>
          <w:szCs w:val="20"/>
        </w:rPr>
        <w:t>Nick Pittaway</w:t>
      </w:r>
    </w:p>
    <w:p w14:paraId="39D2D7AC" w14:textId="393C9EE9"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w:t>
      </w:r>
      <w:r w:rsidR="00E300A3">
        <w:rPr>
          <w:rFonts w:ascii="Century Gothic" w:hAnsi="Century Gothic"/>
          <w:sz w:val="20"/>
          <w:szCs w:val="20"/>
        </w:rPr>
        <w:t>10</w:t>
      </w:r>
      <w:r w:rsidR="00F04232">
        <w:rPr>
          <w:rFonts w:ascii="Century Gothic" w:hAnsi="Century Gothic"/>
          <w:sz w:val="20"/>
          <w:szCs w:val="20"/>
        </w:rPr>
        <w:t>/0</w:t>
      </w:r>
      <w:r w:rsidR="000D425A">
        <w:rPr>
          <w:rFonts w:ascii="Century Gothic" w:hAnsi="Century Gothic"/>
          <w:sz w:val="20"/>
          <w:szCs w:val="20"/>
        </w:rPr>
        <w:t>7</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C2096E"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3CC379D"/>
    <w:multiLevelType w:val="hybridMultilevel"/>
    <w:tmpl w:val="A26A316E"/>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3"/>
  </w:num>
  <w:num w:numId="2" w16cid:durableId="1533765458">
    <w:abstractNumId w:val="15"/>
  </w:num>
  <w:num w:numId="3" w16cid:durableId="3947660">
    <w:abstractNumId w:val="16"/>
  </w:num>
  <w:num w:numId="4" w16cid:durableId="737820812">
    <w:abstractNumId w:val="12"/>
  </w:num>
  <w:num w:numId="5" w16cid:durableId="2007316066">
    <w:abstractNumId w:val="7"/>
  </w:num>
  <w:num w:numId="6" w16cid:durableId="270213276">
    <w:abstractNumId w:val="3"/>
  </w:num>
  <w:num w:numId="7" w16cid:durableId="1952348976">
    <w:abstractNumId w:val="7"/>
  </w:num>
  <w:num w:numId="8" w16cid:durableId="1068574486">
    <w:abstractNumId w:val="8"/>
  </w:num>
  <w:num w:numId="9" w16cid:durableId="241842861">
    <w:abstractNumId w:val="17"/>
  </w:num>
  <w:num w:numId="10" w16cid:durableId="950279706">
    <w:abstractNumId w:val="11"/>
  </w:num>
  <w:num w:numId="11" w16cid:durableId="869608325">
    <w:abstractNumId w:val="6"/>
  </w:num>
  <w:num w:numId="12" w16cid:durableId="1271163479">
    <w:abstractNumId w:val="0"/>
  </w:num>
  <w:num w:numId="13" w16cid:durableId="221913907">
    <w:abstractNumId w:val="9"/>
  </w:num>
  <w:num w:numId="14" w16cid:durableId="237326624">
    <w:abstractNumId w:val="4"/>
  </w:num>
  <w:num w:numId="15" w16cid:durableId="1304774080">
    <w:abstractNumId w:val="5"/>
  </w:num>
  <w:num w:numId="16" w16cid:durableId="353699209">
    <w:abstractNumId w:val="10"/>
  </w:num>
  <w:num w:numId="17" w16cid:durableId="1290011353">
    <w:abstractNumId w:val="18"/>
  </w:num>
  <w:num w:numId="18" w16cid:durableId="1835679049">
    <w:abstractNumId w:val="2"/>
  </w:num>
  <w:num w:numId="19" w16cid:durableId="656496248">
    <w:abstractNumId w:val="14"/>
  </w:num>
  <w:num w:numId="20" w16cid:durableId="126649543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89A"/>
    <w:rsid w:val="000A609B"/>
    <w:rsid w:val="000B696A"/>
    <w:rsid w:val="000C4760"/>
    <w:rsid w:val="000C731F"/>
    <w:rsid w:val="000C74BC"/>
    <w:rsid w:val="000D0AE2"/>
    <w:rsid w:val="000D1531"/>
    <w:rsid w:val="000D2450"/>
    <w:rsid w:val="000D2823"/>
    <w:rsid w:val="000D357B"/>
    <w:rsid w:val="000D425A"/>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04289"/>
    <w:rsid w:val="003055F5"/>
    <w:rsid w:val="00312FD6"/>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4FC1"/>
    <w:rsid w:val="00A02343"/>
    <w:rsid w:val="00A06968"/>
    <w:rsid w:val="00A10092"/>
    <w:rsid w:val="00A12C4F"/>
    <w:rsid w:val="00A42F26"/>
    <w:rsid w:val="00A4443C"/>
    <w:rsid w:val="00A44552"/>
    <w:rsid w:val="00A56A0A"/>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959"/>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932</TotalTime>
  <Pages>5</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32</cp:revision>
  <cp:lastPrinted>2025-10-07T14:02:00Z</cp:lastPrinted>
  <dcterms:created xsi:type="dcterms:W3CDTF">2025-07-01T14:49:00Z</dcterms:created>
  <dcterms:modified xsi:type="dcterms:W3CDTF">2025-10-07T14:49:00Z</dcterms:modified>
</cp:coreProperties>
</file>