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6CB2EA93" w:rsidR="00B46581" w:rsidRPr="00DB57FC" w:rsidRDefault="00B83CAA"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Andri Tiran</w:t>
      </w:r>
    </w:p>
    <w:p w14:paraId="51163F44" w14:textId="6A65D24B" w:rsidR="001D67CC" w:rsidRDefault="00B83CAA"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082 479 4428</w:t>
      </w:r>
    </w:p>
    <w:p w14:paraId="3FD559CE" w14:textId="4F53945F" w:rsidR="00AC7093" w:rsidRPr="00D047D5" w:rsidRDefault="00920921" w:rsidP="00866415">
      <w:pPr>
        <w:spacing w:after="0" w:line="240" w:lineRule="auto"/>
        <w:rPr>
          <w:rFonts w:ascii="Century Gothic" w:hAnsi="Century Gothic"/>
        </w:rPr>
      </w:pPr>
      <w:hyperlink r:id="rId10" w:history="1">
        <w:r w:rsidR="00B83CAA">
          <w:rPr>
            <w:rStyle w:val="Hyperlink"/>
            <w:rFonts w:ascii="Century Gothic" w:hAnsi="Century Gothic"/>
          </w:rPr>
          <w:t>andri.tiran@gmail.com</w:t>
        </w:r>
      </w:hyperlink>
    </w:p>
    <w:p w14:paraId="0430BE40" w14:textId="50B310BC"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5171AA">
        <w:rPr>
          <w:rFonts w:ascii="Century Gothic" w:eastAsia="Times New Roman" w:hAnsi="Century Gothic" w:cs="Arial"/>
          <w:noProof/>
          <w:color w:val="222222"/>
          <w:sz w:val="24"/>
          <w:szCs w:val="24"/>
          <w:lang w:eastAsia="en-ZA"/>
        </w:rPr>
        <w:t>29 April 2025</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734C6C13" w:rsidR="009378EC" w:rsidRPr="00920921" w:rsidRDefault="008014F0" w:rsidP="00536522">
      <w:pPr>
        <w:autoSpaceDE w:val="0"/>
        <w:autoSpaceDN w:val="0"/>
        <w:adjustRightInd w:val="0"/>
        <w:spacing w:after="0" w:line="240" w:lineRule="auto"/>
        <w:rPr>
          <w:rFonts w:ascii="Century Gothic" w:hAnsi="Century Gothic"/>
          <w:b/>
          <w:bCs/>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0F498E">
        <w:rPr>
          <w:rFonts w:ascii="Century Gothic" w:hAnsi="Century Gothic"/>
          <w:color w:val="000000" w:themeColor="text1"/>
          <w:sz w:val="24"/>
        </w:rPr>
        <w:t>,</w:t>
      </w:r>
      <w:r w:rsidR="00E43DA7">
        <w:rPr>
          <w:rFonts w:ascii="Century Gothic" w:hAnsi="Century Gothic"/>
          <w:color w:val="000000" w:themeColor="text1"/>
          <w:sz w:val="24"/>
        </w:rPr>
        <w:t xml:space="preserve"> </w:t>
      </w:r>
      <w:r w:rsidR="00920921">
        <w:rPr>
          <w:rFonts w:ascii="Century Gothic" w:hAnsi="Century Gothic"/>
          <w:color w:val="000000" w:themeColor="text1"/>
          <w:sz w:val="24"/>
        </w:rPr>
        <w:t xml:space="preserve">Municipal </w:t>
      </w:r>
      <w:r w:rsidR="00E43DA7">
        <w:rPr>
          <w:rFonts w:ascii="Century Gothic" w:hAnsi="Century Gothic"/>
          <w:color w:val="000000" w:themeColor="text1"/>
          <w:sz w:val="24"/>
        </w:rPr>
        <w:t xml:space="preserve">drawing </w:t>
      </w:r>
      <w:r w:rsidR="000F498E">
        <w:rPr>
          <w:rFonts w:ascii="Century Gothic" w:hAnsi="Century Gothic"/>
          <w:color w:val="000000" w:themeColor="text1"/>
          <w:sz w:val="24"/>
        </w:rPr>
        <w:t xml:space="preserve">and </w:t>
      </w:r>
      <w:r w:rsidR="00A94C2F">
        <w:rPr>
          <w:rFonts w:ascii="Century Gothic" w:hAnsi="Century Gothic"/>
          <w:color w:val="000000" w:themeColor="text1"/>
          <w:sz w:val="24"/>
        </w:rPr>
        <w:t>s</w:t>
      </w:r>
      <w:r w:rsidR="00920921">
        <w:rPr>
          <w:rFonts w:ascii="Century Gothic" w:hAnsi="Century Gothic"/>
          <w:color w:val="000000" w:themeColor="text1"/>
          <w:sz w:val="24"/>
        </w:rPr>
        <w:t>ubmission to council on</w:t>
      </w:r>
      <w:r w:rsidR="00715096">
        <w:rPr>
          <w:rFonts w:ascii="Century Gothic" w:hAnsi="Century Gothic"/>
          <w:color w:val="000000" w:themeColor="text1"/>
          <w:sz w:val="24"/>
        </w:rPr>
        <w:t xml:space="preserve"> </w:t>
      </w:r>
      <w:r w:rsidR="00715096" w:rsidRPr="00715096">
        <w:rPr>
          <w:rFonts w:ascii="Century Gothic" w:hAnsi="Century Gothic"/>
          <w:b/>
          <w:bCs/>
          <w:color w:val="000000" w:themeColor="text1"/>
          <w:sz w:val="24"/>
        </w:rPr>
        <w:t>54 Silver Tree Rd</w:t>
      </w:r>
      <w:r w:rsidR="00920921" w:rsidRPr="00715096">
        <w:rPr>
          <w:rFonts w:ascii="Century Gothic" w:hAnsi="Century Gothic"/>
          <w:b/>
          <w:bCs/>
          <w:color w:val="000000" w:themeColor="text1"/>
          <w:sz w:val="24"/>
        </w:rPr>
        <w:t>,</w:t>
      </w:r>
      <w:r w:rsidR="00920921" w:rsidRPr="00920921">
        <w:rPr>
          <w:rFonts w:ascii="Century Gothic" w:hAnsi="Century Gothic"/>
          <w:b/>
          <w:bCs/>
          <w:color w:val="000000" w:themeColor="text1"/>
          <w:sz w:val="24"/>
        </w:rPr>
        <w:t xml:space="preserve"> </w:t>
      </w:r>
      <w:proofErr w:type="spellStart"/>
      <w:r w:rsidR="00715096" w:rsidRPr="00715096">
        <w:rPr>
          <w:rFonts w:ascii="Century Gothic" w:hAnsi="Century Gothic"/>
          <w:b/>
          <w:bCs/>
          <w:color w:val="000000" w:themeColor="text1"/>
          <w:sz w:val="24"/>
        </w:rPr>
        <w:t>Noorsekloof</w:t>
      </w:r>
      <w:proofErr w:type="spellEnd"/>
      <w:r w:rsidR="00715096" w:rsidRPr="00715096">
        <w:rPr>
          <w:rFonts w:ascii="Century Gothic" w:hAnsi="Century Gothic"/>
          <w:b/>
          <w:bCs/>
          <w:color w:val="000000" w:themeColor="text1"/>
          <w:sz w:val="24"/>
        </w:rPr>
        <w:t>, Jeffreys Bay</w:t>
      </w:r>
      <w:r w:rsidR="00920921" w:rsidRPr="00920921">
        <w:rPr>
          <w:rFonts w:ascii="Century Gothic" w:hAnsi="Century Gothic"/>
          <w:b/>
          <w:bCs/>
          <w:color w:val="000000" w:themeColor="text1"/>
          <w:sz w:val="24"/>
        </w:rPr>
        <w:t>.</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59D02A23" w:rsidR="00E43DA7" w:rsidRDefault="00715096" w:rsidP="00920921">
      <w:pPr>
        <w:autoSpaceDE w:val="0"/>
        <w:autoSpaceDN w:val="0"/>
        <w:adjustRightInd w:val="0"/>
        <w:spacing w:after="0" w:line="240" w:lineRule="auto"/>
        <w:rPr>
          <w:rFonts w:ascii="Century Gothic" w:eastAsia="Times New Roman" w:hAnsi="Century Gothic"/>
          <w:sz w:val="24"/>
          <w:szCs w:val="24"/>
        </w:rPr>
      </w:pPr>
      <w:r>
        <w:rPr>
          <w:rFonts w:ascii="Century Gothic" w:hAnsi="Century Gothic" w:cs="Arial"/>
          <w:b/>
          <w:bCs/>
          <w:sz w:val="24"/>
          <w:szCs w:val="24"/>
        </w:rPr>
        <w:t>194</w:t>
      </w:r>
      <w:r w:rsidR="00920921" w:rsidRPr="00D76857">
        <w:rPr>
          <w:rFonts w:ascii="Century Gothic" w:hAnsi="Century Gothic" w:cs="Arial"/>
          <w:b/>
          <w:bCs/>
          <w:sz w:val="24"/>
          <w:szCs w:val="24"/>
        </w:rPr>
        <w:t xml:space="preserve"> sqm new home</w:t>
      </w:r>
      <w:r w:rsidR="00920921" w:rsidRPr="00920921">
        <w:rPr>
          <w:rFonts w:ascii="Century Gothic" w:hAnsi="Century Gothic" w:cs="Arial"/>
          <w:sz w:val="24"/>
          <w:szCs w:val="24"/>
        </w:rPr>
        <w:t xml:space="preserve"> with the following a</w:t>
      </w:r>
      <w:r w:rsidR="00E43DA7" w:rsidRPr="00920921">
        <w:rPr>
          <w:rFonts w:ascii="Century Gothic" w:eastAsia="Times New Roman" w:hAnsi="Century Gothic"/>
          <w:sz w:val="24"/>
          <w:szCs w:val="24"/>
        </w:rPr>
        <w:t>reas:</w:t>
      </w:r>
    </w:p>
    <w:p w14:paraId="2355593F" w14:textId="77777777" w:rsidR="00D76857" w:rsidRPr="00920921" w:rsidRDefault="00D76857" w:rsidP="00920921">
      <w:pPr>
        <w:autoSpaceDE w:val="0"/>
        <w:autoSpaceDN w:val="0"/>
        <w:adjustRightInd w:val="0"/>
        <w:spacing w:after="0" w:line="240" w:lineRule="auto"/>
        <w:rPr>
          <w:rFonts w:ascii="Century Gothic" w:eastAsia="Times New Roman" w:hAnsi="Century Gothic"/>
          <w:sz w:val="24"/>
          <w:szCs w:val="24"/>
        </w:rPr>
      </w:pPr>
    </w:p>
    <w:p w14:paraId="41CBAFF6" w14:textId="7378230F" w:rsidR="00920921" w:rsidRPr="00C652A3" w:rsidRDefault="00920921" w:rsidP="00554B62">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C652A3">
        <w:rPr>
          <w:rFonts w:ascii="Century Gothic" w:hAnsi="Century Gothic" w:cs="Arial"/>
          <w:sz w:val="24"/>
          <w:szCs w:val="24"/>
        </w:rPr>
        <w:t>New Kitchen</w:t>
      </w:r>
      <w:r w:rsidR="00C652A3">
        <w:rPr>
          <w:rFonts w:ascii="Century Gothic" w:hAnsi="Century Gothic" w:cs="Arial"/>
          <w:sz w:val="24"/>
          <w:szCs w:val="24"/>
        </w:rPr>
        <w:t xml:space="preserve"> + </w:t>
      </w:r>
      <w:r w:rsidR="00D76857" w:rsidRPr="00C652A3">
        <w:rPr>
          <w:rFonts w:ascii="Century Gothic" w:hAnsi="Century Gothic" w:cs="Arial"/>
          <w:sz w:val="24"/>
          <w:szCs w:val="24"/>
        </w:rPr>
        <w:t>S</w:t>
      </w:r>
      <w:r w:rsidRPr="00C652A3">
        <w:rPr>
          <w:rFonts w:ascii="Century Gothic" w:hAnsi="Century Gothic" w:cs="Arial"/>
          <w:sz w:val="24"/>
          <w:szCs w:val="24"/>
        </w:rPr>
        <w:t>cullery/Pantry</w:t>
      </w:r>
    </w:p>
    <w:p w14:paraId="33069DD8" w14:textId="62E5F394"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New Living room/Dinning</w:t>
      </w:r>
    </w:p>
    <w:p w14:paraId="59C06580" w14:textId="33D4962E"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 xml:space="preserve">New </w:t>
      </w:r>
      <w:r w:rsidR="00C652A3">
        <w:rPr>
          <w:rFonts w:ascii="Century Gothic" w:hAnsi="Century Gothic" w:cs="Arial"/>
          <w:sz w:val="24"/>
          <w:szCs w:val="24"/>
        </w:rPr>
        <w:t>2 x</w:t>
      </w:r>
      <w:r w:rsidRPr="00920921">
        <w:rPr>
          <w:rFonts w:ascii="Century Gothic" w:hAnsi="Century Gothic" w:cs="Arial"/>
          <w:sz w:val="24"/>
          <w:szCs w:val="24"/>
        </w:rPr>
        <w:t xml:space="preserve"> bedroom</w:t>
      </w:r>
      <w:r w:rsidR="00C652A3">
        <w:rPr>
          <w:rFonts w:ascii="Century Gothic" w:hAnsi="Century Gothic" w:cs="Arial"/>
          <w:sz w:val="24"/>
          <w:szCs w:val="24"/>
        </w:rPr>
        <w:t>s</w:t>
      </w:r>
      <w:r w:rsidRPr="00920921">
        <w:rPr>
          <w:rFonts w:ascii="Century Gothic" w:hAnsi="Century Gothic" w:cs="Arial"/>
          <w:sz w:val="24"/>
          <w:szCs w:val="24"/>
        </w:rPr>
        <w:t xml:space="preserve"> + Ensuite</w:t>
      </w:r>
    </w:p>
    <w:p w14:paraId="186CBA75" w14:textId="6EED3619" w:rsidR="00920921" w:rsidRP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 xml:space="preserve">New </w:t>
      </w:r>
      <w:r w:rsidR="00C652A3">
        <w:rPr>
          <w:rFonts w:ascii="Century Gothic" w:hAnsi="Century Gothic" w:cs="Arial"/>
          <w:sz w:val="24"/>
          <w:szCs w:val="24"/>
        </w:rPr>
        <w:t>2 x general</w:t>
      </w:r>
      <w:r w:rsidRPr="00920921">
        <w:rPr>
          <w:rFonts w:ascii="Century Gothic" w:hAnsi="Century Gothic" w:cs="Arial"/>
          <w:sz w:val="24"/>
          <w:szCs w:val="24"/>
        </w:rPr>
        <w:t xml:space="preserve"> bedroom</w:t>
      </w:r>
      <w:r w:rsidR="00C652A3">
        <w:rPr>
          <w:rFonts w:ascii="Century Gothic" w:hAnsi="Century Gothic" w:cs="Arial"/>
          <w:sz w:val="24"/>
          <w:szCs w:val="24"/>
        </w:rPr>
        <w:t>s</w:t>
      </w:r>
    </w:p>
    <w:p w14:paraId="00C4A199" w14:textId="288D0CA5" w:rsidR="00920921" w:rsidRDefault="00920921"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sidRPr="00920921">
        <w:rPr>
          <w:rFonts w:ascii="Century Gothic" w:hAnsi="Century Gothic" w:cs="Arial"/>
          <w:sz w:val="24"/>
          <w:szCs w:val="24"/>
        </w:rPr>
        <w:t xml:space="preserve">New </w:t>
      </w:r>
      <w:r w:rsidR="00C652A3">
        <w:rPr>
          <w:rFonts w:ascii="Century Gothic" w:hAnsi="Century Gothic" w:cs="Arial"/>
          <w:sz w:val="24"/>
          <w:szCs w:val="24"/>
        </w:rPr>
        <w:t>general</w:t>
      </w:r>
      <w:r w:rsidRPr="00920921">
        <w:rPr>
          <w:rFonts w:ascii="Century Gothic" w:hAnsi="Century Gothic" w:cs="Arial"/>
          <w:sz w:val="24"/>
          <w:szCs w:val="24"/>
        </w:rPr>
        <w:t xml:space="preserve"> bathroom</w:t>
      </w:r>
    </w:p>
    <w:p w14:paraId="74412B3C" w14:textId="5F375A56" w:rsidR="00C652A3" w:rsidRDefault="00C652A3" w:rsidP="00920921">
      <w:pPr>
        <w:pStyle w:val="ListParagraph"/>
        <w:numPr>
          <w:ilvl w:val="0"/>
          <w:numId w:val="20"/>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Outdoor entertainment + Boma + Pool</w:t>
      </w:r>
    </w:p>
    <w:p w14:paraId="755095C7" w14:textId="3C676561" w:rsidR="00A94C2F" w:rsidRPr="00A94C2F" w:rsidRDefault="00A94C2F" w:rsidP="00A94C2F">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w:t>
      </w:r>
      <w:r w:rsidRPr="00A94C2F">
        <w:rPr>
          <w:rFonts w:ascii="Century Gothic" w:hAnsi="Century Gothic" w:cs="Arial"/>
          <w:sz w:val="24"/>
          <w:szCs w:val="24"/>
        </w:rPr>
        <w:t>No Garage</w:t>
      </w:r>
      <w:r>
        <w:rPr>
          <w:rFonts w:ascii="Century Gothic" w:hAnsi="Century Gothic" w:cs="Arial"/>
          <w:sz w:val="24"/>
          <w:szCs w:val="24"/>
        </w:rPr>
        <w:t xml:space="preserve"> was allowed)</w:t>
      </w:r>
    </w:p>
    <w:p w14:paraId="672D5788" w14:textId="77777777" w:rsidR="00E43DA7" w:rsidRPr="00920921" w:rsidRDefault="00E43DA7" w:rsidP="003C6A95">
      <w:pPr>
        <w:tabs>
          <w:tab w:val="left" w:pos="1741"/>
        </w:tabs>
        <w:rPr>
          <w:rFonts w:ascii="Century Gothic" w:hAnsi="Century Gothic"/>
          <w:color w:val="000000" w:themeColor="text1"/>
          <w:sz w:val="10"/>
          <w:szCs w:val="10"/>
          <w:u w:val="single"/>
        </w:rPr>
      </w:pPr>
    </w:p>
    <w:p w14:paraId="621C33C7" w14:textId="0C292F9A" w:rsidR="0003247C" w:rsidRPr="0003247C" w:rsidRDefault="0003247C"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Pr>
          <w:rFonts w:ascii="Century Gothic" w:eastAsia="Times New Roman" w:hAnsi="Century Gothic"/>
          <w:b/>
          <w:bCs/>
          <w:sz w:val="24"/>
          <w:szCs w:val="24"/>
        </w:rPr>
        <w:t>Technical</w:t>
      </w:r>
      <w:r w:rsidR="00C652A3">
        <w:rPr>
          <w:rFonts w:ascii="Century Gothic" w:eastAsia="Times New Roman" w:hAnsi="Century Gothic"/>
          <w:b/>
          <w:bCs/>
          <w:sz w:val="24"/>
          <w:szCs w:val="24"/>
        </w:rPr>
        <w:t xml:space="preserve"> </w:t>
      </w:r>
      <w:r>
        <w:rPr>
          <w:rFonts w:ascii="Century Gothic" w:eastAsia="Times New Roman" w:hAnsi="Century Gothic"/>
          <w:b/>
          <w:bCs/>
          <w:sz w:val="24"/>
          <w:szCs w:val="24"/>
        </w:rPr>
        <w:t>drawing</w:t>
      </w:r>
      <w:r w:rsidR="00C652A3">
        <w:rPr>
          <w:rFonts w:ascii="Century Gothic" w:eastAsia="Times New Roman" w:hAnsi="Century Gothic"/>
          <w:b/>
          <w:bCs/>
          <w:sz w:val="24"/>
          <w:szCs w:val="24"/>
        </w:rPr>
        <w:t xml:space="preserve"> (Once off for pricing. No on-going changes for site)</w:t>
      </w:r>
    </w:p>
    <w:p w14:paraId="39399F57" w14:textId="5D5E08FC" w:rsidR="00920921" w:rsidRDefault="00920921" w:rsidP="00920921">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Technical drawings</w:t>
      </w:r>
      <w:r w:rsidRPr="00E43DA7">
        <w:rPr>
          <w:rFonts w:ascii="Century Gothic" w:hAnsi="Century Gothic" w:cs="Arial"/>
          <w:sz w:val="24"/>
          <w:szCs w:val="24"/>
        </w:rPr>
        <w:t xml:space="preserve"> </w:t>
      </w:r>
      <w:r>
        <w:rPr>
          <w:rFonts w:ascii="Century Gothic" w:hAnsi="Century Gothic" w:cs="Arial"/>
          <w:sz w:val="24"/>
          <w:szCs w:val="24"/>
        </w:rPr>
        <w:t>are</w:t>
      </w:r>
      <w:r w:rsidRPr="00672D42">
        <w:rPr>
          <w:rFonts w:ascii="Century Gothic" w:hAnsi="Century Gothic" w:cs="Arial"/>
          <w:sz w:val="24"/>
          <w:szCs w:val="24"/>
        </w:rPr>
        <w:t xml:space="preserve"> included</w:t>
      </w:r>
      <w:r>
        <w:rPr>
          <w:rFonts w:ascii="Century Gothic" w:hAnsi="Century Gothic" w:cs="Arial"/>
          <w:sz w:val="24"/>
          <w:szCs w:val="24"/>
        </w:rPr>
        <w:t xml:space="preserve"> </w:t>
      </w:r>
      <w:r w:rsidR="00C652A3">
        <w:rPr>
          <w:rFonts w:ascii="Century Gothic" w:hAnsi="Century Gothic" w:cs="Arial"/>
          <w:sz w:val="24"/>
          <w:szCs w:val="24"/>
        </w:rPr>
        <w:t>as an optional extra</w:t>
      </w:r>
      <w:r>
        <w:rPr>
          <w:rFonts w:ascii="Century Gothic" w:hAnsi="Century Gothic" w:cs="Arial"/>
          <w:sz w:val="24"/>
          <w:szCs w:val="24"/>
        </w:rPr>
        <w:t xml:space="preserve">. </w:t>
      </w:r>
      <w:r w:rsidR="00C652A3">
        <w:rPr>
          <w:rFonts w:ascii="Century Gothic" w:hAnsi="Century Gothic" w:cs="Arial"/>
          <w:sz w:val="24"/>
          <w:szCs w:val="24"/>
        </w:rPr>
        <w:t xml:space="preserve">This will cover the detailed floor plan, window &amp; door schedules and details for pricing purposes. </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1FBC19CD" w14:textId="77777777" w:rsidR="00C652A3" w:rsidRDefault="00C652A3" w:rsidP="00C652A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8443"/>
      <w:r>
        <w:rPr>
          <w:rFonts w:ascii="Century Gothic" w:hAnsi="Century Gothic" w:cs="Arial"/>
          <w:b/>
          <w:bCs/>
          <w:sz w:val="24"/>
          <w:szCs w:val="24"/>
        </w:rPr>
        <w:t>Project management</w:t>
      </w:r>
      <w:bookmarkEnd w:id="0"/>
      <w:r>
        <w:rPr>
          <w:rFonts w:ascii="Century Gothic" w:hAnsi="Century Gothic" w:cs="Arial"/>
          <w:b/>
          <w:bCs/>
          <w:sz w:val="24"/>
          <w:szCs w:val="24"/>
        </w:rPr>
        <w:t xml:space="preserve">. </w:t>
      </w:r>
    </w:p>
    <w:p w14:paraId="0E3691BC"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 xml:space="preserve">Project management </w:t>
      </w:r>
      <w:r w:rsidRPr="00672D42">
        <w:rPr>
          <w:rFonts w:ascii="Century Gothic" w:hAnsi="Century Gothic" w:cs="Arial"/>
          <w:sz w:val="24"/>
          <w:szCs w:val="24"/>
        </w:rPr>
        <w:t>is not included</w:t>
      </w:r>
      <w:r>
        <w:rPr>
          <w:rFonts w:ascii="Century Gothic" w:hAnsi="Century Gothic" w:cs="Arial"/>
          <w:sz w:val="24"/>
          <w:szCs w:val="24"/>
        </w:rPr>
        <w:t xml:space="preserve"> in this fee proposal. </w:t>
      </w:r>
    </w:p>
    <w:p w14:paraId="425D7366"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p>
    <w:p w14:paraId="033807FE" w14:textId="5B246FDA" w:rsidR="00C652A3" w:rsidRDefault="00C652A3" w:rsidP="00C652A3">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 (</w:t>
      </w:r>
      <w:r>
        <w:rPr>
          <w:rFonts w:ascii="Century Gothic" w:hAnsi="Century Gothic" w:cs="Arial"/>
          <w:b/>
          <w:bCs/>
          <w:sz w:val="24"/>
          <w:szCs w:val="24"/>
        </w:rPr>
        <w:t xml:space="preserve">E.g. </w:t>
      </w:r>
      <w:r>
        <w:rPr>
          <w:rFonts w:ascii="Century Gothic" w:hAnsi="Century Gothic" w:cs="Arial"/>
          <w:b/>
          <w:bCs/>
          <w:sz w:val="24"/>
          <w:szCs w:val="24"/>
        </w:rPr>
        <w:t xml:space="preserve">Furniture </w:t>
      </w:r>
      <w:r>
        <w:rPr>
          <w:rFonts w:ascii="Century Gothic" w:hAnsi="Century Gothic" w:cs="Arial"/>
          <w:b/>
          <w:bCs/>
          <w:sz w:val="24"/>
          <w:szCs w:val="24"/>
        </w:rPr>
        <w:t xml:space="preserve">and material </w:t>
      </w:r>
      <w:r>
        <w:rPr>
          <w:rFonts w:ascii="Century Gothic" w:hAnsi="Century Gothic" w:cs="Arial"/>
          <w:b/>
          <w:bCs/>
          <w:sz w:val="24"/>
          <w:szCs w:val="24"/>
        </w:rPr>
        <w:t>sourcing)</w:t>
      </w:r>
    </w:p>
    <w:p w14:paraId="17974EE7" w14:textId="77777777" w:rsidR="00C652A3" w:rsidRDefault="00C652A3" w:rsidP="00C652A3">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Pr>
          <w:rFonts w:ascii="Century Gothic" w:hAnsi="Century Gothic" w:cs="Arial"/>
          <w:sz w:val="24"/>
          <w:szCs w:val="24"/>
        </w:rPr>
        <w:t xml:space="preserve"> in this fee proposal. </w:t>
      </w:r>
    </w:p>
    <w:p w14:paraId="7A19A81C" w14:textId="77777777" w:rsidR="00D76857" w:rsidRPr="007B74F8" w:rsidRDefault="00D76857" w:rsidP="007B74F8">
      <w:pPr>
        <w:autoSpaceDE w:val="0"/>
        <w:autoSpaceDN w:val="0"/>
        <w:adjustRightInd w:val="0"/>
        <w:spacing w:after="0" w:line="240" w:lineRule="auto"/>
        <w:rPr>
          <w:rFonts w:ascii="Century Gothic" w:hAnsi="Century Gothic" w:cs="Arial"/>
          <w:b/>
          <w:bCs/>
          <w:sz w:val="24"/>
          <w:szCs w:val="24"/>
        </w:rPr>
      </w:pPr>
    </w:p>
    <w:p w14:paraId="4B7F32E2" w14:textId="7FD08C14" w:rsidR="003A1851" w:rsidRDefault="003A1851" w:rsidP="003A1851">
      <w:pPr>
        <w:pStyle w:val="ListParagraph"/>
        <w:autoSpaceDE w:val="0"/>
        <w:autoSpaceDN w:val="0"/>
        <w:adjustRightInd w:val="0"/>
        <w:spacing w:after="0" w:line="240" w:lineRule="auto"/>
        <w:rPr>
          <w:rFonts w:ascii="Century Gothic" w:hAnsi="Century Gothic" w:cs="Arial"/>
          <w:sz w:val="24"/>
          <w:szCs w:val="24"/>
        </w:rPr>
      </w:pPr>
    </w:p>
    <w:p w14:paraId="63D44B38"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B860051" w14:textId="77777777" w:rsidR="00C652A3" w:rsidRDefault="00C652A3" w:rsidP="003A1851">
      <w:pPr>
        <w:pStyle w:val="ListParagraph"/>
        <w:autoSpaceDE w:val="0"/>
        <w:autoSpaceDN w:val="0"/>
        <w:adjustRightInd w:val="0"/>
        <w:spacing w:after="0" w:line="240" w:lineRule="auto"/>
        <w:rPr>
          <w:rFonts w:ascii="Century Gothic" w:hAnsi="Century Gothic" w:cs="Arial"/>
          <w:sz w:val="24"/>
          <w:szCs w:val="24"/>
        </w:rPr>
      </w:pPr>
    </w:p>
    <w:p w14:paraId="2170EE05" w14:textId="7460C2A6" w:rsidR="00F76AC4"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DESIGN</w:t>
      </w:r>
      <w:r w:rsidR="00F91A0D">
        <w:rPr>
          <w:rFonts w:ascii="Century Gothic" w:hAnsi="Century Gothic"/>
          <w:color w:val="A17C01"/>
          <w:sz w:val="36"/>
        </w:rPr>
        <w:t>,</w:t>
      </w:r>
      <w:r w:rsidR="00E43DA7" w:rsidRPr="00E43DA7">
        <w:rPr>
          <w:rFonts w:ascii="Century Gothic" w:hAnsi="Century Gothic"/>
          <w:color w:val="A17C01"/>
          <w:sz w:val="36"/>
        </w:rPr>
        <w:t xml:space="preserve"> </w:t>
      </w:r>
      <w:r w:rsidR="00D76857">
        <w:rPr>
          <w:rFonts w:ascii="Century Gothic" w:hAnsi="Century Gothic"/>
          <w:color w:val="A17C01"/>
          <w:sz w:val="36"/>
        </w:rPr>
        <w:t xml:space="preserve">MUNICIPAL </w:t>
      </w:r>
      <w:r w:rsidR="00F91A0D">
        <w:rPr>
          <w:rFonts w:ascii="Century Gothic" w:hAnsi="Century Gothic"/>
          <w:color w:val="A17C01"/>
          <w:sz w:val="36"/>
        </w:rPr>
        <w:t xml:space="preserve">&amp; TECH. DRAWINGS </w:t>
      </w:r>
      <w:r w:rsidR="00E43DA7" w:rsidRPr="00E43DA7">
        <w:rPr>
          <w:rFonts w:ascii="Century Gothic" w:hAnsi="Century Gothic"/>
          <w:color w:val="A17C01"/>
          <w:sz w:val="36"/>
        </w:rPr>
        <w:t>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76915F7B" w14:textId="77777777" w:rsidR="00A329EF" w:rsidRPr="00A329EF" w:rsidRDefault="00A329EF" w:rsidP="008D3849">
      <w:pPr>
        <w:tabs>
          <w:tab w:val="left" w:pos="567"/>
        </w:tabs>
        <w:rPr>
          <w:rFonts w:ascii="Century Gothic" w:hAnsi="Century Gothic"/>
          <w:color w:val="A17C01"/>
        </w:rPr>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5396B6D7" w:rsidR="00091734" w:rsidRPr="00B82435" w:rsidRDefault="007E39E4" w:rsidP="00091734">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 xml:space="preserve">New </w:t>
      </w:r>
      <w:r w:rsidR="00D76857">
        <w:rPr>
          <w:rFonts w:ascii="Century Gothic" w:hAnsi="Century Gothic"/>
          <w:b/>
          <w:bCs/>
          <w:u w:val="single"/>
        </w:rPr>
        <w:t>Design</w:t>
      </w:r>
      <w:r w:rsidR="007F5E5B">
        <w:rPr>
          <w:rFonts w:ascii="Century Gothic" w:hAnsi="Century Gothic"/>
          <w:b/>
          <w:bCs/>
          <w:u w:val="single"/>
        </w:rPr>
        <w:t xml:space="preserve"> (</w:t>
      </w:r>
      <w:r w:rsidR="00813D4C">
        <w:rPr>
          <w:rFonts w:ascii="Century Gothic" w:hAnsi="Century Gothic"/>
          <w:b/>
          <w:bCs/>
          <w:u w:val="single"/>
        </w:rPr>
        <w:t>incl.</w:t>
      </w:r>
      <w:r w:rsidR="007F5E5B">
        <w:rPr>
          <w:rFonts w:ascii="Century Gothic" w:hAnsi="Century Gothic"/>
          <w:b/>
          <w:bCs/>
          <w:u w:val="single"/>
        </w:rPr>
        <w:t xml:space="preserve"> 3D</w:t>
      </w:r>
      <w:r w:rsidR="00813D4C">
        <w:rPr>
          <w:rFonts w:ascii="Century Gothic" w:hAnsi="Century Gothic"/>
          <w:b/>
          <w:bCs/>
          <w:u w:val="single"/>
        </w:rPr>
        <w:t xml:space="preserve"> visualization</w:t>
      </w:r>
      <w:r w:rsidR="007F5E5B">
        <w:rPr>
          <w:rFonts w:ascii="Century Gothic" w:hAnsi="Century Gothic"/>
          <w:b/>
          <w:bCs/>
          <w:u w:val="single"/>
        </w:rPr>
        <w:t>)</w:t>
      </w:r>
      <w:r>
        <w:rPr>
          <w:rFonts w:ascii="Century Gothic" w:hAnsi="Century Gothic"/>
          <w:b/>
          <w:bCs/>
          <w:u w:val="single"/>
        </w:rPr>
        <w:tab/>
      </w:r>
      <w:r w:rsidR="00091734" w:rsidRPr="00B82435">
        <w:rPr>
          <w:rFonts w:ascii="Century Gothic" w:hAnsi="Century Gothic"/>
          <w:b/>
          <w:bCs/>
          <w:u w:val="single"/>
        </w:rPr>
        <w:t>(</w:t>
      </w:r>
      <w:r w:rsidR="00D76857">
        <w:rPr>
          <w:rFonts w:ascii="Century Gothic" w:hAnsi="Century Gothic"/>
          <w:b/>
          <w:bCs/>
          <w:u w:val="single"/>
        </w:rPr>
        <w:t>1</w:t>
      </w:r>
      <w:r w:rsidR="00715096">
        <w:rPr>
          <w:rFonts w:ascii="Century Gothic" w:hAnsi="Century Gothic"/>
          <w:b/>
          <w:bCs/>
          <w:u w:val="single"/>
        </w:rPr>
        <w:t>94</w:t>
      </w:r>
      <w:r w:rsidR="00091734" w:rsidRPr="00B82435">
        <w:rPr>
          <w:rFonts w:ascii="Century Gothic" w:hAnsi="Century Gothic"/>
          <w:b/>
          <w:bCs/>
          <w:u w:val="single"/>
        </w:rPr>
        <w:t xml:space="preserve"> sqm)</w:t>
      </w:r>
      <w:r w:rsidR="00091734" w:rsidRPr="00B82435">
        <w:rPr>
          <w:rFonts w:ascii="Century Gothic" w:hAnsi="Century Gothic"/>
          <w:b/>
          <w:bCs/>
          <w:u w:val="single"/>
        </w:rPr>
        <w:tab/>
      </w:r>
      <w:r w:rsidR="00091734" w:rsidRPr="00B82435">
        <w:rPr>
          <w:rFonts w:ascii="Century Gothic" w:hAnsi="Century Gothic"/>
          <w:b/>
          <w:bCs/>
          <w:u w:val="single"/>
        </w:rPr>
        <w:tab/>
        <w:t xml:space="preserve">R </w:t>
      </w:r>
      <w:r w:rsidR="00E4243E">
        <w:rPr>
          <w:rFonts w:ascii="Century Gothic" w:hAnsi="Century Gothic"/>
          <w:b/>
          <w:bCs/>
          <w:u w:val="single"/>
        </w:rPr>
        <w:t>2</w:t>
      </w:r>
      <w:r w:rsidR="00443A79" w:rsidRPr="00443A79">
        <w:rPr>
          <w:rFonts w:ascii="Century Gothic" w:hAnsi="Century Gothic"/>
          <w:b/>
          <w:bCs/>
          <w:u w:val="single"/>
        </w:rPr>
        <w:t>8</w:t>
      </w:r>
      <w:r w:rsidR="00F91A0D">
        <w:rPr>
          <w:rFonts w:ascii="Century Gothic" w:hAnsi="Century Gothic"/>
          <w:b/>
          <w:bCs/>
          <w:u w:val="single"/>
        </w:rPr>
        <w:t> </w:t>
      </w:r>
      <w:r w:rsidR="00E4243E">
        <w:rPr>
          <w:rFonts w:ascii="Century Gothic" w:hAnsi="Century Gothic"/>
          <w:b/>
          <w:bCs/>
          <w:u w:val="single"/>
        </w:rPr>
        <w:t>116</w:t>
      </w:r>
      <w:r w:rsidR="00443A79">
        <w:rPr>
          <w:rFonts w:ascii="Century Gothic" w:hAnsi="Century Gothic"/>
          <w:b/>
          <w:bCs/>
          <w:u w:val="single"/>
        </w:rPr>
        <w:t>.00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16CAAF12" w:rsidR="007B74F8" w:rsidRDefault="00D76857"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Municipal drawings</w:t>
      </w:r>
      <w:r w:rsidR="00091734" w:rsidRPr="00B82435">
        <w:rPr>
          <w:rFonts w:ascii="Century Gothic" w:hAnsi="Century Gothic"/>
          <w:b/>
          <w:bCs/>
          <w:u w:val="single"/>
        </w:rPr>
        <w:t xml:space="preserve"> </w:t>
      </w:r>
      <w:r w:rsidR="00091734" w:rsidRPr="00B82435">
        <w:rPr>
          <w:rFonts w:ascii="Century Gothic" w:hAnsi="Century Gothic"/>
          <w:b/>
          <w:bCs/>
          <w:u w:val="single"/>
        </w:rPr>
        <w:tab/>
        <w:t>(</w:t>
      </w:r>
      <w:r>
        <w:rPr>
          <w:rFonts w:ascii="Century Gothic" w:hAnsi="Century Gothic"/>
          <w:b/>
          <w:bCs/>
          <w:u w:val="single"/>
        </w:rPr>
        <w:t>1</w:t>
      </w:r>
      <w:r w:rsidR="00715096">
        <w:rPr>
          <w:rFonts w:ascii="Century Gothic" w:hAnsi="Century Gothic"/>
          <w:b/>
          <w:bCs/>
          <w:u w:val="single"/>
        </w:rPr>
        <w:t>94</w:t>
      </w:r>
      <w:r w:rsidR="00091734" w:rsidRPr="00B82435">
        <w:rPr>
          <w:rFonts w:ascii="Century Gothic" w:hAnsi="Century Gothic"/>
          <w:b/>
          <w:bCs/>
          <w:u w:val="single"/>
        </w:rPr>
        <w:t xml:space="preserve"> sqm)</w:t>
      </w:r>
      <w:r w:rsidR="00024830" w:rsidRPr="00B82435">
        <w:rPr>
          <w:rFonts w:ascii="Century Gothic" w:hAnsi="Century Gothic"/>
          <w:b/>
          <w:bCs/>
          <w:u w:val="single"/>
        </w:rPr>
        <w:tab/>
      </w:r>
      <w:r w:rsidR="00091734" w:rsidRPr="00B82435">
        <w:rPr>
          <w:rFonts w:ascii="Century Gothic" w:hAnsi="Century Gothic"/>
          <w:b/>
          <w:bCs/>
          <w:u w:val="single"/>
        </w:rPr>
        <w:tab/>
        <w:t xml:space="preserve">R </w:t>
      </w:r>
      <w:r w:rsidR="00443A79" w:rsidRPr="00443A79">
        <w:rPr>
          <w:rFonts w:ascii="Century Gothic" w:hAnsi="Century Gothic"/>
          <w:b/>
          <w:bCs/>
          <w:u w:val="single"/>
        </w:rPr>
        <w:t>26</w:t>
      </w:r>
      <w:r w:rsidR="00443A79">
        <w:rPr>
          <w:rFonts w:ascii="Century Gothic" w:hAnsi="Century Gothic"/>
          <w:b/>
          <w:bCs/>
          <w:u w:val="single"/>
        </w:rPr>
        <w:t> </w:t>
      </w:r>
      <w:r w:rsidR="00F91A0D">
        <w:rPr>
          <w:rFonts w:ascii="Century Gothic" w:hAnsi="Century Gothic"/>
          <w:b/>
          <w:bCs/>
          <w:u w:val="single"/>
        </w:rPr>
        <w:t>325</w:t>
      </w:r>
      <w:r w:rsidR="00443A79">
        <w:rPr>
          <w:rFonts w:ascii="Century Gothic" w:hAnsi="Century Gothic"/>
          <w:b/>
          <w:bCs/>
          <w:u w:val="single"/>
        </w:rPr>
        <w:t>.00</w:t>
      </w:r>
    </w:p>
    <w:p w14:paraId="5A700DEE" w14:textId="77777777" w:rsidR="00F33EE1" w:rsidRPr="00F33EE1" w:rsidRDefault="00F33EE1" w:rsidP="00F33EE1">
      <w:pPr>
        <w:pStyle w:val="ListParagraph"/>
        <w:rPr>
          <w:rFonts w:ascii="Century Gothic" w:hAnsi="Century Gothic"/>
          <w:b/>
          <w:bCs/>
          <w:u w:val="single"/>
        </w:rPr>
      </w:pPr>
    </w:p>
    <w:p w14:paraId="14E2C36E" w14:textId="631ED46A" w:rsidR="00F33EE1" w:rsidRPr="00B82435" w:rsidRDefault="00F33EE1" w:rsidP="007B74F8">
      <w:pPr>
        <w:pStyle w:val="ListParagraph"/>
        <w:numPr>
          <w:ilvl w:val="0"/>
          <w:numId w:val="5"/>
        </w:numPr>
        <w:tabs>
          <w:tab w:val="left" w:pos="6379"/>
        </w:tabs>
        <w:spacing w:after="200" w:line="276" w:lineRule="auto"/>
        <w:rPr>
          <w:rFonts w:ascii="Century Gothic" w:hAnsi="Century Gothic"/>
          <w:b/>
          <w:bCs/>
          <w:u w:val="single"/>
        </w:rPr>
      </w:pPr>
      <w:r>
        <w:rPr>
          <w:rFonts w:ascii="Century Gothic" w:hAnsi="Century Gothic"/>
          <w:b/>
          <w:bCs/>
          <w:u w:val="single"/>
        </w:rPr>
        <w:t>Technical drawings (For pricing)</w:t>
      </w:r>
      <w:r>
        <w:rPr>
          <w:rFonts w:ascii="Century Gothic" w:hAnsi="Century Gothic"/>
          <w:b/>
          <w:bCs/>
          <w:u w:val="single"/>
        </w:rPr>
        <w:tab/>
        <w:t>(194 sqm)</w:t>
      </w:r>
      <w:r>
        <w:rPr>
          <w:rFonts w:ascii="Century Gothic" w:hAnsi="Century Gothic"/>
          <w:b/>
          <w:bCs/>
          <w:u w:val="single"/>
        </w:rPr>
        <w:tab/>
      </w:r>
      <w:r>
        <w:rPr>
          <w:rFonts w:ascii="Century Gothic" w:hAnsi="Century Gothic"/>
          <w:b/>
          <w:bCs/>
          <w:u w:val="single"/>
        </w:rPr>
        <w:tab/>
      </w:r>
      <w:r w:rsidR="00F91A0D">
        <w:rPr>
          <w:rFonts w:ascii="Century Gothic" w:hAnsi="Century Gothic"/>
          <w:b/>
          <w:bCs/>
          <w:u w:val="single"/>
        </w:rPr>
        <w:t>R 1</w:t>
      </w:r>
      <w:r w:rsidR="00E4243E">
        <w:rPr>
          <w:rFonts w:ascii="Century Gothic" w:hAnsi="Century Gothic"/>
          <w:b/>
          <w:bCs/>
          <w:u w:val="single"/>
        </w:rPr>
        <w:t>0</w:t>
      </w:r>
      <w:r w:rsidR="00F91A0D">
        <w:rPr>
          <w:rFonts w:ascii="Century Gothic" w:hAnsi="Century Gothic"/>
          <w:b/>
          <w:bCs/>
          <w:u w:val="single"/>
        </w:rPr>
        <w:t> 4</w:t>
      </w:r>
      <w:r w:rsidR="00E4243E">
        <w:rPr>
          <w:rFonts w:ascii="Century Gothic" w:hAnsi="Century Gothic"/>
          <w:b/>
          <w:bCs/>
          <w:u w:val="single"/>
        </w:rPr>
        <w:t>0</w:t>
      </w:r>
      <w:r w:rsidR="00F91A0D">
        <w:rPr>
          <w:rFonts w:ascii="Century Gothic" w:hAnsi="Century Gothic"/>
          <w:b/>
          <w:bCs/>
          <w:u w:val="single"/>
        </w:rPr>
        <w:t>0.00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7D6BC452" w:rsidR="00FB4222" w:rsidRPr="00B82435" w:rsidRDefault="00D76857"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Pr>
          <w:rFonts w:ascii="Century Gothic" w:hAnsi="Century Gothic" w:cs="Arial"/>
          <w:b/>
          <w:bCs/>
          <w:u w:val="single"/>
        </w:rPr>
        <w:t>Municipal Submission process (</w:t>
      </w:r>
      <w:r w:rsidR="00F33EE1">
        <w:rPr>
          <w:rFonts w:ascii="Century Gothic" w:hAnsi="Century Gothic" w:cs="Arial"/>
          <w:b/>
          <w:bCs/>
          <w:u w:val="single"/>
        </w:rPr>
        <w:t>A</w:t>
      </w:r>
      <w:r>
        <w:rPr>
          <w:rFonts w:ascii="Century Gothic" w:hAnsi="Century Gothic" w:cs="Arial"/>
          <w:b/>
          <w:bCs/>
          <w:u w:val="single"/>
        </w:rPr>
        <w:t>dmin +</w:t>
      </w:r>
      <w:r w:rsidR="00F33EE1">
        <w:rPr>
          <w:rFonts w:ascii="Century Gothic" w:hAnsi="Century Gothic" w:cs="Arial"/>
          <w:b/>
          <w:bCs/>
          <w:u w:val="single"/>
        </w:rPr>
        <w:t xml:space="preserve"> 1 site visit</w:t>
      </w:r>
      <w:r>
        <w:rPr>
          <w:rFonts w:ascii="Century Gothic" w:hAnsi="Century Gothic" w:cs="Arial"/>
          <w:b/>
          <w:bCs/>
          <w:u w:val="single"/>
        </w:rPr>
        <w:t>)</w:t>
      </w:r>
      <w:r w:rsidR="00F14F81" w:rsidRPr="00B82435">
        <w:rPr>
          <w:rFonts w:ascii="Century Gothic" w:hAnsi="Century Gothic" w:cs="Arial"/>
          <w:b/>
          <w:bCs/>
          <w:u w:val="single"/>
        </w:rPr>
        <w:tab/>
      </w:r>
      <w:r>
        <w:rPr>
          <w:rFonts w:ascii="Century Gothic" w:hAnsi="Century Gothic" w:cs="Arial"/>
          <w:b/>
          <w:bCs/>
          <w:u w:val="single"/>
        </w:rPr>
        <w:tab/>
      </w:r>
      <w:r>
        <w:rPr>
          <w:rFonts w:ascii="Century Gothic" w:hAnsi="Century Gothic" w:cs="Arial"/>
          <w:b/>
          <w:bCs/>
          <w:u w:val="single"/>
        </w:rPr>
        <w:tab/>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Pr>
          <w:rFonts w:ascii="Century Gothic" w:hAnsi="Century Gothic" w:cs="Arial"/>
          <w:b/>
          <w:bCs/>
          <w:u w:val="single"/>
        </w:rPr>
        <w:t xml:space="preserve">  </w:t>
      </w:r>
      <w:r w:rsidR="00F91A0D">
        <w:rPr>
          <w:rFonts w:ascii="Century Gothic" w:hAnsi="Century Gothic" w:cs="Arial"/>
          <w:b/>
          <w:bCs/>
          <w:u w:val="single"/>
        </w:rPr>
        <w:t>2 446</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6D0359E6" w14:textId="77777777" w:rsidR="00A329EF" w:rsidRPr="00A329EF" w:rsidRDefault="00A329EF" w:rsidP="00EE4BB0">
      <w:pPr>
        <w:tabs>
          <w:tab w:val="left" w:pos="142"/>
          <w:tab w:val="left" w:pos="5387"/>
        </w:tabs>
        <w:rPr>
          <w:rFonts w:ascii="Century Gothic" w:hAnsi="Century Gothic"/>
          <w:bCs/>
          <w:color w:val="000000" w:themeColor="text1"/>
          <w:sz w:val="10"/>
          <w:szCs w:val="10"/>
        </w:rPr>
      </w:pPr>
    </w:p>
    <w:p w14:paraId="3B25E0F9" w14:textId="4208F748"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E4243E">
        <w:rPr>
          <w:rFonts w:ascii="Century Gothic" w:hAnsi="Century Gothic"/>
          <w:b/>
          <w:i/>
          <w:color w:val="000000" w:themeColor="text1"/>
          <w:sz w:val="40"/>
        </w:rPr>
        <w:t>67</w:t>
      </w:r>
      <w:r w:rsidR="00F91A0D">
        <w:rPr>
          <w:rFonts w:ascii="Century Gothic" w:hAnsi="Century Gothic"/>
          <w:b/>
          <w:i/>
          <w:color w:val="000000" w:themeColor="text1"/>
          <w:sz w:val="40"/>
        </w:rPr>
        <w:t xml:space="preserve"> </w:t>
      </w:r>
      <w:r w:rsidR="00E4243E">
        <w:rPr>
          <w:rFonts w:ascii="Century Gothic" w:hAnsi="Century Gothic"/>
          <w:b/>
          <w:i/>
          <w:color w:val="000000" w:themeColor="text1"/>
          <w:sz w:val="40"/>
        </w:rPr>
        <w:t>287</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481569A9" w14:textId="7F2EB8D8" w:rsidR="00A329EF" w:rsidRDefault="00A329EF" w:rsidP="00911FDF">
      <w:pPr>
        <w:spacing w:after="200" w:line="276" w:lineRule="auto"/>
        <w:rPr>
          <w:rFonts w:ascii="Century Gothic" w:hAnsi="Century Gothic"/>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5C04D52D">
                <wp:simplePos x="0" y="0"/>
                <wp:positionH relativeFrom="margin">
                  <wp:posOffset>19050</wp:posOffset>
                </wp:positionH>
                <wp:positionV relativeFrom="paragraph">
                  <wp:posOffset>185420</wp:posOffset>
                </wp:positionV>
                <wp:extent cx="6268085"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085"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3849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4.6pt" to="495.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" strokecolor="#a17c01" strokeweight="3pt">
                <v:stroke joinstyle="miter"/>
                <w10:wrap anchorx="margin"/>
              </v:line>
            </w:pict>
          </mc:Fallback>
        </mc:AlternateContent>
      </w:r>
    </w:p>
    <w:p w14:paraId="1D7F36A9" w14:textId="69AF2516" w:rsidR="007C2452" w:rsidRPr="00E4243E" w:rsidRDefault="007C2452" w:rsidP="00911FDF">
      <w:pPr>
        <w:spacing w:after="200" w:line="276" w:lineRule="auto"/>
        <w:rPr>
          <w:rFonts w:ascii="Century Gothic" w:hAnsi="Century Gothic"/>
          <w:sz w:val="10"/>
          <w:szCs w:val="10"/>
          <w:u w:val="single"/>
        </w:rPr>
      </w:pPr>
    </w:p>
    <w:p w14:paraId="6B291C5C" w14:textId="142B6B98"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006BE4AA"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391DE610"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64F73837"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727AD6A2" w14:textId="77777777" w:rsidR="00A329EF" w:rsidRDefault="00A329EF" w:rsidP="007B74F8">
      <w:pPr>
        <w:spacing w:after="200" w:line="276" w:lineRule="auto"/>
        <w:rPr>
          <w:rFonts w:ascii="Century Gothic" w:hAnsi="Century Gothic"/>
          <w:b/>
          <w:color w:val="000000" w:themeColor="text1"/>
          <w:sz w:val="10"/>
          <w:szCs w:val="10"/>
          <w:u w:val="single"/>
        </w:rPr>
      </w:pPr>
    </w:p>
    <w:p w14:paraId="2185C1C4" w14:textId="3C5CF9BA" w:rsidR="007B74F8" w:rsidRPr="00E4243E" w:rsidRDefault="00E4243E" w:rsidP="007B74F8">
      <w:pPr>
        <w:spacing w:after="200" w:line="276" w:lineRule="auto"/>
        <w:rPr>
          <w:rFonts w:ascii="Century Gothic" w:hAnsi="Century Gothic"/>
          <w:b/>
          <w:color w:val="000000" w:themeColor="text1"/>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1F0B6F7B">
                <wp:simplePos x="0" y="0"/>
                <wp:positionH relativeFrom="margin">
                  <wp:posOffset>0</wp:posOffset>
                </wp:positionH>
                <wp:positionV relativeFrom="paragraph">
                  <wp:posOffset>28575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191DAF"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25pt" to="490.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631B2032" w14:textId="7265A187" w:rsidR="00D76857"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w:t>
      </w:r>
      <w:r w:rsidR="00D76857">
        <w:rPr>
          <w:rFonts w:ascii="Century Gothic" w:hAnsi="Century Gothic"/>
          <w:sz w:val="20"/>
          <w:szCs w:val="20"/>
        </w:rPr>
        <w:t>(</w:t>
      </w:r>
      <w:r w:rsidR="00FD0E7A">
        <w:rPr>
          <w:rFonts w:ascii="Century Gothic" w:hAnsi="Century Gothic"/>
          <w:sz w:val="20"/>
          <w:szCs w:val="20"/>
        </w:rPr>
        <w:t>e</w:t>
      </w:r>
      <w:r w:rsidR="00D76857" w:rsidRPr="00A06968">
        <w:rPr>
          <w:rFonts w:ascii="Century Gothic" w:hAnsi="Century Gothic"/>
          <w:sz w:val="20"/>
          <w:szCs w:val="20"/>
        </w:rPr>
        <w:t>.g. Council</w:t>
      </w:r>
      <w:r w:rsidR="00D76857">
        <w:rPr>
          <w:rFonts w:ascii="Century Gothic" w:hAnsi="Century Gothic"/>
          <w:sz w:val="20"/>
          <w:szCs w:val="20"/>
        </w:rPr>
        <w:t xml:space="preserve"> and municipal related fees</w:t>
      </w:r>
      <w:r w:rsidR="00D76857" w:rsidRPr="00A06968">
        <w:rPr>
          <w:rFonts w:ascii="Century Gothic" w:hAnsi="Century Gothic"/>
          <w:sz w:val="20"/>
          <w:szCs w:val="20"/>
        </w:rPr>
        <w:t>/Estate/NHBRC</w:t>
      </w:r>
      <w:r w:rsidR="00D76857">
        <w:rPr>
          <w:rFonts w:ascii="Century Gothic" w:hAnsi="Century Gothic"/>
          <w:sz w:val="20"/>
          <w:szCs w:val="20"/>
        </w:rPr>
        <w:t>)</w:t>
      </w:r>
    </w:p>
    <w:p w14:paraId="5B06B72A" w14:textId="3246C512" w:rsidR="00F05E4D" w:rsidRPr="00A06968" w:rsidRDefault="00D76857"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H</w:t>
      </w:r>
      <w:r w:rsidR="00F05E4D">
        <w:rPr>
          <w:rFonts w:ascii="Century Gothic" w:hAnsi="Century Gothic"/>
          <w:sz w:val="20"/>
          <w:szCs w:val="20"/>
        </w:rPr>
        <w:t>ard copy prints</w:t>
      </w:r>
      <w:r>
        <w:rPr>
          <w:rFonts w:ascii="Century Gothic" w:hAnsi="Century Gothic"/>
          <w:sz w:val="20"/>
          <w:szCs w:val="20"/>
        </w:rPr>
        <w:t xml:space="preserve"> </w:t>
      </w:r>
      <w:r w:rsidR="00F05E4D" w:rsidRPr="00A06968">
        <w:rPr>
          <w:rFonts w:ascii="Century Gothic" w:hAnsi="Century Gothic"/>
          <w:sz w:val="20"/>
          <w:szCs w:val="20"/>
        </w:rPr>
        <w:t>(e.g. Council</w:t>
      </w:r>
      <w:r w:rsidR="00F05E4D">
        <w:rPr>
          <w:rFonts w:ascii="Century Gothic" w:hAnsi="Century Gothic"/>
          <w:sz w:val="20"/>
          <w:szCs w:val="20"/>
        </w:rPr>
        <w:t xml:space="preserve"> and municipal related</w:t>
      </w:r>
      <w:r w:rsidR="00F05E4D" w:rsidRPr="00A06968">
        <w:rPr>
          <w:rFonts w:ascii="Century Gothic" w:hAnsi="Century Gothic"/>
          <w:sz w:val="20"/>
          <w:szCs w:val="20"/>
        </w:rPr>
        <w:t xml:space="preserve">)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1903C493" w:rsidR="00F05E4D" w:rsidRDefault="00F05E4D" w:rsidP="00D76857">
      <w:pPr>
        <w:pStyle w:val="ListParagraph"/>
        <w:numPr>
          <w:ilvl w:val="0"/>
          <w:numId w:val="16"/>
        </w:numPr>
        <w:spacing w:after="200" w:line="240"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3B464AD6" w14:textId="55E529EA" w:rsidR="00A329EF" w:rsidRPr="00A329EF" w:rsidRDefault="00A329EF" w:rsidP="00A329EF">
      <w:pPr>
        <w:spacing w:after="200" w:line="240" w:lineRule="auto"/>
        <w:ind w:left="66"/>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2064" behindDoc="0" locked="0" layoutInCell="1" allowOverlap="1" wp14:anchorId="654AFD9E" wp14:editId="5385CB93">
                <wp:simplePos x="0" y="0"/>
                <wp:positionH relativeFrom="margin">
                  <wp:align>left</wp:align>
                </wp:positionH>
                <wp:positionV relativeFrom="paragraph">
                  <wp:posOffset>213360</wp:posOffset>
                </wp:positionV>
                <wp:extent cx="6229985" cy="0"/>
                <wp:effectExtent l="0" t="19050" r="37465" b="19050"/>
                <wp:wrapNone/>
                <wp:docPr id="1981111139" name="Straight Connector 1981111139"/>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370DD" id="Straight Connector 1981111139" o:spid="_x0000_s1026" style="position:absolute;z-index:251672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8pt" to="490.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" strokecolor="#a17c01" strokeweight="3pt">
                <v:stroke joinstyle="miter"/>
                <w10:wrap anchorx="margin"/>
              </v:line>
            </w:pict>
          </mc:Fallback>
        </mc:AlternateContent>
      </w:r>
    </w:p>
    <w:p w14:paraId="424C6FDD" w14:textId="0B9595BF"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6A845B5D" w14:textId="4893F8F3" w:rsidR="00546634"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E4243E">
        <w:rPr>
          <w:rFonts w:ascii="Century Gothic" w:hAnsi="Century Gothic" w:cs="Arial"/>
          <w:bCs/>
          <w:u w:val="single"/>
        </w:rPr>
        <w:t>28 116</w:t>
      </w:r>
      <w:r w:rsidR="00924BB3">
        <w:rPr>
          <w:rFonts w:ascii="Century Gothic" w:hAnsi="Century Gothic" w:cs="Arial"/>
          <w:bCs/>
          <w:u w:val="single"/>
        </w:rPr>
        <w:t>.</w:t>
      </w:r>
      <w:r w:rsidR="00E4243E">
        <w:rPr>
          <w:rFonts w:ascii="Century Gothic" w:hAnsi="Century Gothic" w:cs="Arial"/>
          <w:bCs/>
          <w:u w:val="single"/>
        </w:rPr>
        <w:t>0</w:t>
      </w:r>
      <w:r w:rsidR="00924BB3">
        <w:rPr>
          <w:rFonts w:ascii="Century Gothic" w:hAnsi="Century Gothic" w:cs="Arial"/>
          <w:bCs/>
          <w:u w:val="single"/>
        </w:rPr>
        <w:t>0</w:t>
      </w:r>
      <w:r w:rsidR="00D22D9F" w:rsidRPr="00672D42">
        <w:rPr>
          <w:rFonts w:ascii="Century Gothic" w:hAnsi="Century Gothic" w:cs="Arial"/>
          <w:bCs/>
          <w:u w:val="single"/>
        </w:rPr>
        <w:t>)</w:t>
      </w:r>
    </w:p>
    <w:p w14:paraId="767BB912" w14:textId="0C6DDD3E" w:rsidR="00E4243E" w:rsidRPr="00672D42" w:rsidRDefault="00E4243E" w:rsidP="006E406C">
      <w:pPr>
        <w:pStyle w:val="ListParagraph"/>
        <w:numPr>
          <w:ilvl w:val="0"/>
          <w:numId w:val="2"/>
        </w:numPr>
        <w:rPr>
          <w:rFonts w:ascii="Century Gothic" w:hAnsi="Century Gothic" w:cs="Arial"/>
          <w:bCs/>
          <w:u w:val="single"/>
        </w:rPr>
      </w:pPr>
      <w:r>
        <w:rPr>
          <w:rFonts w:ascii="Century Gothic" w:hAnsi="Century Gothic" w:cs="Arial"/>
          <w:bCs/>
          <w:u w:val="single"/>
        </w:rPr>
        <w:t>Fees payable at commencement of municipal + tech drawings</w:t>
      </w:r>
      <w:r>
        <w:rPr>
          <w:rFonts w:ascii="Century Gothic" w:hAnsi="Century Gothic" w:cs="Arial"/>
          <w:bCs/>
          <w:u w:val="single"/>
        </w:rPr>
        <w:tab/>
      </w:r>
      <w:r>
        <w:rPr>
          <w:rFonts w:ascii="Century Gothic" w:hAnsi="Century Gothic" w:cs="Arial"/>
          <w:bCs/>
          <w:u w:val="single"/>
        </w:rPr>
        <w:tab/>
        <w:t>(R 32 948.00)</w:t>
      </w:r>
    </w:p>
    <w:p w14:paraId="7D4EB99F" w14:textId="1B03CF66" w:rsidR="00D22D9F" w:rsidRPr="00A329EF" w:rsidRDefault="00A329EF" w:rsidP="006E406C">
      <w:pPr>
        <w:pStyle w:val="ListParagraph"/>
        <w:numPr>
          <w:ilvl w:val="0"/>
          <w:numId w:val="2"/>
        </w:numPr>
        <w:rPr>
          <w:rFonts w:ascii="Century Gothic" w:hAnsi="Century Gothic" w:cs="Arial"/>
          <w:bCs/>
        </w:rPr>
      </w:pPr>
      <w:r>
        <w:rPr>
          <w:rFonts w:ascii="Century Gothic" w:hAnsi="Century Gothic" w:cs="Arial"/>
          <w:bCs/>
          <w:u w:val="single"/>
        </w:rPr>
        <w:t>F</w:t>
      </w:r>
      <w:r w:rsidR="00D22D9F" w:rsidRPr="00672D42">
        <w:rPr>
          <w:rFonts w:ascii="Century Gothic" w:hAnsi="Century Gothic" w:cs="Arial"/>
          <w:bCs/>
          <w:u w:val="single"/>
        </w:rPr>
        <w:t xml:space="preserve">ees payable at </w:t>
      </w:r>
      <w:r w:rsidR="00C91CF8">
        <w:rPr>
          <w:rFonts w:ascii="Century Gothic" w:hAnsi="Century Gothic" w:cs="Arial"/>
          <w:bCs/>
          <w:u w:val="single"/>
        </w:rPr>
        <w:t>municipal submissions</w:t>
      </w:r>
      <w:r w:rsidR="00E43DA7">
        <w:rPr>
          <w:rFonts w:ascii="Century Gothic" w:hAnsi="Century Gothic" w:cs="Arial"/>
          <w:bCs/>
          <w:u w:val="single"/>
        </w:rPr>
        <w:t>.</w:t>
      </w:r>
      <w:r w:rsidR="00C91CF8">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101129">
        <w:rPr>
          <w:rFonts w:ascii="Century Gothic" w:hAnsi="Century Gothic" w:cs="Arial"/>
          <w:bCs/>
          <w:u w:val="single"/>
        </w:rPr>
        <w:tab/>
      </w:r>
      <w:r w:rsidR="00101129">
        <w:rPr>
          <w:rFonts w:ascii="Century Gothic" w:hAnsi="Century Gothic" w:cs="Arial"/>
          <w:bCs/>
          <w:u w:val="single"/>
        </w:rPr>
        <w:tab/>
      </w:r>
      <w:r w:rsidR="00D22D9F" w:rsidRPr="00672D42">
        <w:rPr>
          <w:rFonts w:ascii="Century Gothic" w:hAnsi="Century Gothic" w:cs="Arial"/>
          <w:bCs/>
          <w:u w:val="single"/>
        </w:rPr>
        <w:t xml:space="preserve">(R </w:t>
      </w:r>
      <w:r w:rsidR="00924BB3">
        <w:rPr>
          <w:rFonts w:ascii="Century Gothic" w:hAnsi="Century Gothic" w:cs="Arial"/>
          <w:bCs/>
          <w:u w:val="single"/>
        </w:rPr>
        <w:t xml:space="preserve">  </w:t>
      </w:r>
      <w:r w:rsidR="00E4243E">
        <w:rPr>
          <w:rFonts w:ascii="Century Gothic" w:hAnsi="Century Gothic" w:cs="Arial"/>
          <w:bCs/>
          <w:u w:val="single"/>
        </w:rPr>
        <w:t>6 223</w:t>
      </w:r>
      <w:r w:rsidR="00924BB3">
        <w:rPr>
          <w:rFonts w:ascii="Century Gothic" w:hAnsi="Century Gothic" w:cs="Arial"/>
          <w:bCs/>
          <w:u w:val="single"/>
        </w:rPr>
        <w:t>.00</w:t>
      </w:r>
      <w:r w:rsidR="00D22D9F" w:rsidRPr="00672D42">
        <w:rPr>
          <w:rFonts w:ascii="Century Gothic" w:hAnsi="Century Gothic" w:cs="Arial"/>
          <w:bCs/>
          <w:u w:val="single"/>
        </w:rPr>
        <w:t>)</w:t>
      </w:r>
    </w:p>
    <w:p w14:paraId="1249A666" w14:textId="77777777" w:rsidR="00A329EF" w:rsidRDefault="00A329EF" w:rsidP="00A329EF">
      <w:pPr>
        <w:rPr>
          <w:rFonts w:ascii="Century Gothic" w:hAnsi="Century Gothic" w:cs="Arial"/>
          <w:bCs/>
        </w:rPr>
      </w:pPr>
    </w:p>
    <w:p w14:paraId="2C160D37" w14:textId="77777777" w:rsidR="00A329EF" w:rsidRDefault="00A329EF" w:rsidP="00A329EF">
      <w:pPr>
        <w:rPr>
          <w:rFonts w:ascii="Century Gothic" w:hAnsi="Century Gothic" w:cs="Arial"/>
          <w:bCs/>
        </w:rPr>
      </w:pPr>
    </w:p>
    <w:p w14:paraId="26F5CA55" w14:textId="77777777" w:rsidR="00A329EF" w:rsidRDefault="00A329EF" w:rsidP="00A329EF">
      <w:pPr>
        <w:rPr>
          <w:rFonts w:ascii="Century Gothic" w:hAnsi="Century Gothic" w:cs="Arial"/>
          <w:bCs/>
        </w:rPr>
      </w:pPr>
    </w:p>
    <w:p w14:paraId="644820A7" w14:textId="5032CAD3"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28AF0182" w14:textId="751C6620" w:rsidR="00B82435" w:rsidRDefault="00A329EF" w:rsidP="00B82435">
      <w:pPr>
        <w:rPr>
          <w:rFonts w:ascii="Century Gothic" w:hAnsi="Century Gothic"/>
          <w:color w:val="000000" w:themeColor="text1"/>
          <w:sz w:val="20"/>
          <w:szCs w:val="20"/>
        </w:rPr>
      </w:pPr>
      <w:bookmarkStart w:id="1" w:name="_Hlk137475181"/>
      <w:r w:rsidRPr="00A329EF">
        <w:rPr>
          <w:rFonts w:ascii="Century Gothic" w:hAnsi="Century Gothic"/>
          <w:b/>
          <w:bCs/>
          <w:color w:val="000000" w:themeColor="text1"/>
          <w:sz w:val="20"/>
          <w:szCs w:val="20"/>
          <w:u w:val="single"/>
        </w:rPr>
        <w:t>Blackhound will be appointed</w:t>
      </w:r>
      <w:r w:rsidRPr="00A329EF">
        <w:rPr>
          <w:rFonts w:ascii="Century Gothic" w:hAnsi="Century Gothic"/>
          <w:color w:val="000000" w:themeColor="text1"/>
          <w:sz w:val="20"/>
          <w:szCs w:val="20"/>
        </w:rPr>
        <w:t xml:space="preserve"> to design and </w:t>
      </w:r>
      <w:r w:rsidR="00AA2C99">
        <w:rPr>
          <w:rFonts w:ascii="Century Gothic" w:hAnsi="Century Gothic"/>
          <w:color w:val="000000" w:themeColor="text1"/>
          <w:sz w:val="20"/>
          <w:szCs w:val="20"/>
        </w:rPr>
        <w:t xml:space="preserve">submit </w:t>
      </w:r>
      <w:r w:rsidRPr="00A329EF">
        <w:rPr>
          <w:rFonts w:ascii="Century Gothic" w:hAnsi="Century Gothic"/>
          <w:color w:val="000000" w:themeColor="text1"/>
          <w:sz w:val="20"/>
          <w:szCs w:val="20"/>
        </w:rPr>
        <w:t xml:space="preserve">the municipal </w:t>
      </w:r>
      <w:r w:rsidR="00AA2C99">
        <w:rPr>
          <w:rFonts w:ascii="Century Gothic" w:hAnsi="Century Gothic"/>
          <w:color w:val="000000" w:themeColor="text1"/>
          <w:sz w:val="20"/>
          <w:szCs w:val="20"/>
        </w:rPr>
        <w:t>drawings</w:t>
      </w:r>
      <w:r w:rsidRPr="00A329EF">
        <w:rPr>
          <w:rFonts w:ascii="Century Gothic" w:hAnsi="Century Gothic"/>
          <w:color w:val="000000" w:themeColor="text1"/>
          <w:sz w:val="20"/>
          <w:szCs w:val="20"/>
        </w:rPr>
        <w:t xml:space="preserve"> for a 194</w:t>
      </w:r>
      <w:r w:rsidRPr="00A329EF">
        <w:rPr>
          <w:rFonts w:ascii="Arial" w:hAnsi="Arial" w:cs="Arial"/>
          <w:color w:val="000000" w:themeColor="text1"/>
          <w:sz w:val="20"/>
          <w:szCs w:val="20"/>
        </w:rPr>
        <w:t> </w:t>
      </w:r>
      <w:r w:rsidRPr="00A329EF">
        <w:rPr>
          <w:rFonts w:ascii="Century Gothic" w:hAnsi="Century Gothic"/>
          <w:color w:val="000000" w:themeColor="text1"/>
          <w:sz w:val="20"/>
          <w:szCs w:val="20"/>
        </w:rPr>
        <w:t>sqm timber-framed house</w:t>
      </w:r>
      <w:r w:rsidR="00AA2C99">
        <w:rPr>
          <w:rFonts w:ascii="Century Gothic" w:hAnsi="Century Gothic"/>
          <w:color w:val="000000" w:themeColor="text1"/>
          <w:sz w:val="20"/>
          <w:szCs w:val="20"/>
        </w:rPr>
        <w:t xml:space="preserve"> to the local authority</w:t>
      </w:r>
      <w:r w:rsidRPr="00A329EF">
        <w:rPr>
          <w:rFonts w:ascii="Century Gothic" w:hAnsi="Century Gothic"/>
          <w:color w:val="000000" w:themeColor="text1"/>
          <w:sz w:val="20"/>
          <w:szCs w:val="20"/>
        </w:rPr>
        <w:t>. This will include the creation of a 3D visualization of the proposed design. Once the client approves the design, we will proceed with the preparation of the municipal submission drawings. The technical documentation will be developed concurrently with these drawings</w:t>
      </w:r>
      <w:r>
        <w:rPr>
          <w:rFonts w:ascii="Century Gothic" w:hAnsi="Century Gothic"/>
          <w:color w:val="000000" w:themeColor="text1"/>
          <w:sz w:val="20"/>
          <w:szCs w:val="20"/>
        </w:rPr>
        <w:t xml:space="preserve"> to assist the client with their pricing process.</w:t>
      </w:r>
    </w:p>
    <w:p w14:paraId="4E2A3916" w14:textId="15175446" w:rsidR="003C054C" w:rsidRDefault="003C054C" w:rsidP="00B82435">
      <w:pPr>
        <w:rPr>
          <w:rFonts w:ascii="Century Gothic" w:hAnsi="Century Gothic"/>
          <w:color w:val="000000" w:themeColor="text1"/>
          <w:sz w:val="20"/>
          <w:szCs w:val="20"/>
        </w:rPr>
      </w:pPr>
      <w:r>
        <w:rPr>
          <w:rFonts w:ascii="Century Gothic" w:hAnsi="Century Gothic"/>
          <w:color w:val="000000" w:themeColor="text1"/>
          <w:sz w:val="20"/>
          <w:szCs w:val="20"/>
          <w:u w:val="single"/>
        </w:rPr>
        <w:t xml:space="preserve">Technical drawings </w:t>
      </w:r>
      <w:r w:rsidR="00E4243E">
        <w:rPr>
          <w:rFonts w:ascii="Century Gothic" w:hAnsi="Century Gothic"/>
          <w:color w:val="000000" w:themeColor="text1"/>
          <w:sz w:val="20"/>
          <w:szCs w:val="20"/>
          <w:u w:val="single"/>
        </w:rPr>
        <w:t xml:space="preserve">were included for pricing purposes. </w:t>
      </w:r>
      <w:r w:rsidR="00E4243E" w:rsidRPr="00E4243E">
        <w:rPr>
          <w:rFonts w:ascii="Century Gothic" w:hAnsi="Century Gothic"/>
          <w:color w:val="000000" w:themeColor="text1"/>
          <w:sz w:val="20"/>
          <w:szCs w:val="20"/>
        </w:rPr>
        <w:t>On-going c</w:t>
      </w:r>
      <w:r w:rsidRPr="00E4243E">
        <w:rPr>
          <w:rFonts w:ascii="Century Gothic" w:hAnsi="Century Gothic"/>
          <w:color w:val="000000" w:themeColor="text1"/>
          <w:sz w:val="20"/>
          <w:szCs w:val="20"/>
        </w:rPr>
        <w:t xml:space="preserve">onstruction drawings </w:t>
      </w:r>
      <w:r w:rsidR="00E4243E">
        <w:rPr>
          <w:rFonts w:ascii="Century Gothic" w:hAnsi="Century Gothic"/>
          <w:color w:val="000000" w:themeColor="text1"/>
          <w:sz w:val="20"/>
          <w:szCs w:val="20"/>
        </w:rPr>
        <w:t>were</w:t>
      </w:r>
      <w:r w:rsidRPr="00E4243E">
        <w:rPr>
          <w:rFonts w:ascii="Century Gothic" w:hAnsi="Century Gothic"/>
          <w:color w:val="000000" w:themeColor="text1"/>
          <w:sz w:val="20"/>
          <w:szCs w:val="20"/>
        </w:rPr>
        <w:t xml:space="preserve"> not included in</w:t>
      </w:r>
      <w:r w:rsidRPr="00B82435">
        <w:rPr>
          <w:rFonts w:ascii="Century Gothic" w:hAnsi="Century Gothic"/>
          <w:color w:val="000000" w:themeColor="text1"/>
          <w:sz w:val="20"/>
          <w:szCs w:val="20"/>
        </w:rPr>
        <w:t xml:space="preserve"> this quotation. </w:t>
      </w:r>
    </w:p>
    <w:p w14:paraId="239D09DD" w14:textId="57699E96"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w:t>
      </w:r>
      <w:r w:rsidR="003C054C" w:rsidRPr="00B82435">
        <w:rPr>
          <w:rFonts w:ascii="Century Gothic" w:hAnsi="Century Gothic"/>
          <w:color w:val="000000" w:themeColor="text1"/>
          <w:sz w:val="20"/>
          <w:szCs w:val="20"/>
        </w:rPr>
        <w:t xml:space="preserve">in this quotation. </w:t>
      </w:r>
    </w:p>
    <w:bookmarkEnd w:id="1"/>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20862BF1" w:rsidR="006870EB"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sidR="00A329EF">
        <w:rPr>
          <w:rFonts w:ascii="Century Gothic" w:hAnsi="Century Gothic"/>
          <w:b/>
          <w:sz w:val="20"/>
          <w:szCs w:val="20"/>
        </w:rPr>
        <w:t>165</w:t>
      </w:r>
      <w:r w:rsidRPr="00E02C71">
        <w:rPr>
          <w:rFonts w:ascii="Century Gothic" w:hAnsi="Century Gothic"/>
          <w:b/>
          <w:sz w:val="20"/>
          <w:szCs w:val="20"/>
        </w:rPr>
        <w:t xml:space="preserve">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4D60BEFA" w14:textId="77777777" w:rsidR="00D76857" w:rsidRDefault="00D76857" w:rsidP="006870EB">
      <w:pPr>
        <w:pStyle w:val="NoSpacing"/>
        <w:rPr>
          <w:rFonts w:ascii="Century Gothic" w:hAnsi="Century Gothic"/>
          <w:sz w:val="20"/>
          <w:szCs w:val="20"/>
        </w:rPr>
      </w:pPr>
    </w:p>
    <w:p w14:paraId="4A9E24A3" w14:textId="69E2C86A" w:rsidR="00D76857" w:rsidRPr="00B94054" w:rsidRDefault="00D76857" w:rsidP="00B94054">
      <w:pPr>
        <w:pStyle w:val="ListParagraph"/>
        <w:numPr>
          <w:ilvl w:val="1"/>
          <w:numId w:val="14"/>
        </w:numPr>
        <w:rPr>
          <w:rFonts w:ascii="Century Gothic" w:hAnsi="Century Gothic" w:cs="Arial"/>
          <w:b/>
          <w:sz w:val="28"/>
          <w:szCs w:val="28"/>
        </w:rPr>
      </w:pPr>
      <w:r w:rsidRPr="00B94054">
        <w:rPr>
          <w:rFonts w:ascii="Century Gothic" w:hAnsi="Century Gothic" w:cs="Arial"/>
          <w:b/>
          <w:sz w:val="28"/>
          <w:szCs w:val="28"/>
        </w:rPr>
        <w:t>DEVIATIONS:</w:t>
      </w:r>
    </w:p>
    <w:p w14:paraId="38E1A5D3" w14:textId="4B3429CB" w:rsidR="00924BB3" w:rsidRDefault="00924BB3" w:rsidP="00924BB3">
      <w:pPr>
        <w:tabs>
          <w:tab w:val="left" w:pos="1741"/>
        </w:tabs>
        <w:spacing w:line="256" w:lineRule="auto"/>
        <w:rPr>
          <w:rFonts w:ascii="Century Gothic" w:hAnsi="Century Gothic"/>
          <w:sz w:val="20"/>
          <w:szCs w:val="20"/>
        </w:rPr>
      </w:pPr>
      <w:r w:rsidRPr="00924BB3">
        <w:rPr>
          <w:rFonts w:ascii="Century Gothic" w:hAnsi="Century Gothic"/>
          <w:sz w:val="20"/>
          <w:szCs w:val="20"/>
        </w:rPr>
        <w:t xml:space="preserve">Any on-site deviations requiring updated plans will be billed at an hourly rate of </w:t>
      </w:r>
      <w:r w:rsidRPr="00924BB3">
        <w:rPr>
          <w:rFonts w:ascii="Century Gothic" w:hAnsi="Century Gothic"/>
          <w:b/>
          <w:bCs/>
          <w:sz w:val="20"/>
          <w:szCs w:val="20"/>
        </w:rPr>
        <w:t>R 650.00</w:t>
      </w:r>
      <w:r w:rsidRPr="00924BB3">
        <w:rPr>
          <w:rFonts w:ascii="Century Gothic" w:hAnsi="Century Gothic"/>
          <w:sz w:val="20"/>
          <w:szCs w:val="20"/>
        </w:rPr>
        <w:t>. A separate quotation for revising and, if necessary, resubmitting the drawings</w:t>
      </w:r>
      <w:r>
        <w:rPr>
          <w:rFonts w:ascii="Century Gothic" w:hAnsi="Century Gothic"/>
          <w:sz w:val="20"/>
          <w:szCs w:val="20"/>
        </w:rPr>
        <w:t xml:space="preserve"> to council</w:t>
      </w:r>
      <w:r w:rsidRPr="00924BB3">
        <w:rPr>
          <w:rFonts w:ascii="Century Gothic" w:hAnsi="Century Gothic"/>
          <w:sz w:val="20"/>
          <w:szCs w:val="20"/>
        </w:rPr>
        <w:t xml:space="preserve"> will be provided </w:t>
      </w:r>
      <w:r>
        <w:rPr>
          <w:rFonts w:ascii="Century Gothic" w:hAnsi="Century Gothic"/>
          <w:sz w:val="20"/>
          <w:szCs w:val="20"/>
        </w:rPr>
        <w:t>to</w:t>
      </w:r>
      <w:r w:rsidRPr="00924BB3">
        <w:rPr>
          <w:rFonts w:ascii="Century Gothic" w:hAnsi="Century Gothic"/>
          <w:sz w:val="20"/>
          <w:szCs w:val="20"/>
        </w:rPr>
        <w:t xml:space="preserve"> the client</w:t>
      </w:r>
      <w:r>
        <w:rPr>
          <w:rFonts w:ascii="Century Gothic" w:hAnsi="Century Gothic"/>
          <w:sz w:val="20"/>
          <w:szCs w:val="20"/>
        </w:rPr>
        <w:t xml:space="preserve"> for their </w:t>
      </w:r>
      <w:r w:rsidRPr="00924BB3">
        <w:rPr>
          <w:rFonts w:ascii="Century Gothic" w:hAnsi="Century Gothic"/>
          <w:sz w:val="20"/>
          <w:szCs w:val="20"/>
        </w:rPr>
        <w:t>approval.</w:t>
      </w:r>
    </w:p>
    <w:p w14:paraId="6751DDEA" w14:textId="3577D864" w:rsidR="00101129" w:rsidRDefault="00101129" w:rsidP="00101129">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Quality Control</w:t>
      </w:r>
      <w:r>
        <w:rPr>
          <w:rFonts w:ascii="Century Gothic" w:hAnsi="Century Gothic"/>
          <w:b/>
          <w:color w:val="000000" w:themeColor="text1"/>
          <w:sz w:val="28"/>
        </w:rPr>
        <w:t>:</w:t>
      </w:r>
    </w:p>
    <w:p w14:paraId="09C1B538" w14:textId="26A739D3" w:rsidR="00101129" w:rsidRPr="00101129" w:rsidRDefault="00101129" w:rsidP="00924BB3">
      <w:pPr>
        <w:tabs>
          <w:tab w:val="left" w:pos="1741"/>
        </w:tabs>
        <w:spacing w:line="256" w:lineRule="auto"/>
        <w:rPr>
          <w:rFonts w:ascii="Century Gothic" w:hAnsi="Century Gothic"/>
          <w:bCs/>
          <w:color w:val="000000" w:themeColor="text1"/>
          <w:sz w:val="20"/>
          <w:szCs w:val="20"/>
        </w:rPr>
      </w:pPr>
      <w:r w:rsidRPr="00101129">
        <w:rPr>
          <w:rFonts w:ascii="Century Gothic" w:hAnsi="Century Gothic"/>
          <w:bCs/>
          <w:color w:val="000000" w:themeColor="text1"/>
          <w:sz w:val="20"/>
          <w:szCs w:val="20"/>
        </w:rPr>
        <w:t>If any quality control checks are required, a</w:t>
      </w:r>
      <w:r>
        <w:rPr>
          <w:rFonts w:ascii="Century Gothic" w:hAnsi="Century Gothic"/>
          <w:bCs/>
          <w:color w:val="000000" w:themeColor="text1"/>
          <w:sz w:val="20"/>
          <w:szCs w:val="20"/>
        </w:rPr>
        <w:t>n</w:t>
      </w:r>
      <w:r w:rsidRPr="00101129">
        <w:rPr>
          <w:rFonts w:ascii="Century Gothic" w:hAnsi="Century Gothic"/>
          <w:bCs/>
          <w:color w:val="000000" w:themeColor="text1"/>
          <w:sz w:val="20"/>
          <w:szCs w:val="20"/>
        </w:rPr>
        <w:t xml:space="preserve"> expense </w:t>
      </w:r>
      <w:r w:rsidRPr="00101129">
        <w:rPr>
          <w:rFonts w:ascii="Century Gothic" w:hAnsi="Century Gothic"/>
          <w:bCs/>
          <w:sz w:val="20"/>
          <w:szCs w:val="20"/>
        </w:rPr>
        <w:t xml:space="preserve">of </w:t>
      </w:r>
      <w:r w:rsidRPr="00101129">
        <w:rPr>
          <w:rFonts w:ascii="Century Gothic" w:hAnsi="Century Gothic"/>
          <w:b/>
          <w:sz w:val="20"/>
          <w:szCs w:val="20"/>
        </w:rPr>
        <w:t>R</w:t>
      </w:r>
      <w:r w:rsidRPr="00101129">
        <w:rPr>
          <w:rFonts w:ascii="Century Gothic" w:hAnsi="Century Gothic"/>
          <w:b/>
          <w:sz w:val="20"/>
          <w:szCs w:val="20"/>
        </w:rPr>
        <w:t>2 500</w:t>
      </w:r>
      <w:r w:rsidRPr="00101129">
        <w:rPr>
          <w:rFonts w:ascii="Century Gothic" w:hAnsi="Century Gothic"/>
          <w:b/>
          <w:sz w:val="20"/>
          <w:szCs w:val="20"/>
        </w:rPr>
        <w:t>.00</w:t>
      </w:r>
      <w:r w:rsidRPr="00101129">
        <w:rPr>
          <w:rFonts w:ascii="Century Gothic" w:hAnsi="Century Gothic"/>
          <w:bCs/>
          <w:sz w:val="20"/>
          <w:szCs w:val="20"/>
        </w:rPr>
        <w:t xml:space="preserve"> per </w:t>
      </w:r>
      <w:r>
        <w:rPr>
          <w:rFonts w:ascii="Century Gothic" w:hAnsi="Century Gothic"/>
          <w:bCs/>
          <w:sz w:val="20"/>
          <w:szCs w:val="20"/>
        </w:rPr>
        <w:t xml:space="preserve">inspection </w:t>
      </w:r>
      <w:r w:rsidRPr="00101129">
        <w:rPr>
          <w:rFonts w:ascii="Century Gothic" w:hAnsi="Century Gothic"/>
          <w:bCs/>
          <w:sz w:val="20"/>
          <w:szCs w:val="20"/>
        </w:rPr>
        <w:t>will be charged</w:t>
      </w:r>
      <w:r>
        <w:rPr>
          <w:rFonts w:ascii="Century Gothic" w:hAnsi="Century Gothic"/>
          <w:bCs/>
          <w:sz w:val="20"/>
          <w:szCs w:val="20"/>
        </w:rPr>
        <w:t>. This will include the travel and report.</w:t>
      </w:r>
    </w:p>
    <w:p w14:paraId="7D1949CF" w14:textId="49CC2CDB"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1B4951AC"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5C76D088"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33FD53DD" w14:textId="77777777" w:rsidR="00101129" w:rsidRDefault="00101129" w:rsidP="006870EB">
      <w:pPr>
        <w:pStyle w:val="NoSpacing"/>
        <w:rPr>
          <w:rFonts w:ascii="Century Gothic" w:hAnsi="Century Gothic"/>
          <w:sz w:val="20"/>
          <w:szCs w:val="20"/>
        </w:rPr>
      </w:pPr>
    </w:p>
    <w:p w14:paraId="0FBF82F6" w14:textId="77777777" w:rsidR="00101129" w:rsidRDefault="00101129" w:rsidP="006870EB">
      <w:pPr>
        <w:pStyle w:val="NoSpacing"/>
        <w:rPr>
          <w:rFonts w:ascii="Century Gothic" w:hAnsi="Century Gothic"/>
          <w:b/>
          <w:bCs/>
          <w:sz w:val="20"/>
          <w:szCs w:val="20"/>
        </w:rPr>
      </w:pP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20912E2F" w14:textId="77777777" w:rsidR="00A329EF" w:rsidRDefault="00A329EF"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487AFB0D"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5171AA">
        <w:rPr>
          <w:rFonts w:ascii="Century Gothic" w:hAnsi="Century Gothic"/>
          <w:b/>
          <w:noProof/>
          <w:color w:val="000000" w:themeColor="text1"/>
          <w:sz w:val="20"/>
          <w:szCs w:val="20"/>
        </w:rPr>
        <w:t>29 April 2025</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53077335"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A329EF">
        <w:rPr>
          <w:rFonts w:ascii="Century Gothic" w:hAnsi="Century Gothic"/>
          <w:sz w:val="20"/>
          <w:szCs w:val="20"/>
        </w:rPr>
        <w:tab/>
        <w:t>Andri Tiran</w:t>
      </w:r>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t>
      </w:r>
      <w:proofErr w:type="gramStart"/>
      <w:r w:rsidRPr="00F334AE">
        <w:rPr>
          <w:rFonts w:ascii="Century Gothic" w:hAnsi="Century Gothic"/>
          <w:sz w:val="20"/>
          <w:szCs w:val="18"/>
        </w:rPr>
        <w:t>with regard to</w:t>
      </w:r>
      <w:proofErr w:type="gramEnd"/>
      <w:r w:rsidRPr="00F334AE">
        <w:rPr>
          <w:rFonts w:ascii="Century Gothic" w:hAnsi="Century Gothic"/>
          <w:sz w:val="20"/>
          <w:szCs w:val="18"/>
        </w:rPr>
        <w:t xml:space="preserve">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A329EF" w:rsidRDefault="00403414" w:rsidP="00403414">
      <w:pPr>
        <w:pStyle w:val="ListParagraph"/>
        <w:numPr>
          <w:ilvl w:val="0"/>
          <w:numId w:val="10"/>
        </w:numPr>
        <w:spacing w:line="360" w:lineRule="auto"/>
        <w:ind w:left="709"/>
        <w:rPr>
          <w:rFonts w:ascii="Century Gothic" w:hAnsi="Century Gothic"/>
          <w:sz w:val="20"/>
          <w:szCs w:val="18"/>
        </w:rPr>
      </w:pPr>
      <w:r w:rsidRPr="00A329EF">
        <w:rPr>
          <w:rFonts w:ascii="Century Gothic" w:hAnsi="Century Gothic"/>
          <w:sz w:val="20"/>
          <w:szCs w:val="18"/>
        </w:rPr>
        <w:t xml:space="preserve">Review the costing and programme with the </w:t>
      </w:r>
      <w:proofErr w:type="gramStart"/>
      <w:r w:rsidRPr="00A329EF">
        <w:rPr>
          <w:rFonts w:ascii="Century Gothic" w:hAnsi="Century Gothic"/>
          <w:sz w:val="20"/>
          <w:szCs w:val="18"/>
        </w:rPr>
        <w:t>consultants;</w:t>
      </w:r>
      <w:proofErr w:type="gramEnd"/>
      <w:r w:rsidRPr="00A329EF">
        <w:rPr>
          <w:rFonts w:ascii="Century Gothic" w:hAnsi="Century Gothic"/>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lastRenderedPageBreak/>
        <w:t>Stage 4.2: (Construction / Tender stage)</w:t>
      </w:r>
    </w:p>
    <w:p w14:paraId="76D43921"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specifications for the </w:t>
      </w:r>
      <w:proofErr w:type="gramStart"/>
      <w:r w:rsidRPr="00924BB3">
        <w:rPr>
          <w:rFonts w:ascii="Century Gothic" w:hAnsi="Century Gothic"/>
          <w:strike/>
          <w:sz w:val="20"/>
          <w:szCs w:val="18"/>
        </w:rPr>
        <w:t>works;</w:t>
      </w:r>
      <w:proofErr w:type="gramEnd"/>
      <w:r w:rsidRPr="00924BB3">
        <w:rPr>
          <w:rFonts w:ascii="Century Gothic" w:hAnsi="Century Gothic"/>
          <w:strike/>
          <w:sz w:val="20"/>
          <w:szCs w:val="18"/>
        </w:rPr>
        <w:t xml:space="preserve"> </w:t>
      </w:r>
    </w:p>
    <w:p w14:paraId="46A0ACE3"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technical documentation sufficient for </w:t>
      </w:r>
      <w:proofErr w:type="gramStart"/>
      <w:r w:rsidRPr="00924BB3">
        <w:rPr>
          <w:rFonts w:ascii="Century Gothic" w:hAnsi="Century Gothic"/>
          <w:strike/>
          <w:sz w:val="20"/>
          <w:szCs w:val="18"/>
        </w:rPr>
        <w:t>tender;</w:t>
      </w:r>
      <w:proofErr w:type="gramEnd"/>
      <w:r w:rsidRPr="00924BB3">
        <w:rPr>
          <w:rFonts w:ascii="Century Gothic" w:hAnsi="Century Gothic"/>
          <w:strike/>
          <w:sz w:val="20"/>
          <w:szCs w:val="18"/>
        </w:rPr>
        <w:t xml:space="preserve"> </w:t>
      </w:r>
    </w:p>
    <w:p w14:paraId="1D154AB9"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Obtain offers for the execution of the </w:t>
      </w:r>
      <w:proofErr w:type="gramStart"/>
      <w:r w:rsidRPr="00924BB3">
        <w:rPr>
          <w:rFonts w:ascii="Century Gothic" w:hAnsi="Century Gothic"/>
          <w:strike/>
          <w:sz w:val="20"/>
          <w:szCs w:val="18"/>
        </w:rPr>
        <w:t>works;</w:t>
      </w:r>
      <w:proofErr w:type="gramEnd"/>
      <w:r w:rsidRPr="00924BB3">
        <w:rPr>
          <w:rFonts w:ascii="Century Gothic" w:hAnsi="Century Gothic"/>
          <w:strike/>
          <w:sz w:val="20"/>
          <w:szCs w:val="18"/>
        </w:rPr>
        <w:t xml:space="preserve"> </w:t>
      </w:r>
    </w:p>
    <w:p w14:paraId="54E04EE8"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Evaluate offers, and recommend a successful tenderer for </w:t>
      </w:r>
      <w:proofErr w:type="gramStart"/>
      <w:r w:rsidRPr="00924BB3">
        <w:rPr>
          <w:rFonts w:ascii="Century Gothic" w:hAnsi="Century Gothic"/>
          <w:strike/>
          <w:sz w:val="20"/>
          <w:szCs w:val="18"/>
        </w:rPr>
        <w:t>appointment;</w:t>
      </w:r>
      <w:proofErr w:type="gramEnd"/>
      <w:r w:rsidRPr="00924BB3">
        <w:rPr>
          <w:rFonts w:ascii="Century Gothic" w:hAnsi="Century Gothic"/>
          <w:strike/>
          <w:sz w:val="20"/>
          <w:szCs w:val="18"/>
        </w:rPr>
        <w:t xml:space="preserve"> </w:t>
      </w:r>
    </w:p>
    <w:p w14:paraId="3C4000DC"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Prepare the contract documentation and arrange the signing of the building contract by the client and the successful </w:t>
      </w:r>
      <w:proofErr w:type="gramStart"/>
      <w:r w:rsidRPr="00924BB3">
        <w:rPr>
          <w:rFonts w:ascii="Century Gothic" w:hAnsi="Century Gothic"/>
          <w:strike/>
          <w:sz w:val="20"/>
          <w:szCs w:val="18"/>
        </w:rPr>
        <w:t>tenderer;</w:t>
      </w:r>
      <w:proofErr w:type="gramEnd"/>
      <w:r w:rsidRPr="00924BB3">
        <w:rPr>
          <w:rFonts w:ascii="Century Gothic" w:hAnsi="Century Gothic"/>
          <w:strike/>
          <w:sz w:val="20"/>
          <w:szCs w:val="18"/>
        </w:rPr>
        <w:t xml:space="preserve"> </w:t>
      </w:r>
    </w:p>
    <w:p w14:paraId="7E6DC4F2" w14:textId="77777777" w:rsidR="00403414" w:rsidRPr="00924BB3" w:rsidRDefault="00403414" w:rsidP="00403414">
      <w:pPr>
        <w:pStyle w:val="ListParagraph"/>
        <w:numPr>
          <w:ilvl w:val="0"/>
          <w:numId w:val="11"/>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Complete all remaining technical and construction documentation and coordinate same with the </w:t>
      </w:r>
      <w:proofErr w:type="gramStart"/>
      <w:r w:rsidRPr="00924BB3">
        <w:rPr>
          <w:rFonts w:ascii="Century Gothic" w:hAnsi="Century Gothic"/>
          <w:strike/>
          <w:sz w:val="20"/>
          <w:szCs w:val="18"/>
        </w:rPr>
        <w:t>consultants;</w:t>
      </w:r>
      <w:proofErr w:type="gramEnd"/>
    </w:p>
    <w:p w14:paraId="54296DA0" w14:textId="77777777" w:rsidR="00403414" w:rsidRPr="00924BB3" w:rsidRDefault="00403414" w:rsidP="00403414">
      <w:pPr>
        <w:tabs>
          <w:tab w:val="left" w:pos="1741"/>
        </w:tabs>
        <w:rPr>
          <w:rFonts w:ascii="Century Gothic" w:hAnsi="Century Gothic"/>
          <w:b/>
          <w:strike/>
          <w:color w:val="000000" w:themeColor="text1"/>
          <w:sz w:val="28"/>
        </w:rPr>
      </w:pPr>
      <w:r w:rsidRPr="00924BB3">
        <w:rPr>
          <w:rFonts w:ascii="Century Gothic" w:hAnsi="Century Gothic"/>
          <w:b/>
          <w:strike/>
          <w:color w:val="000000" w:themeColor="text1"/>
          <w:sz w:val="28"/>
        </w:rPr>
        <w:t xml:space="preserve">Stage 5: Construction </w:t>
      </w:r>
    </w:p>
    <w:p w14:paraId="545F7AC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6DF4F99B"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Give possession of the site to the </w:t>
      </w:r>
      <w:proofErr w:type="gramStart"/>
      <w:r w:rsidRPr="00924BB3">
        <w:rPr>
          <w:rFonts w:ascii="Century Gothic" w:hAnsi="Century Gothic"/>
          <w:strike/>
          <w:sz w:val="20"/>
          <w:szCs w:val="18"/>
        </w:rPr>
        <w:t>contractor;</w:t>
      </w:r>
      <w:proofErr w:type="gramEnd"/>
      <w:r w:rsidRPr="00924BB3">
        <w:rPr>
          <w:rFonts w:ascii="Century Gothic" w:hAnsi="Century Gothic"/>
          <w:strike/>
          <w:sz w:val="20"/>
          <w:szCs w:val="18"/>
        </w:rPr>
        <w:t xml:space="preserve"> </w:t>
      </w:r>
    </w:p>
    <w:p w14:paraId="6A1891B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Issue construction </w:t>
      </w:r>
      <w:proofErr w:type="gramStart"/>
      <w:r w:rsidRPr="00924BB3">
        <w:rPr>
          <w:rFonts w:ascii="Century Gothic" w:hAnsi="Century Gothic"/>
          <w:strike/>
          <w:sz w:val="20"/>
          <w:szCs w:val="18"/>
        </w:rPr>
        <w:t>documentation;</w:t>
      </w:r>
      <w:proofErr w:type="gramEnd"/>
      <w:r w:rsidRPr="00924BB3">
        <w:rPr>
          <w:rFonts w:ascii="Century Gothic" w:hAnsi="Century Gothic"/>
          <w:strike/>
          <w:sz w:val="20"/>
          <w:szCs w:val="18"/>
        </w:rPr>
        <w:t xml:space="preserve"> </w:t>
      </w:r>
    </w:p>
    <w:p w14:paraId="4B99F9CF"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Review sub-contractor designs, shop drawings and documentation for conformity of design </w:t>
      </w:r>
      <w:proofErr w:type="gramStart"/>
      <w:r w:rsidRPr="00924BB3">
        <w:rPr>
          <w:rFonts w:ascii="Century Gothic" w:hAnsi="Century Gothic"/>
          <w:strike/>
          <w:sz w:val="20"/>
          <w:szCs w:val="18"/>
        </w:rPr>
        <w:t>intent;</w:t>
      </w:r>
      <w:proofErr w:type="gramEnd"/>
      <w:r w:rsidRPr="00924BB3">
        <w:rPr>
          <w:rFonts w:ascii="Century Gothic" w:hAnsi="Century Gothic"/>
          <w:strike/>
          <w:sz w:val="20"/>
          <w:szCs w:val="18"/>
        </w:rPr>
        <w:t xml:space="preserve"> </w:t>
      </w:r>
    </w:p>
    <w:p w14:paraId="6D11511D"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Inspect the works for conformity with the contract documentation and acceptable quality in terms of industry </w:t>
      </w:r>
      <w:proofErr w:type="gramStart"/>
      <w:r w:rsidRPr="00924BB3">
        <w:rPr>
          <w:rFonts w:ascii="Century Gothic" w:hAnsi="Century Gothic"/>
          <w:strike/>
          <w:sz w:val="20"/>
          <w:szCs w:val="18"/>
        </w:rPr>
        <w:t>standards;</w:t>
      </w:r>
      <w:proofErr w:type="gramEnd"/>
      <w:r w:rsidRPr="00924BB3">
        <w:rPr>
          <w:rFonts w:ascii="Century Gothic" w:hAnsi="Century Gothic"/>
          <w:strike/>
          <w:sz w:val="20"/>
          <w:szCs w:val="18"/>
        </w:rPr>
        <w:t xml:space="preserve"> </w:t>
      </w:r>
    </w:p>
    <w:p w14:paraId="4C61BA59"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Administer and perform the duties and obligations assigned to the principal agent in the building </w:t>
      </w:r>
      <w:proofErr w:type="gramStart"/>
      <w:r w:rsidRPr="00924BB3">
        <w:rPr>
          <w:rFonts w:ascii="Century Gothic" w:hAnsi="Century Gothic"/>
          <w:strike/>
          <w:sz w:val="20"/>
          <w:szCs w:val="18"/>
        </w:rPr>
        <w:t>contract;</w:t>
      </w:r>
      <w:proofErr w:type="gramEnd"/>
      <w:r w:rsidRPr="00924BB3">
        <w:rPr>
          <w:rFonts w:ascii="Century Gothic" w:hAnsi="Century Gothic"/>
          <w:strike/>
          <w:sz w:val="20"/>
          <w:szCs w:val="18"/>
        </w:rPr>
        <w:t xml:space="preserve"> </w:t>
      </w:r>
    </w:p>
    <w:p w14:paraId="5C36C910"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Manage the completion process of the </w:t>
      </w:r>
      <w:proofErr w:type="gramStart"/>
      <w:r w:rsidRPr="00924BB3">
        <w:rPr>
          <w:rFonts w:ascii="Century Gothic" w:hAnsi="Century Gothic"/>
          <w:strike/>
          <w:sz w:val="20"/>
          <w:szCs w:val="18"/>
        </w:rPr>
        <w:t>project;</w:t>
      </w:r>
      <w:proofErr w:type="gramEnd"/>
      <w:r w:rsidRPr="00924BB3">
        <w:rPr>
          <w:rFonts w:ascii="Century Gothic" w:hAnsi="Century Gothic"/>
          <w:strike/>
          <w:sz w:val="20"/>
          <w:szCs w:val="18"/>
        </w:rPr>
        <w:t xml:space="preserve"> </w:t>
      </w:r>
    </w:p>
    <w:p w14:paraId="3CCC57C2" w14:textId="77777777" w:rsidR="00403414" w:rsidRPr="00924BB3" w:rsidRDefault="00403414" w:rsidP="00403414">
      <w:pPr>
        <w:pStyle w:val="ListParagraph"/>
        <w:numPr>
          <w:ilvl w:val="0"/>
          <w:numId w:val="12"/>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Assist the client to obtain the required documentation necessary for the client to obtain the occupation certificate.</w:t>
      </w:r>
    </w:p>
    <w:p w14:paraId="064F8B5E" w14:textId="77777777" w:rsidR="00403414" w:rsidRPr="00924BB3" w:rsidRDefault="00403414" w:rsidP="00403414">
      <w:pPr>
        <w:tabs>
          <w:tab w:val="left" w:pos="1741"/>
        </w:tabs>
        <w:rPr>
          <w:rFonts w:ascii="Century Gothic" w:hAnsi="Century Gothic"/>
          <w:b/>
          <w:strike/>
          <w:sz w:val="28"/>
        </w:rPr>
      </w:pPr>
      <w:r w:rsidRPr="00924BB3">
        <w:rPr>
          <w:rFonts w:ascii="Century Gothic" w:hAnsi="Century Gothic"/>
          <w:b/>
          <w:strike/>
          <w:sz w:val="28"/>
        </w:rPr>
        <w:t>Stage 6: Close out</w:t>
      </w:r>
    </w:p>
    <w:p w14:paraId="34A2391D"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18"/>
        </w:rPr>
        <w:t xml:space="preserve">Facilitate the project close-out including the collation of the necessary documentation to effect completion, handover and operational manual of the project. </w:t>
      </w:r>
    </w:p>
    <w:p w14:paraId="4E75EE91"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924BB3" w:rsidRDefault="00403414" w:rsidP="00403414">
      <w:pPr>
        <w:pStyle w:val="ListParagraph"/>
        <w:numPr>
          <w:ilvl w:val="0"/>
          <w:numId w:val="13"/>
        </w:numPr>
        <w:tabs>
          <w:tab w:val="left" w:pos="1741"/>
        </w:tabs>
        <w:spacing w:line="360" w:lineRule="auto"/>
        <w:rPr>
          <w:rFonts w:ascii="Century Gothic" w:hAnsi="Century Gothic"/>
          <w:strike/>
          <w:sz w:val="20"/>
          <w:szCs w:val="18"/>
        </w:rPr>
      </w:pPr>
      <w:r w:rsidRPr="00924BB3">
        <w:rPr>
          <w:rFonts w:ascii="Century Gothic" w:hAnsi="Century Gothic"/>
          <w:strike/>
          <w:sz w:val="20"/>
          <w:szCs w:val="20"/>
        </w:rPr>
        <w:t xml:space="preserve"> Provide the client with construction record documentation and the relevant technical and contractual undertakings by the contractor and subcontractors</w:t>
      </w:r>
      <w:r w:rsidRPr="00924BB3">
        <w:rPr>
          <w:strike/>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24155D"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484ED7"/>
    <w:multiLevelType w:val="hybridMultilevel"/>
    <w:tmpl w:val="931876F2"/>
    <w:lvl w:ilvl="0" w:tplc="252C5F26">
      <w:start w:val="1"/>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6"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2C85B59"/>
    <w:multiLevelType w:val="hybridMultilevel"/>
    <w:tmpl w:val="029432D6"/>
    <w:lvl w:ilvl="0" w:tplc="FE56DAB6">
      <w:start w:val="150"/>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8"/>
  </w:num>
  <w:num w:numId="2" w16cid:durableId="737820812">
    <w:abstractNumId w:val="16"/>
  </w:num>
  <w:num w:numId="3" w16cid:durableId="1690058555">
    <w:abstractNumId w:val="7"/>
  </w:num>
  <w:num w:numId="4" w16cid:durableId="265163818">
    <w:abstractNumId w:val="13"/>
  </w:num>
  <w:num w:numId="5" w16cid:durableId="998537771">
    <w:abstractNumId w:val="9"/>
  </w:num>
  <w:num w:numId="6" w16cid:durableId="1952348976">
    <w:abstractNumId w:val="12"/>
  </w:num>
  <w:num w:numId="7" w16cid:durableId="825974019">
    <w:abstractNumId w:val="4"/>
  </w:num>
  <w:num w:numId="8" w16cid:durableId="347223269">
    <w:abstractNumId w:val="15"/>
  </w:num>
  <w:num w:numId="9" w16cid:durableId="1444304460">
    <w:abstractNumId w:val="8"/>
  </w:num>
  <w:num w:numId="10" w16cid:durableId="942299404">
    <w:abstractNumId w:val="5"/>
  </w:num>
  <w:num w:numId="11" w16cid:durableId="803354615">
    <w:abstractNumId w:val="10"/>
  </w:num>
  <w:num w:numId="12" w16cid:durableId="702245933">
    <w:abstractNumId w:val="11"/>
  </w:num>
  <w:num w:numId="13" w16cid:durableId="1687441516">
    <w:abstractNumId w:val="3"/>
  </w:num>
  <w:num w:numId="14" w16cid:durableId="2007316066">
    <w:abstractNumId w:val="12"/>
  </w:num>
  <w:num w:numId="15" w16cid:durableId="209191999">
    <w:abstractNumId w:val="17"/>
  </w:num>
  <w:num w:numId="16" w16cid:durableId="191916228">
    <w:abstractNumId w:val="6"/>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 w:numId="20" w16cid:durableId="614990834">
    <w:abstractNumId w:val="2"/>
  </w:num>
  <w:num w:numId="21" w16cid:durableId="72811192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565"/>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0F498E"/>
    <w:rsid w:val="00101129"/>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155D"/>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054C"/>
    <w:rsid w:val="003C5CE1"/>
    <w:rsid w:val="003C6A95"/>
    <w:rsid w:val="003D17A3"/>
    <w:rsid w:val="003D28F0"/>
    <w:rsid w:val="003D4E32"/>
    <w:rsid w:val="003D70C6"/>
    <w:rsid w:val="003E543F"/>
    <w:rsid w:val="003E629F"/>
    <w:rsid w:val="003E6BA4"/>
    <w:rsid w:val="003E7E40"/>
    <w:rsid w:val="003F0628"/>
    <w:rsid w:val="003F4EE7"/>
    <w:rsid w:val="00403414"/>
    <w:rsid w:val="0040435C"/>
    <w:rsid w:val="00424221"/>
    <w:rsid w:val="00433D79"/>
    <w:rsid w:val="00443A79"/>
    <w:rsid w:val="00456D91"/>
    <w:rsid w:val="00464706"/>
    <w:rsid w:val="00464F3D"/>
    <w:rsid w:val="00474E4B"/>
    <w:rsid w:val="00480322"/>
    <w:rsid w:val="00481D21"/>
    <w:rsid w:val="004835EF"/>
    <w:rsid w:val="0049306A"/>
    <w:rsid w:val="004A5B86"/>
    <w:rsid w:val="004A64B8"/>
    <w:rsid w:val="004B3B9C"/>
    <w:rsid w:val="004D0ECE"/>
    <w:rsid w:val="004E0054"/>
    <w:rsid w:val="004E180E"/>
    <w:rsid w:val="004E5590"/>
    <w:rsid w:val="004F358C"/>
    <w:rsid w:val="005008BC"/>
    <w:rsid w:val="005026DF"/>
    <w:rsid w:val="00507033"/>
    <w:rsid w:val="00516BFD"/>
    <w:rsid w:val="005171AA"/>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0EE2"/>
    <w:rsid w:val="006E1370"/>
    <w:rsid w:val="006E255C"/>
    <w:rsid w:val="006E406C"/>
    <w:rsid w:val="006F6BD6"/>
    <w:rsid w:val="006F726F"/>
    <w:rsid w:val="006F75F0"/>
    <w:rsid w:val="00702EFC"/>
    <w:rsid w:val="007050EB"/>
    <w:rsid w:val="00711C48"/>
    <w:rsid w:val="00715096"/>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E39E4"/>
    <w:rsid w:val="007F1ED1"/>
    <w:rsid w:val="007F3BC6"/>
    <w:rsid w:val="007F5E5B"/>
    <w:rsid w:val="007F7843"/>
    <w:rsid w:val="008005DC"/>
    <w:rsid w:val="008014F0"/>
    <w:rsid w:val="00813D4C"/>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20921"/>
    <w:rsid w:val="00924BB3"/>
    <w:rsid w:val="009378EC"/>
    <w:rsid w:val="00937AF7"/>
    <w:rsid w:val="00940F60"/>
    <w:rsid w:val="009506D6"/>
    <w:rsid w:val="00957BDD"/>
    <w:rsid w:val="0096061F"/>
    <w:rsid w:val="00962C31"/>
    <w:rsid w:val="00970A2C"/>
    <w:rsid w:val="0097481E"/>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329EF"/>
    <w:rsid w:val="00A42F26"/>
    <w:rsid w:val="00A4443C"/>
    <w:rsid w:val="00A522E1"/>
    <w:rsid w:val="00A52751"/>
    <w:rsid w:val="00A650E1"/>
    <w:rsid w:val="00A65B08"/>
    <w:rsid w:val="00A81432"/>
    <w:rsid w:val="00A81534"/>
    <w:rsid w:val="00A9109A"/>
    <w:rsid w:val="00A91ABB"/>
    <w:rsid w:val="00A93E21"/>
    <w:rsid w:val="00A94C2F"/>
    <w:rsid w:val="00A95411"/>
    <w:rsid w:val="00A95C17"/>
    <w:rsid w:val="00AA2B51"/>
    <w:rsid w:val="00AA2C99"/>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3CAA"/>
    <w:rsid w:val="00B842D9"/>
    <w:rsid w:val="00B86F19"/>
    <w:rsid w:val="00B94054"/>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2A3"/>
    <w:rsid w:val="00C6547D"/>
    <w:rsid w:val="00C66481"/>
    <w:rsid w:val="00C77B9A"/>
    <w:rsid w:val="00C80FEF"/>
    <w:rsid w:val="00C81A6B"/>
    <w:rsid w:val="00C82C5A"/>
    <w:rsid w:val="00C91CF8"/>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42D9A"/>
    <w:rsid w:val="00D44592"/>
    <w:rsid w:val="00D4753B"/>
    <w:rsid w:val="00D70979"/>
    <w:rsid w:val="00D71682"/>
    <w:rsid w:val="00D7331A"/>
    <w:rsid w:val="00D759AC"/>
    <w:rsid w:val="00D76857"/>
    <w:rsid w:val="00D83A38"/>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43E"/>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3EE1"/>
    <w:rsid w:val="00F3585E"/>
    <w:rsid w:val="00F55F95"/>
    <w:rsid w:val="00F645B3"/>
    <w:rsid w:val="00F71E57"/>
    <w:rsid w:val="00F72AD0"/>
    <w:rsid w:val="00F74A2A"/>
    <w:rsid w:val="00F74F3C"/>
    <w:rsid w:val="00F762E9"/>
    <w:rsid w:val="00F76AC4"/>
    <w:rsid w:val="00F83ED3"/>
    <w:rsid w:val="00F901FE"/>
    <w:rsid w:val="00F91379"/>
    <w:rsid w:val="00F91A0D"/>
    <w:rsid w:val="00F97721"/>
    <w:rsid w:val="00FA3F0D"/>
    <w:rsid w:val="00FA70D1"/>
    <w:rsid w:val="00FB4222"/>
    <w:rsid w:val="00FC6183"/>
    <w:rsid w:val="00FC7D50"/>
    <w:rsid w:val="00FD0E7A"/>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ndi.tiran@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7</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18</cp:revision>
  <cp:lastPrinted>2025-04-29T14:08:00Z</cp:lastPrinted>
  <dcterms:created xsi:type="dcterms:W3CDTF">2025-02-03T08:36:00Z</dcterms:created>
  <dcterms:modified xsi:type="dcterms:W3CDTF">2025-04-29T14:46:00Z</dcterms:modified>
</cp:coreProperties>
</file>