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9F30B4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514880EE" w:rsidR="00866415" w:rsidRPr="00115844" w:rsidRDefault="009F30B4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="00866415"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10205F43" w:rsidR="00F9341E" w:rsidRPr="00115844" w:rsidRDefault="00CF1F5D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Nico and Cindy Venter</w:t>
      </w:r>
    </w:p>
    <w:p w14:paraId="03A94749" w14:textId="046805DC" w:rsidR="00CF1F5D" w:rsidRPr="00115844" w:rsidRDefault="009F30B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hyperlink r:id="rId9" w:history="1">
        <w:r w:rsidR="00115844" w:rsidRPr="00115844">
          <w:rPr>
            <w:rStyle w:val="Hyperlink"/>
            <w:rFonts w:ascii="Century Gothic" w:eastAsia="Times New Roman" w:hAnsi="Century Gothic"/>
            <w:sz w:val="22"/>
            <w:lang w:eastAsia="en-ZA"/>
          </w:rPr>
          <w:t>marketing@africanos.co.za</w:t>
        </w:r>
      </w:hyperlink>
    </w:p>
    <w:p w14:paraId="602F6734" w14:textId="4BDA6D2A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082 886 9513</w:t>
      </w:r>
    </w:p>
    <w:p w14:paraId="159AD3AE" w14:textId="708ADCF6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 xml:space="preserve">8, </w:t>
      </w:r>
      <w:proofErr w:type="spellStart"/>
      <w:r w:rsidRPr="00115844">
        <w:rPr>
          <w:rFonts w:ascii="Century Gothic" w:eastAsia="Times New Roman" w:hAnsi="Century Gothic"/>
          <w:sz w:val="22"/>
          <w:lang w:eastAsia="en-ZA"/>
        </w:rPr>
        <w:t>Oranje</w:t>
      </w:r>
      <w:proofErr w:type="spellEnd"/>
      <w:r w:rsidRPr="00115844">
        <w:rPr>
          <w:rFonts w:ascii="Century Gothic" w:eastAsia="Times New Roman" w:hAnsi="Century Gothic"/>
          <w:sz w:val="22"/>
          <w:lang w:eastAsia="en-ZA"/>
        </w:rPr>
        <w:t xml:space="preserve"> Single</w:t>
      </w:r>
    </w:p>
    <w:p w14:paraId="1A4BCF44" w14:textId="736674C0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Kirkwood</w:t>
      </w:r>
    </w:p>
    <w:p w14:paraId="67F600B5" w14:textId="5417DAD7" w:rsidR="00E93C69" w:rsidRPr="00115844" w:rsidRDefault="00115844" w:rsidP="00115844">
      <w:pPr>
        <w:pStyle w:val="NoSpacing"/>
        <w:ind w:left="6379"/>
        <w:rPr>
          <w:rFonts w:ascii="Century Gothic" w:eastAsia="Times New Roman" w:hAnsi="Century Gothic" w:cs="Arial"/>
          <w:b/>
          <w:color w:val="222222"/>
          <w:sz w:val="22"/>
          <w:szCs w:val="24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6120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24C2B338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9F30B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34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9F30B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CF1F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VENTER</w:t>
      </w:r>
    </w:p>
    <w:p w14:paraId="0430BE40" w14:textId="3332176A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9F30B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24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9F30B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JANUARY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9F30B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1FA470DB" w14:textId="13AFCB89" w:rsidR="00705C65" w:rsidRDefault="00CF1F5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House Venter (Kirkwood)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Phase 1: Architectural Design</w:t>
      </w:r>
    </w:p>
    <w:p w14:paraId="6B4AA1AF" w14:textId="0F5C44A8" w:rsidR="00E93C69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Design </w:t>
      </w:r>
      <w:r w:rsidR="009F30B4">
        <w:rPr>
          <w:rFonts w:ascii="Century Gothic" w:eastAsia="Times New Roman" w:hAnsi="Century Gothic" w:cs="Arial"/>
          <w:sz w:val="24"/>
          <w:szCs w:val="24"/>
          <w:lang w:eastAsia="en-ZA"/>
        </w:rPr>
        <w:t>Balance Invoice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.5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R100 619.37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R50 309.68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6C5B985" w14:textId="77777777" w:rsidR="00705C65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A5541C7" w14:textId="77777777" w:rsidR="009E49CA" w:rsidRDefault="009E49CA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57E51AC" w:rsidR="00F9341E" w:rsidRPr="00F9341E" w:rsidRDefault="00705C65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R50 309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9F30B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68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784CB643" w14:textId="03C92AF1" w:rsidR="007E0B6D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10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05C65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E49CA"/>
    <w:rsid w:val="009F30B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E52E9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eting@africano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C8FF-F5BF-4B7B-9649-491A2949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2021-09-14T15:10:00Z</cp:lastPrinted>
  <dcterms:created xsi:type="dcterms:W3CDTF">2022-01-24T06:07:00Z</dcterms:created>
  <dcterms:modified xsi:type="dcterms:W3CDTF">2022-01-24T06:07:00Z</dcterms:modified>
</cp:coreProperties>
</file>