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031F823" w:rsidR="00711C48" w:rsidRPr="00657548" w:rsidRDefault="00446E7D" w:rsidP="00711C48">
                            <w:pPr>
                              <w:pStyle w:val="NoSpacing"/>
                              <w:rPr>
                                <w:rFonts w:ascii="Century Gothic" w:hAnsi="Century Gothic"/>
                                <w:b/>
                                <w:bCs/>
                              </w:rPr>
                            </w:pPr>
                            <w:r>
                              <w:rPr>
                                <w:rFonts w:ascii="Century Gothic" w:hAnsi="Century Gothic"/>
                                <w:b/>
                                <w:bCs/>
                              </w:rPr>
                              <w:t>Hannes Gouws</w:t>
                            </w:r>
                          </w:p>
                          <w:p w14:paraId="7F7C4844" w14:textId="585DBC31" w:rsidR="00711C48" w:rsidRPr="00657548" w:rsidRDefault="00446E7D"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0DCC3325"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446E7D">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031F823" w:rsidR="00711C48" w:rsidRPr="00657548" w:rsidRDefault="00446E7D" w:rsidP="00711C48">
                      <w:pPr>
                        <w:pStyle w:val="NoSpacing"/>
                        <w:rPr>
                          <w:rFonts w:ascii="Century Gothic" w:hAnsi="Century Gothic"/>
                          <w:b/>
                          <w:bCs/>
                        </w:rPr>
                      </w:pPr>
                      <w:r>
                        <w:rPr>
                          <w:rFonts w:ascii="Century Gothic" w:hAnsi="Century Gothic"/>
                          <w:b/>
                          <w:bCs/>
                        </w:rPr>
                        <w:t>Hannes Gouws</w:t>
                      </w:r>
                    </w:p>
                    <w:p w14:paraId="7F7C4844" w14:textId="585DBC31" w:rsidR="00711C48" w:rsidRPr="00657548" w:rsidRDefault="00446E7D"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0DCC3325"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446E7D">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338F497" w:rsidR="00B46581" w:rsidRPr="00DB57FC" w:rsidRDefault="00E77352"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Adriaan Le Roux | Jeanne-marie Le Roux</w:t>
      </w:r>
    </w:p>
    <w:p w14:paraId="51163F44" w14:textId="06AB94CE" w:rsidR="001D67CC" w:rsidRDefault="00E77352"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060 554 732</w:t>
      </w:r>
    </w:p>
    <w:p w14:paraId="3FD559CE" w14:textId="274A4637" w:rsidR="00AC7093" w:rsidRPr="00D047D5" w:rsidRDefault="00E77352" w:rsidP="00866415">
      <w:pPr>
        <w:spacing w:after="0" w:line="240" w:lineRule="auto"/>
        <w:rPr>
          <w:rFonts w:ascii="Century Gothic" w:hAnsi="Century Gothic"/>
        </w:rPr>
      </w:pPr>
      <w:r w:rsidRPr="00E77352">
        <w:rPr>
          <w:rFonts w:ascii="Century Gothic" w:hAnsi="Century Gothic"/>
        </w:rPr>
        <w:t>adriaanleroux@petrefeul.</w:t>
      </w:r>
      <w:r>
        <w:rPr>
          <w:rFonts w:ascii="Century Gothic" w:hAnsi="Century Gothic"/>
        </w:rPr>
        <w:t>co.za</w:t>
      </w:r>
    </w:p>
    <w:p w14:paraId="0430BE40" w14:textId="018C73F6"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434D6D">
        <w:rPr>
          <w:rFonts w:ascii="Century Gothic" w:eastAsia="Times New Roman" w:hAnsi="Century Gothic" w:cs="Arial"/>
          <w:noProof/>
          <w:color w:val="222222"/>
          <w:sz w:val="24"/>
          <w:szCs w:val="24"/>
          <w:lang w:eastAsia="en-ZA"/>
        </w:rPr>
        <w:t>02 September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2899BAD1" w:rsidR="009378EC" w:rsidRDefault="00E77352"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To manage the </w:t>
      </w:r>
      <w:r w:rsidRPr="00E77352">
        <w:rPr>
          <w:rFonts w:ascii="Century Gothic" w:hAnsi="Century Gothic"/>
          <w:b/>
          <w:bCs/>
          <w:color w:val="000000" w:themeColor="text1"/>
          <w:sz w:val="24"/>
        </w:rPr>
        <w:t>JBCC Principal Building Agreement Edition 6.2</w:t>
      </w:r>
      <w:r>
        <w:rPr>
          <w:rFonts w:ascii="Century Gothic" w:hAnsi="Century Gothic"/>
          <w:color w:val="000000" w:themeColor="text1"/>
          <w:sz w:val="24"/>
        </w:rPr>
        <w:t xml:space="preserve"> between the Contractor and </w:t>
      </w:r>
      <w:r w:rsidRPr="00E77352">
        <w:rPr>
          <w:rFonts w:ascii="Century Gothic" w:hAnsi="Century Gothic"/>
          <w:b/>
          <w:bCs/>
          <w:color w:val="000000" w:themeColor="text1"/>
          <w:sz w:val="24"/>
        </w:rPr>
        <w:t>Adriaan Le Roux and Jeanne-marie Le Roux</w:t>
      </w:r>
      <w:r>
        <w:rPr>
          <w:rFonts w:ascii="Century Gothic" w:hAnsi="Century Gothic"/>
          <w:color w:val="000000" w:themeColor="text1"/>
          <w:sz w:val="24"/>
        </w:rPr>
        <w:t xml:space="preserve"> for the duration of the construction program laid out in </w:t>
      </w:r>
      <w:r w:rsidRPr="00E77352">
        <w:rPr>
          <w:rFonts w:ascii="Century Gothic" w:hAnsi="Century Gothic"/>
          <w:b/>
          <w:bCs/>
          <w:color w:val="000000" w:themeColor="text1"/>
          <w:sz w:val="24"/>
        </w:rPr>
        <w:t>Phase 1</w:t>
      </w:r>
      <w:r>
        <w:rPr>
          <w:rFonts w:ascii="Century Gothic" w:hAnsi="Century Gothic"/>
          <w:color w:val="000000" w:themeColor="text1"/>
          <w:sz w:val="24"/>
        </w:rPr>
        <w:t xml:space="preserve"> of the</w:t>
      </w:r>
      <w:r w:rsidRPr="00E77352">
        <w:rPr>
          <w:rFonts w:ascii="Century Gothic" w:hAnsi="Century Gothic"/>
          <w:b/>
          <w:bCs/>
          <w:color w:val="000000" w:themeColor="text1"/>
          <w:sz w:val="24"/>
        </w:rPr>
        <w:t xml:space="preserve"> B</w:t>
      </w:r>
      <w:r w:rsidR="0083356B">
        <w:rPr>
          <w:rFonts w:ascii="Century Gothic" w:hAnsi="Century Gothic"/>
          <w:b/>
          <w:bCs/>
          <w:color w:val="000000" w:themeColor="text1"/>
          <w:sz w:val="24"/>
        </w:rPr>
        <w:t xml:space="preserve">ill </w:t>
      </w:r>
      <w:r w:rsidR="00157F09">
        <w:rPr>
          <w:rFonts w:ascii="Century Gothic" w:hAnsi="Century Gothic"/>
          <w:b/>
          <w:bCs/>
          <w:color w:val="000000" w:themeColor="text1"/>
          <w:sz w:val="24"/>
        </w:rPr>
        <w:t>of</w:t>
      </w:r>
      <w:r w:rsidR="0083356B">
        <w:rPr>
          <w:rFonts w:ascii="Century Gothic" w:hAnsi="Century Gothic"/>
          <w:b/>
          <w:bCs/>
          <w:color w:val="000000" w:themeColor="text1"/>
          <w:sz w:val="24"/>
        </w:rPr>
        <w:t xml:space="preserve"> Quantities</w:t>
      </w:r>
      <w:r>
        <w:rPr>
          <w:rFonts w:ascii="Century Gothic" w:hAnsi="Century Gothic"/>
          <w:color w:val="000000" w:themeColor="text1"/>
          <w:sz w:val="24"/>
        </w:rPr>
        <w:t xml:space="preserve">. </w:t>
      </w:r>
    </w:p>
    <w:p w14:paraId="31902C51" w14:textId="77777777" w:rsidR="006774D4" w:rsidRDefault="006774D4" w:rsidP="00536522">
      <w:pPr>
        <w:autoSpaceDE w:val="0"/>
        <w:autoSpaceDN w:val="0"/>
        <w:adjustRightInd w:val="0"/>
        <w:spacing w:after="0" w:line="240" w:lineRule="auto"/>
        <w:rPr>
          <w:rFonts w:ascii="Century Gothic" w:hAnsi="Century Gothic"/>
          <w:color w:val="000000" w:themeColor="text1"/>
          <w:sz w:val="24"/>
        </w:rPr>
      </w:pPr>
    </w:p>
    <w:p w14:paraId="52DE2B9F" w14:textId="3BA351C5" w:rsidR="006774D4" w:rsidRPr="0052026A" w:rsidRDefault="006774D4"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Project Location: ERF 15 – No. 10 Tulip Street, Sunridge Park, Port Elizabeth. </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34538696" w:rsidR="00E02384" w:rsidRDefault="00E02384" w:rsidP="003C6A95">
      <w:pPr>
        <w:tabs>
          <w:tab w:val="left" w:pos="1741"/>
        </w:tabs>
        <w:rPr>
          <w:rFonts w:ascii="Century Gothic" w:hAnsi="Century Gothic"/>
          <w:color w:val="000000" w:themeColor="text1"/>
          <w:sz w:val="24"/>
          <w:u w:val="single"/>
        </w:rPr>
      </w:pPr>
      <w:r w:rsidRPr="00E77352">
        <w:rPr>
          <w:rFonts w:ascii="Century Gothic" w:hAnsi="Century Gothic"/>
          <w:b/>
          <w:bCs/>
          <w:color w:val="000000" w:themeColor="text1"/>
          <w:sz w:val="24"/>
          <w:u w:val="single"/>
        </w:rPr>
        <w:t xml:space="preserve">Project </w:t>
      </w:r>
      <w:r w:rsidR="00E77352" w:rsidRPr="00E77352">
        <w:rPr>
          <w:rFonts w:ascii="Century Gothic" w:hAnsi="Century Gothic"/>
          <w:b/>
          <w:bCs/>
          <w:color w:val="000000" w:themeColor="text1"/>
          <w:sz w:val="24"/>
          <w:u w:val="single"/>
        </w:rPr>
        <w:t>Brief</w:t>
      </w:r>
      <w:r w:rsidRPr="00F05E4D">
        <w:rPr>
          <w:rFonts w:ascii="Century Gothic" w:hAnsi="Century Gothic"/>
          <w:color w:val="000000" w:themeColor="text1"/>
          <w:sz w:val="24"/>
          <w:u w:val="single"/>
        </w:rPr>
        <w:t>:</w:t>
      </w:r>
    </w:p>
    <w:p w14:paraId="5183E1C9" w14:textId="5E7D50DC" w:rsidR="00E43DA7" w:rsidRPr="005345D3" w:rsidRDefault="00E77352"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 xml:space="preserve">Phase 1 </w:t>
      </w:r>
      <w:r w:rsidR="00E43DA7">
        <w:rPr>
          <w:rFonts w:ascii="Century Gothic" w:eastAsia="Times New Roman" w:hAnsi="Century Gothic"/>
          <w:sz w:val="24"/>
          <w:szCs w:val="24"/>
        </w:rPr>
        <w:t>A</w:t>
      </w:r>
      <w:r w:rsidR="00E43DA7" w:rsidRPr="00E43DA7">
        <w:rPr>
          <w:rFonts w:ascii="Century Gothic" w:eastAsia="Times New Roman" w:hAnsi="Century Gothic"/>
          <w:sz w:val="24"/>
          <w:szCs w:val="24"/>
        </w:rPr>
        <w:t xml:space="preserve">ffected </w:t>
      </w:r>
      <w:r w:rsidR="00E43DA7" w:rsidRPr="005345D3">
        <w:rPr>
          <w:rFonts w:ascii="Century Gothic" w:eastAsia="Times New Roman" w:hAnsi="Century Gothic"/>
          <w:sz w:val="24"/>
          <w:szCs w:val="24"/>
        </w:rPr>
        <w:t>areas:</w:t>
      </w:r>
    </w:p>
    <w:p w14:paraId="672D5788" w14:textId="7F2114C8" w:rsidR="00E43DA7" w:rsidRDefault="00E77352" w:rsidP="00E77352">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Main entrance</w:t>
      </w:r>
    </w:p>
    <w:p w14:paraId="0048B8D9" w14:textId="19952E41" w:rsidR="00E77352" w:rsidRDefault="00E77352" w:rsidP="00E77352">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Open plan kitchen, Dining and Living room.</w:t>
      </w:r>
    </w:p>
    <w:p w14:paraId="552AEB76" w14:textId="07CC724F" w:rsidR="00E77352" w:rsidRDefault="00E77352" w:rsidP="00E77352">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Scullery.</w:t>
      </w:r>
    </w:p>
    <w:p w14:paraId="79F45045" w14:textId="47549762" w:rsidR="006774D4" w:rsidRDefault="00E77352" w:rsidP="006774D4">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General bathroom</w:t>
      </w:r>
      <w:r w:rsidR="006774D4">
        <w:rPr>
          <w:rFonts w:ascii="Century Gothic" w:hAnsi="Century Gothic" w:cs="Arial"/>
          <w:sz w:val="24"/>
          <w:szCs w:val="24"/>
        </w:rPr>
        <w:t xml:space="preserve">s. </w:t>
      </w:r>
    </w:p>
    <w:p w14:paraId="284035E3" w14:textId="0E54341F" w:rsidR="006774D4" w:rsidRDefault="006774D4" w:rsidP="006774D4">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New roof and alterations to the entertainment area. </w:t>
      </w:r>
    </w:p>
    <w:p w14:paraId="389700E3" w14:textId="7523E9A7" w:rsidR="006774D4" w:rsidRDefault="006774D4" w:rsidP="006774D4">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Patio. </w:t>
      </w:r>
    </w:p>
    <w:p w14:paraId="6C286913" w14:textId="227F7E04" w:rsidR="006774D4" w:rsidRDefault="006774D4" w:rsidP="006774D4">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Entrance planters. </w:t>
      </w:r>
    </w:p>
    <w:p w14:paraId="224FF068" w14:textId="77777777" w:rsidR="006774D4" w:rsidRPr="006774D4" w:rsidRDefault="006774D4" w:rsidP="006774D4">
      <w:pPr>
        <w:pStyle w:val="ListParagraph"/>
        <w:autoSpaceDE w:val="0"/>
        <w:autoSpaceDN w:val="0"/>
        <w:adjustRightInd w:val="0"/>
        <w:spacing w:after="0" w:line="240" w:lineRule="auto"/>
        <w:ind w:left="1080"/>
        <w:rPr>
          <w:rFonts w:ascii="Century Gothic" w:hAnsi="Century Gothic" w:cs="Arial"/>
          <w:sz w:val="24"/>
          <w:szCs w:val="24"/>
        </w:rPr>
      </w:pPr>
    </w:p>
    <w:p w14:paraId="01AC15C7" w14:textId="562F4FBD"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0"/>
      <w:r w:rsidR="0083356B">
        <w:rPr>
          <w:rFonts w:ascii="Century Gothic" w:hAnsi="Century Gothic" w:cs="Arial"/>
          <w:b/>
          <w:bCs/>
          <w:sz w:val="24"/>
          <w:szCs w:val="24"/>
        </w:rPr>
        <w:t>:</w:t>
      </w:r>
      <w:r w:rsidR="00A52751">
        <w:rPr>
          <w:rFonts w:ascii="Century Gothic" w:hAnsi="Century Gothic" w:cs="Arial"/>
          <w:b/>
          <w:bCs/>
          <w:sz w:val="24"/>
          <w:szCs w:val="24"/>
        </w:rPr>
        <w:t xml:space="preserve"> </w:t>
      </w:r>
    </w:p>
    <w:p w14:paraId="6F361238" w14:textId="65EC1698" w:rsidR="00E43DA7" w:rsidRDefault="006774D4" w:rsidP="009C0974">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fee proposal is for </w:t>
      </w:r>
      <w:r w:rsidRPr="001306CE">
        <w:rPr>
          <w:rFonts w:ascii="Century Gothic" w:hAnsi="Century Gothic" w:cs="Arial"/>
          <w:b/>
          <w:bCs/>
          <w:sz w:val="24"/>
          <w:szCs w:val="24"/>
        </w:rPr>
        <w:t>Stage 5 and 6 of the Architectural Scope of works</w:t>
      </w:r>
      <w:r w:rsidR="00E43DA7">
        <w:rPr>
          <w:rFonts w:ascii="Century Gothic" w:hAnsi="Century Gothic" w:cs="Arial"/>
          <w:sz w:val="24"/>
          <w:szCs w:val="24"/>
        </w:rPr>
        <w:t xml:space="preserve">. </w:t>
      </w:r>
    </w:p>
    <w:p w14:paraId="360BA84D" w14:textId="07D3330B" w:rsidR="009C0974" w:rsidRPr="009C0974" w:rsidRDefault="006774D4" w:rsidP="009C0974">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To manage the</w:t>
      </w:r>
      <w:r w:rsidR="009C0974" w:rsidRPr="009C0974">
        <w:rPr>
          <w:rFonts w:ascii="Century Gothic" w:hAnsi="Century Gothic" w:cs="Arial"/>
          <w:sz w:val="24"/>
          <w:szCs w:val="24"/>
        </w:rPr>
        <w:t xml:space="preserve"> </w:t>
      </w:r>
      <w:r w:rsidR="00024830">
        <w:rPr>
          <w:rFonts w:ascii="Century Gothic" w:hAnsi="Century Gothic" w:cs="Arial"/>
          <w:sz w:val="24"/>
          <w:szCs w:val="24"/>
        </w:rPr>
        <w:t xml:space="preserve">JBCC </w:t>
      </w:r>
      <w:r w:rsidR="009C0974" w:rsidRPr="009C0974">
        <w:rPr>
          <w:rFonts w:ascii="Century Gothic" w:hAnsi="Century Gothic" w:cs="Arial"/>
          <w:sz w:val="24"/>
          <w:szCs w:val="24"/>
        </w:rPr>
        <w:t>building contract, provide necessary documentation, review sub-contractor designs</w:t>
      </w:r>
      <w:r>
        <w:rPr>
          <w:rFonts w:ascii="Century Gothic" w:hAnsi="Century Gothic" w:cs="Arial"/>
          <w:sz w:val="24"/>
          <w:szCs w:val="24"/>
        </w:rPr>
        <w:t>, and to assist the client with the selection of finishes</w:t>
      </w:r>
      <w:r w:rsidR="009C0974" w:rsidRPr="009C0974">
        <w:rPr>
          <w:rFonts w:ascii="Century Gothic" w:hAnsi="Century Gothic" w:cs="Arial"/>
          <w:sz w:val="24"/>
          <w:szCs w:val="24"/>
        </w:rPr>
        <w:t>. We conduct on-site inspections to ensure compliance with the contract and industry standards.</w:t>
      </w:r>
      <w:r w:rsidR="00157F09">
        <w:rPr>
          <w:rFonts w:ascii="Century Gothic" w:hAnsi="Century Gothic" w:cs="Arial"/>
          <w:sz w:val="24"/>
          <w:szCs w:val="24"/>
        </w:rPr>
        <w:t xml:space="preserve"> </w:t>
      </w:r>
      <w:r w:rsidR="00157F09" w:rsidRPr="00157F09">
        <w:rPr>
          <w:rFonts w:ascii="Century Gothic" w:hAnsi="Century Gothic" w:cs="Arial"/>
          <w:sz w:val="20"/>
          <w:szCs w:val="20"/>
        </w:rPr>
        <w:t xml:space="preserve">(As laid out by SACAP. See the back of this document.) </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2A34405B"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r w:rsidR="0083356B">
        <w:rPr>
          <w:rFonts w:ascii="Century Gothic" w:hAnsi="Century Gothic" w:cs="Arial"/>
          <w:b/>
          <w:bCs/>
          <w:sz w:val="24"/>
          <w:szCs w:val="24"/>
        </w:rPr>
        <w: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sidR="002A2D36">
        <w:rPr>
          <w:rFonts w:ascii="Century Gothic" w:hAnsi="Century Gothic" w:cs="Arial"/>
          <w:sz w:val="24"/>
          <w:szCs w:val="24"/>
        </w:rPr>
        <w:t xml:space="preserve"> in this fee proposal. </w:t>
      </w:r>
    </w:p>
    <w:p w14:paraId="2C884B9A" w14:textId="45F0C8FB"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157F09">
        <w:rPr>
          <w:rFonts w:ascii="Century Gothic" w:hAnsi="Century Gothic" w:cs="Arial"/>
          <w:sz w:val="24"/>
          <w:szCs w:val="24"/>
        </w:rPr>
        <w:t>assist with</w:t>
      </w:r>
      <w:r w:rsidR="00672D42" w:rsidRPr="00672D42">
        <w:rPr>
          <w:rFonts w:ascii="Century Gothic" w:hAnsi="Century Gothic" w:cs="Arial"/>
          <w:sz w:val="24"/>
          <w:szCs w:val="24"/>
        </w:rPr>
        <w:t xml:space="preserve"> sourc</w:t>
      </w:r>
      <w:r w:rsidR="00157F09">
        <w:rPr>
          <w:rFonts w:ascii="Century Gothic" w:hAnsi="Century Gothic" w:cs="Arial"/>
          <w:sz w:val="24"/>
          <w:szCs w:val="24"/>
        </w:rPr>
        <w:t>ing</w:t>
      </w:r>
      <w:r>
        <w:rPr>
          <w:rFonts w:ascii="Century Gothic" w:hAnsi="Century Gothic" w:cs="Arial"/>
          <w:sz w:val="24"/>
          <w:szCs w:val="24"/>
        </w:rPr>
        <w:t xml:space="preserv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3A8400F"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2170EE05" w14:textId="4FBA53B3"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6774D4">
        <w:rPr>
          <w:rFonts w:ascii="Century Gothic" w:hAnsi="Century Gothic"/>
          <w:color w:val="A17C01"/>
          <w:sz w:val="36"/>
        </w:rPr>
        <w:t>HOUSE LE ROUX - PROJECT MANAGEMENT</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30E423B7" w14:textId="77777777" w:rsidR="007B74F8" w:rsidRPr="007B74F8" w:rsidRDefault="007B74F8" w:rsidP="007B74F8">
      <w:pPr>
        <w:pStyle w:val="NoSpacing"/>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52A2E642" w14:textId="77777777" w:rsidR="006774D4" w:rsidRPr="00672D42" w:rsidRDefault="006774D4" w:rsidP="006774D4">
      <w:pPr>
        <w:pStyle w:val="ListParagraph"/>
        <w:numPr>
          <w:ilvl w:val="0"/>
          <w:numId w:val="5"/>
        </w:numPr>
        <w:autoSpaceDE w:val="0"/>
        <w:autoSpaceDN w:val="0"/>
        <w:adjustRightInd w:val="0"/>
        <w:spacing w:after="0" w:line="240" w:lineRule="auto"/>
        <w:rPr>
          <w:rFonts w:ascii="Century Gothic" w:hAnsi="Century Gothic" w:cs="Arial"/>
          <w:b/>
          <w:bCs/>
          <w:u w:val="single"/>
        </w:rPr>
      </w:pPr>
      <w:r w:rsidRPr="00672D42">
        <w:rPr>
          <w:rFonts w:ascii="Century Gothic" w:hAnsi="Century Gothic" w:cs="Arial"/>
          <w:b/>
          <w:bCs/>
          <w:u w:val="single"/>
        </w:rPr>
        <w:t xml:space="preserve">Project Management </w:t>
      </w:r>
    </w:p>
    <w:p w14:paraId="4E684FA3" w14:textId="13317033" w:rsidR="006774D4" w:rsidRPr="00B82435" w:rsidRDefault="00686267" w:rsidP="006774D4">
      <w:pPr>
        <w:pStyle w:val="ListParagraph"/>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Our total m</w:t>
      </w:r>
      <w:r w:rsidR="006774D4" w:rsidRPr="00B82435">
        <w:rPr>
          <w:rFonts w:ascii="Century Gothic" w:hAnsi="Century Gothic" w:cs="Arial"/>
          <w:b/>
          <w:bCs/>
          <w:u w:val="single"/>
        </w:rPr>
        <w:t>anagement</w:t>
      </w:r>
      <w:r>
        <w:rPr>
          <w:rFonts w:ascii="Century Gothic" w:hAnsi="Century Gothic" w:cs="Arial"/>
          <w:b/>
          <w:bCs/>
          <w:u w:val="single"/>
        </w:rPr>
        <w:t xml:space="preserve"> fees</w:t>
      </w:r>
      <w:r w:rsidR="006774D4" w:rsidRPr="00B82435">
        <w:rPr>
          <w:rFonts w:ascii="Century Gothic" w:hAnsi="Century Gothic" w:cs="Arial"/>
          <w:b/>
          <w:bCs/>
          <w:u w:val="single"/>
        </w:rPr>
        <w:t xml:space="preserve"> </w:t>
      </w:r>
      <w:r>
        <w:rPr>
          <w:rFonts w:ascii="Century Gothic" w:hAnsi="Century Gothic" w:cs="Arial"/>
          <w:b/>
          <w:bCs/>
          <w:u w:val="single"/>
        </w:rPr>
        <w:t>are</w:t>
      </w:r>
      <w:r w:rsidR="004600EE">
        <w:rPr>
          <w:rFonts w:ascii="Century Gothic" w:hAnsi="Century Gothic" w:cs="Arial"/>
          <w:b/>
          <w:bCs/>
          <w:u w:val="single"/>
        </w:rPr>
        <w:t xml:space="preserve"> calculated</w:t>
      </w:r>
      <w:r w:rsidR="006774D4" w:rsidRPr="00B82435">
        <w:rPr>
          <w:rFonts w:ascii="Century Gothic" w:hAnsi="Century Gothic" w:cs="Arial"/>
          <w:b/>
          <w:bCs/>
          <w:u w:val="single"/>
        </w:rPr>
        <w:t xml:space="preserve"> @ </w:t>
      </w:r>
      <w:r>
        <w:rPr>
          <w:rFonts w:ascii="Century Gothic" w:hAnsi="Century Gothic" w:cs="Arial"/>
          <w:b/>
          <w:bCs/>
          <w:u w:val="single"/>
        </w:rPr>
        <w:t>6</w:t>
      </w:r>
      <w:r w:rsidR="006774D4" w:rsidRPr="00B82435">
        <w:rPr>
          <w:rFonts w:ascii="Century Gothic" w:hAnsi="Century Gothic" w:cs="Arial"/>
          <w:b/>
          <w:bCs/>
          <w:u w:val="single"/>
        </w:rPr>
        <w:t xml:space="preserve">% of </w:t>
      </w:r>
      <w:r w:rsidR="004600EE">
        <w:rPr>
          <w:rFonts w:ascii="Century Gothic" w:hAnsi="Century Gothic" w:cs="Arial"/>
          <w:b/>
          <w:bCs/>
          <w:u w:val="single"/>
        </w:rPr>
        <w:t xml:space="preserve">the </w:t>
      </w:r>
      <w:r w:rsidR="006774D4" w:rsidRPr="00B82435">
        <w:rPr>
          <w:rFonts w:ascii="Century Gothic" w:hAnsi="Century Gothic" w:cs="Arial"/>
          <w:b/>
          <w:bCs/>
          <w:u w:val="single"/>
        </w:rPr>
        <w:t xml:space="preserve">project </w:t>
      </w:r>
      <w:r w:rsidR="006774D4" w:rsidRPr="00686267">
        <w:rPr>
          <w:rFonts w:ascii="Century Gothic" w:hAnsi="Century Gothic" w:cs="Arial"/>
          <w:b/>
          <w:bCs/>
          <w:u w:val="single"/>
        </w:rPr>
        <w:t>cost</w:t>
      </w:r>
      <w:r>
        <w:rPr>
          <w:rFonts w:ascii="Century Gothic" w:hAnsi="Century Gothic" w:cs="Arial"/>
          <w:b/>
          <w:bCs/>
        </w:rPr>
        <w:t xml:space="preserve">, </w:t>
      </w:r>
      <w:r w:rsidR="004600EE" w:rsidRPr="0083356B">
        <w:rPr>
          <w:rFonts w:ascii="Century Gothic" w:hAnsi="Century Gothic" w:cs="Arial"/>
        </w:rPr>
        <w:t>divided</w:t>
      </w:r>
      <w:r w:rsidR="004600EE">
        <w:rPr>
          <w:rFonts w:ascii="Century Gothic" w:hAnsi="Century Gothic" w:cs="Arial"/>
        </w:rPr>
        <w:t xml:space="preserve"> </w:t>
      </w:r>
      <w:r w:rsidR="006774D4" w:rsidRPr="00B82435">
        <w:rPr>
          <w:rFonts w:ascii="Century Gothic" w:hAnsi="Century Gothic" w:cs="Arial"/>
        </w:rPr>
        <w:t>over the duration of the project.</w:t>
      </w:r>
      <w:r w:rsidR="004600EE">
        <w:rPr>
          <w:rFonts w:ascii="Century Gothic" w:hAnsi="Century Gothic" w:cs="Arial"/>
        </w:rPr>
        <w:t xml:space="preserve"> </w:t>
      </w:r>
    </w:p>
    <w:p w14:paraId="12C3FC01" w14:textId="77777777" w:rsidR="006774D4" w:rsidRPr="00B82435" w:rsidRDefault="006774D4" w:rsidP="006774D4">
      <w:pPr>
        <w:pStyle w:val="ListParagraph"/>
        <w:autoSpaceDE w:val="0"/>
        <w:autoSpaceDN w:val="0"/>
        <w:adjustRightInd w:val="0"/>
        <w:spacing w:after="0" w:line="240" w:lineRule="auto"/>
        <w:rPr>
          <w:rFonts w:ascii="Century Gothic" w:hAnsi="Century Gothic" w:cs="Arial"/>
          <w:b/>
          <w:bCs/>
          <w:u w:val="single"/>
        </w:rPr>
      </w:pPr>
    </w:p>
    <w:p w14:paraId="03A77966" w14:textId="77777777" w:rsidR="006774D4" w:rsidRPr="00B82435" w:rsidRDefault="006774D4" w:rsidP="006774D4">
      <w:pPr>
        <w:autoSpaceDE w:val="0"/>
        <w:autoSpaceDN w:val="0"/>
        <w:adjustRightInd w:val="0"/>
        <w:spacing w:after="0" w:line="240" w:lineRule="auto"/>
        <w:ind w:left="720"/>
        <w:rPr>
          <w:rFonts w:ascii="Century Gothic" w:hAnsi="Century Gothic" w:cs="Arial"/>
          <w:u w:val="single"/>
        </w:rPr>
      </w:pPr>
      <w:r w:rsidRPr="00B82435">
        <w:rPr>
          <w:rFonts w:ascii="Century Gothic" w:hAnsi="Century Gothic" w:cs="Arial"/>
          <w:u w:val="single"/>
        </w:rPr>
        <w:t>Each month includes:</w:t>
      </w:r>
    </w:p>
    <w:p w14:paraId="4AE8F906" w14:textId="24ADA2D2" w:rsidR="006774D4" w:rsidRPr="00B82435" w:rsidRDefault="006774D4" w:rsidP="006774D4">
      <w:pPr>
        <w:pStyle w:val="ListParagraph"/>
        <w:numPr>
          <w:ilvl w:val="0"/>
          <w:numId w:val="16"/>
        </w:numPr>
        <w:autoSpaceDE w:val="0"/>
        <w:autoSpaceDN w:val="0"/>
        <w:adjustRightInd w:val="0"/>
        <w:spacing w:after="0" w:line="240" w:lineRule="auto"/>
        <w:rPr>
          <w:rFonts w:ascii="Century Gothic" w:hAnsi="Century Gothic" w:cs="Arial"/>
        </w:rPr>
      </w:pPr>
      <w:r>
        <w:rPr>
          <w:rFonts w:ascii="Century Gothic" w:hAnsi="Century Gothic" w:cs="Arial"/>
        </w:rPr>
        <w:t>4</w:t>
      </w:r>
      <w:r w:rsidRPr="00B82435">
        <w:rPr>
          <w:rFonts w:ascii="Century Gothic" w:hAnsi="Century Gothic" w:cs="Arial"/>
        </w:rPr>
        <w:t xml:space="preserve"> x Travel</w:t>
      </w:r>
      <w:r w:rsidR="00193F02">
        <w:rPr>
          <w:rFonts w:ascii="Century Gothic" w:hAnsi="Century Gothic" w:cs="Arial"/>
        </w:rPr>
        <w:t xml:space="preserve"> to site</w:t>
      </w:r>
      <w:r w:rsidRPr="00B82435">
        <w:rPr>
          <w:rFonts w:ascii="Century Gothic" w:hAnsi="Century Gothic" w:cs="Arial"/>
        </w:rPr>
        <w:t>.</w:t>
      </w:r>
    </w:p>
    <w:p w14:paraId="66A63325" w14:textId="344C289C" w:rsidR="006774D4" w:rsidRPr="00B82435" w:rsidRDefault="006774D4" w:rsidP="006774D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Contract management.</w:t>
      </w:r>
    </w:p>
    <w:p w14:paraId="1104F5B9" w14:textId="57F5DC9C" w:rsidR="006774D4" w:rsidRPr="00B82435" w:rsidRDefault="006774D4" w:rsidP="006774D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Quality control checking</w:t>
      </w:r>
      <w:r w:rsidR="00193F02">
        <w:rPr>
          <w:rFonts w:ascii="Century Gothic" w:hAnsi="Century Gothic" w:cs="Arial"/>
        </w:rPr>
        <w:t xml:space="preserve"> and documented progress reports</w:t>
      </w:r>
      <w:r w:rsidRPr="00B82435">
        <w:rPr>
          <w:rFonts w:ascii="Century Gothic" w:hAnsi="Century Gothic" w:cs="Arial"/>
        </w:rPr>
        <w:t>.</w:t>
      </w:r>
    </w:p>
    <w:p w14:paraId="06538789" w14:textId="12CDB990" w:rsidR="006774D4" w:rsidRPr="00B82435" w:rsidRDefault="006774D4" w:rsidP="006774D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 xml:space="preserve">Fortnightly </w:t>
      </w:r>
      <w:r w:rsidR="00193F02" w:rsidRPr="00B82435">
        <w:rPr>
          <w:rFonts w:ascii="Century Gothic" w:hAnsi="Century Gothic" w:cs="Arial"/>
        </w:rPr>
        <w:t>minute</w:t>
      </w:r>
      <w:r w:rsidRPr="00B82435">
        <w:rPr>
          <w:rFonts w:ascii="Century Gothic" w:hAnsi="Century Gothic" w:cs="Arial"/>
        </w:rPr>
        <w:t xml:space="preserve"> meetings with the client and contractor on-site.</w:t>
      </w:r>
    </w:p>
    <w:p w14:paraId="4D8357A1" w14:textId="77777777" w:rsidR="006774D4" w:rsidRPr="006774D4" w:rsidRDefault="006774D4" w:rsidP="006774D4">
      <w:pPr>
        <w:pStyle w:val="ListParagraph"/>
        <w:numPr>
          <w:ilvl w:val="0"/>
          <w:numId w:val="16"/>
        </w:numPr>
        <w:spacing w:after="200" w:line="276" w:lineRule="auto"/>
        <w:rPr>
          <w:rFonts w:ascii="Century Gothic" w:hAnsi="Century Gothic"/>
          <w:u w:val="single"/>
        </w:rPr>
      </w:pPr>
      <w:r w:rsidRPr="00B82435">
        <w:rPr>
          <w:rFonts w:ascii="Century Gothic" w:hAnsi="Century Gothic" w:cs="Arial"/>
        </w:rPr>
        <w:t>Evaluation of payment claims and approval thereof. (as per JBCC)</w:t>
      </w:r>
    </w:p>
    <w:p w14:paraId="24FADB43" w14:textId="64895C61" w:rsidR="006774D4" w:rsidRPr="006774D4" w:rsidRDefault="006774D4" w:rsidP="006774D4">
      <w:pPr>
        <w:pStyle w:val="ListParagraph"/>
        <w:numPr>
          <w:ilvl w:val="0"/>
          <w:numId w:val="16"/>
        </w:numPr>
        <w:spacing w:after="200" w:line="276" w:lineRule="auto"/>
        <w:rPr>
          <w:rFonts w:ascii="Century Gothic" w:hAnsi="Century Gothic"/>
          <w:u w:val="single"/>
        </w:rPr>
      </w:pPr>
      <w:r>
        <w:rPr>
          <w:rFonts w:ascii="Century Gothic" w:hAnsi="Century Gothic" w:cs="Arial"/>
        </w:rPr>
        <w:t>Liaising with the client regarding finishes and fittings selections</w:t>
      </w:r>
      <w:r w:rsidR="00193F02">
        <w:rPr>
          <w:rFonts w:ascii="Century Gothic" w:hAnsi="Century Gothic" w:cs="Arial"/>
        </w:rPr>
        <w:t xml:space="preserve"> throughout the project</w:t>
      </w:r>
      <w:r>
        <w:rPr>
          <w:rFonts w:ascii="Century Gothic" w:hAnsi="Century Gothic" w:cs="Arial"/>
        </w:rPr>
        <w:t>.</w:t>
      </w:r>
    </w:p>
    <w:p w14:paraId="6EF269B6" w14:textId="77777777" w:rsidR="006774D4" w:rsidRPr="006774D4" w:rsidRDefault="006774D4" w:rsidP="006774D4">
      <w:pPr>
        <w:pStyle w:val="ListParagraph"/>
        <w:spacing w:after="200" w:line="276" w:lineRule="auto"/>
        <w:ind w:left="1080"/>
        <w:rPr>
          <w:rFonts w:ascii="Century Gothic" w:hAnsi="Century Gothic"/>
          <w:u w:val="single"/>
        </w:rPr>
      </w:pPr>
    </w:p>
    <w:p w14:paraId="52A02223" w14:textId="2522A0ED" w:rsidR="006774D4" w:rsidRPr="006774D4" w:rsidRDefault="004600EE" w:rsidP="006774D4">
      <w:pPr>
        <w:pStyle w:val="ListParagraph"/>
        <w:numPr>
          <w:ilvl w:val="0"/>
          <w:numId w:val="5"/>
        </w:numPr>
        <w:spacing w:after="200" w:line="276" w:lineRule="auto"/>
        <w:rPr>
          <w:rFonts w:ascii="Century Gothic" w:hAnsi="Century Gothic"/>
          <w:u w:val="single"/>
        </w:rPr>
      </w:pPr>
      <w:r>
        <w:rPr>
          <w:rFonts w:ascii="Century Gothic" w:hAnsi="Century Gothic"/>
          <w:b/>
          <w:bCs/>
        </w:rPr>
        <w:t xml:space="preserve">House Le Roux </w:t>
      </w:r>
      <w:r w:rsidR="006774D4">
        <w:rPr>
          <w:rFonts w:ascii="Century Gothic" w:hAnsi="Century Gothic"/>
          <w:b/>
          <w:bCs/>
        </w:rPr>
        <w:t>Phase 1</w:t>
      </w:r>
      <w:r>
        <w:rPr>
          <w:rFonts w:ascii="Century Gothic" w:hAnsi="Century Gothic"/>
          <w:b/>
          <w:bCs/>
        </w:rPr>
        <w:t xml:space="preserve"> construction</w:t>
      </w:r>
      <w:r w:rsidR="00193F02">
        <w:rPr>
          <w:rFonts w:ascii="Century Gothic" w:hAnsi="Century Gothic"/>
          <w:b/>
          <w:bCs/>
        </w:rPr>
        <w:t xml:space="preserve"> cost</w:t>
      </w:r>
      <w:r w:rsidR="006774D4">
        <w:rPr>
          <w:rFonts w:ascii="Century Gothic" w:hAnsi="Century Gothic"/>
          <w:b/>
          <w:bCs/>
        </w:rPr>
        <w:t>:</w:t>
      </w:r>
    </w:p>
    <w:p w14:paraId="66A3A375" w14:textId="3C8469C8" w:rsidR="003E56AD" w:rsidRDefault="006774D4" w:rsidP="006774D4">
      <w:pPr>
        <w:pStyle w:val="ListParagraph"/>
        <w:spacing w:after="200" w:line="276" w:lineRule="auto"/>
        <w:rPr>
          <w:rFonts w:ascii="Century Gothic" w:hAnsi="Century Gothic"/>
        </w:rPr>
      </w:pPr>
      <w:r>
        <w:rPr>
          <w:rFonts w:ascii="Century Gothic" w:hAnsi="Century Gothic"/>
        </w:rPr>
        <w:t>Net</w:t>
      </w:r>
      <w:r w:rsidR="004600EE">
        <w:rPr>
          <w:rFonts w:ascii="Century Gothic" w:hAnsi="Century Gothic"/>
        </w:rPr>
        <w:t>t</w:t>
      </w:r>
      <w:r>
        <w:rPr>
          <w:rFonts w:ascii="Century Gothic" w:hAnsi="Century Gothic"/>
        </w:rPr>
        <w:t xml:space="preserve"> building cost and contingencies</w:t>
      </w:r>
      <w:r w:rsidR="004600EE">
        <w:rPr>
          <w:rFonts w:ascii="Century Gothic" w:hAnsi="Century Gothic"/>
        </w:rPr>
        <w:t xml:space="preserve"> for Phase 1</w:t>
      </w:r>
      <w:r>
        <w:rPr>
          <w:rFonts w:ascii="Century Gothic" w:hAnsi="Century Gothic"/>
        </w:rPr>
        <w:t xml:space="preserve">, as laid out in </w:t>
      </w:r>
      <w:r w:rsidR="00686267">
        <w:rPr>
          <w:rFonts w:ascii="Century Gothic" w:hAnsi="Century Gothic"/>
        </w:rPr>
        <w:t xml:space="preserve">the </w:t>
      </w:r>
      <w:r w:rsidR="003E56AD">
        <w:rPr>
          <w:rFonts w:ascii="Century Gothic" w:hAnsi="Century Gothic"/>
        </w:rPr>
        <w:t xml:space="preserve">accepted B.O.Q.: </w:t>
      </w:r>
    </w:p>
    <w:p w14:paraId="256DDDC1" w14:textId="784D48C7" w:rsidR="006774D4" w:rsidRPr="006774D4" w:rsidRDefault="003E56AD" w:rsidP="006774D4">
      <w:pPr>
        <w:pStyle w:val="ListParagraph"/>
        <w:spacing w:after="200" w:line="276" w:lineRule="auto"/>
        <w:rPr>
          <w:rFonts w:ascii="Century Gothic" w:hAnsi="Century Gothic"/>
          <w:u w:val="single"/>
        </w:rPr>
      </w:pPr>
      <w:r>
        <w:rPr>
          <w:rFonts w:ascii="Century Gothic" w:hAnsi="Century Gothic"/>
        </w:rPr>
        <w:t xml:space="preserve">= </w:t>
      </w:r>
      <w:r>
        <w:rPr>
          <w:rFonts w:ascii="Century Gothic" w:hAnsi="Century Gothic"/>
          <w:b/>
          <w:bCs/>
        </w:rPr>
        <w:t xml:space="preserve">R1 590 030.13 </w:t>
      </w:r>
      <w:r>
        <w:rPr>
          <w:rFonts w:ascii="Century Gothic" w:hAnsi="Century Gothic"/>
        </w:rPr>
        <w:t>(Excl. VAT)</w:t>
      </w:r>
      <w:r w:rsidR="006774D4">
        <w:rPr>
          <w:rFonts w:ascii="Century Gothic" w:hAnsi="Century Gothic"/>
        </w:rPr>
        <w:t xml:space="preserve"> </w:t>
      </w: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69624166" w14:textId="4216FE3B" w:rsidR="003E56AD" w:rsidRDefault="003E56AD" w:rsidP="00EE4BB0">
      <w:pPr>
        <w:tabs>
          <w:tab w:val="left" w:pos="142"/>
          <w:tab w:val="left" w:pos="5387"/>
        </w:tabs>
        <w:rPr>
          <w:rFonts w:ascii="Century Gothic" w:hAnsi="Century Gothic"/>
          <w:b/>
          <w:i/>
          <w:color w:val="000000" w:themeColor="text1"/>
          <w:sz w:val="40"/>
        </w:rPr>
      </w:pPr>
      <w:r w:rsidRPr="004600EE">
        <w:rPr>
          <w:rFonts w:ascii="Century Gothic" w:hAnsi="Century Gothic"/>
          <w:bCs/>
          <w:color w:val="000000" w:themeColor="text1"/>
          <w:sz w:val="32"/>
          <w:highlight w:val="lightGray"/>
          <w:u w:val="single"/>
        </w:rPr>
        <w:t>BLACKHOUND PROJECT MANAGEMENT FEES</w:t>
      </w:r>
      <w:r w:rsidR="004600EE" w:rsidRPr="004600EE">
        <w:rPr>
          <w:rFonts w:ascii="Century Gothic" w:hAnsi="Century Gothic"/>
          <w:bCs/>
          <w:color w:val="000000" w:themeColor="text1"/>
          <w:sz w:val="32"/>
          <w:highlight w:val="lightGray"/>
          <w:u w:val="single"/>
        </w:rPr>
        <w:t xml:space="preserve"> FOR PHASE 1</w:t>
      </w:r>
      <w:r w:rsidR="00EE4BB0" w:rsidRPr="004600EE">
        <w:rPr>
          <w:rFonts w:ascii="Century Gothic" w:hAnsi="Century Gothic"/>
          <w:bCs/>
          <w:color w:val="000000" w:themeColor="text1"/>
          <w:sz w:val="32"/>
          <w:highlight w:val="lightGray"/>
          <w:u w:val="single"/>
        </w:rPr>
        <w:t>:</w:t>
      </w:r>
      <w:r w:rsidR="00EE4BB0">
        <w:rPr>
          <w:rFonts w:ascii="Century Gothic" w:hAnsi="Century Gothic"/>
          <w:b/>
          <w:i/>
          <w:color w:val="000000" w:themeColor="text1"/>
          <w:sz w:val="40"/>
        </w:rPr>
        <w:tab/>
      </w:r>
      <w:r w:rsidR="004600EE">
        <w:rPr>
          <w:rFonts w:ascii="Century Gothic" w:hAnsi="Century Gothic"/>
          <w:b/>
          <w:i/>
          <w:color w:val="000000" w:themeColor="text1"/>
          <w:sz w:val="40"/>
        </w:rPr>
        <w:t xml:space="preserve"> </w:t>
      </w:r>
    </w:p>
    <w:p w14:paraId="3B25E0F9" w14:textId="2F1E62BE" w:rsidR="00091734" w:rsidRPr="004A5B86" w:rsidRDefault="002A3535" w:rsidP="00EE4BB0">
      <w:pPr>
        <w:tabs>
          <w:tab w:val="left" w:pos="142"/>
          <w:tab w:val="left" w:pos="5387"/>
        </w:tabs>
        <w:rPr>
          <w:rFonts w:ascii="Century Gothic" w:hAnsi="Century Gothic"/>
          <w:b/>
          <w:i/>
          <w:color w:val="000000" w:themeColor="text1"/>
          <w:szCs w:val="12"/>
        </w:rPr>
      </w:pPr>
      <w:r w:rsidRPr="00937AF7">
        <w:rPr>
          <w:rFonts w:ascii="Century Gothic" w:hAnsi="Century Gothic"/>
          <w:b/>
          <w:i/>
          <w:color w:val="000000" w:themeColor="text1"/>
          <w:sz w:val="40"/>
        </w:rPr>
        <w:t>R</w:t>
      </w:r>
      <w:r w:rsidR="00031A47" w:rsidRPr="00031A47">
        <w:t xml:space="preserve"> </w:t>
      </w:r>
      <w:r w:rsidR="00031A47">
        <w:t xml:space="preserve">  </w:t>
      </w:r>
      <w:r w:rsidR="00686267">
        <w:rPr>
          <w:rFonts w:ascii="Century Gothic" w:hAnsi="Century Gothic"/>
          <w:b/>
          <w:i/>
          <w:color w:val="000000" w:themeColor="text1"/>
          <w:sz w:val="40"/>
        </w:rPr>
        <w:t>95 400.00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r w:rsidR="004600EE">
        <w:rPr>
          <w:rFonts w:ascii="Century Gothic" w:hAnsi="Century Gothic"/>
          <w:b/>
          <w:i/>
          <w:color w:val="000000" w:themeColor="text1"/>
          <w:szCs w:val="12"/>
        </w:rPr>
        <w:t xml:space="preserve"> </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F675F" w:rsidRDefault="002B3D9A" w:rsidP="002B3D9A">
      <w:pPr>
        <w:rPr>
          <w:rFonts w:ascii="Century Gothic" w:hAnsi="Century Gothic" w:cs="Arial"/>
          <w:bCs/>
          <w:sz w:val="20"/>
          <w:szCs w:val="20"/>
        </w:rPr>
      </w:pPr>
      <w:r w:rsidRPr="009F675F">
        <w:rPr>
          <w:rFonts w:ascii="Century Gothic" w:hAnsi="Century Gothic" w:cs="Arial"/>
          <w:b/>
          <w:bCs/>
          <w:sz w:val="20"/>
          <w:szCs w:val="20"/>
        </w:rPr>
        <w:t>*</w:t>
      </w:r>
      <w:r w:rsidR="00271336" w:rsidRPr="009F675F">
        <w:rPr>
          <w:rFonts w:ascii="Century Gothic" w:hAnsi="Century Gothic" w:cs="Arial"/>
          <w:bCs/>
          <w:sz w:val="20"/>
          <w:szCs w:val="20"/>
        </w:rPr>
        <w:t>Should</w:t>
      </w:r>
      <w:r w:rsidRPr="009F675F">
        <w:rPr>
          <w:rFonts w:ascii="Century Gothic" w:hAnsi="Century Gothic" w:cs="Arial"/>
          <w:bCs/>
          <w:sz w:val="20"/>
          <w:szCs w:val="20"/>
        </w:rPr>
        <w:t xml:space="preserve"> </w:t>
      </w:r>
      <w:r w:rsidR="00600295" w:rsidRPr="009F675F">
        <w:rPr>
          <w:rFonts w:ascii="Century Gothic" w:hAnsi="Century Gothic" w:cs="Arial"/>
          <w:bCs/>
          <w:sz w:val="20"/>
          <w:szCs w:val="20"/>
        </w:rPr>
        <w:t>our</w:t>
      </w:r>
      <w:r w:rsidRPr="009F675F">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6537211C" w:rsidR="0054756B" w:rsidRPr="009F675F" w:rsidRDefault="0054756B" w:rsidP="0054756B">
      <w:pPr>
        <w:spacing w:after="200" w:line="276" w:lineRule="auto"/>
        <w:rPr>
          <w:rFonts w:ascii="Century Gothic" w:hAnsi="Century Gothic"/>
          <w:sz w:val="20"/>
          <w:szCs w:val="20"/>
        </w:rPr>
      </w:pPr>
      <w:r w:rsidRPr="009F675F">
        <w:rPr>
          <w:rFonts w:ascii="Century Gothic" w:hAnsi="Century Gothic"/>
          <w:sz w:val="20"/>
          <w:szCs w:val="20"/>
        </w:rPr>
        <w:t>*This quote is</w:t>
      </w:r>
      <w:r w:rsidR="001B5A60" w:rsidRPr="009F675F">
        <w:rPr>
          <w:rFonts w:ascii="Century Gothic" w:hAnsi="Century Gothic"/>
          <w:sz w:val="20"/>
          <w:szCs w:val="20"/>
        </w:rPr>
        <w:t xml:space="preserve"> only</w:t>
      </w:r>
      <w:r w:rsidRPr="009F675F">
        <w:rPr>
          <w:rFonts w:ascii="Century Gothic" w:hAnsi="Century Gothic"/>
          <w:sz w:val="20"/>
          <w:szCs w:val="20"/>
        </w:rPr>
        <w:t xml:space="preserve"> </w:t>
      </w:r>
      <w:r w:rsidRPr="009F675F">
        <w:rPr>
          <w:rFonts w:ascii="Century Gothic" w:hAnsi="Century Gothic"/>
          <w:sz w:val="20"/>
          <w:szCs w:val="20"/>
          <w:u w:val="single"/>
        </w:rPr>
        <w:t>valid for 30 Days</w:t>
      </w:r>
      <w:r w:rsidRPr="009F675F">
        <w:rPr>
          <w:rFonts w:ascii="Century Gothic" w:hAnsi="Century Gothic"/>
          <w:sz w:val="20"/>
          <w:szCs w:val="20"/>
        </w:rPr>
        <w:t xml:space="preserve"> after </w:t>
      </w:r>
      <w:r w:rsidR="0004790E" w:rsidRPr="009F675F">
        <w:rPr>
          <w:rFonts w:ascii="Century Gothic" w:hAnsi="Century Gothic"/>
          <w:sz w:val="20"/>
          <w:szCs w:val="20"/>
        </w:rPr>
        <w:t xml:space="preserve">the date of </w:t>
      </w:r>
      <w:r w:rsidRPr="009F675F">
        <w:rPr>
          <w:rFonts w:ascii="Century Gothic" w:hAnsi="Century Gothic"/>
          <w:sz w:val="20"/>
          <w:szCs w:val="20"/>
        </w:rPr>
        <w:t>issue.</w:t>
      </w:r>
      <w:r w:rsidR="0052026A" w:rsidRPr="009F675F">
        <w:rPr>
          <w:rFonts w:ascii="Century Gothic" w:hAnsi="Century Gothic"/>
          <w:noProof/>
          <w:color w:val="FFD966" w:themeColor="accent4" w:themeTint="99"/>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5F8725D0" w14:textId="77777777" w:rsidR="003E56AD" w:rsidRDefault="003E56AD" w:rsidP="003E56AD">
      <w:pPr>
        <w:pStyle w:val="ListParagraph"/>
        <w:spacing w:after="200" w:line="276" w:lineRule="auto"/>
        <w:ind w:left="426"/>
        <w:rPr>
          <w:rFonts w:ascii="Century Gothic" w:hAnsi="Century Gothic"/>
          <w:sz w:val="20"/>
          <w:szCs w:val="20"/>
        </w:rPr>
      </w:pPr>
    </w:p>
    <w:p w14:paraId="70E859B8" w14:textId="77777777" w:rsidR="00193F02" w:rsidRDefault="00193F02" w:rsidP="003E56AD">
      <w:pPr>
        <w:pStyle w:val="ListParagraph"/>
        <w:spacing w:after="200" w:line="276" w:lineRule="auto"/>
        <w:ind w:left="426"/>
        <w:rPr>
          <w:rFonts w:ascii="Century Gothic" w:hAnsi="Century Gothic"/>
          <w:sz w:val="20"/>
          <w:szCs w:val="20"/>
        </w:rPr>
      </w:pPr>
    </w:p>
    <w:p w14:paraId="47746D64" w14:textId="77777777" w:rsidR="00686267" w:rsidRDefault="00686267" w:rsidP="003E56AD">
      <w:pPr>
        <w:pStyle w:val="ListParagraph"/>
        <w:spacing w:after="200" w:line="276" w:lineRule="auto"/>
        <w:ind w:left="426"/>
        <w:rPr>
          <w:rFonts w:ascii="Century Gothic" w:hAnsi="Century Gothic"/>
          <w:sz w:val="20"/>
          <w:szCs w:val="20"/>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8B405D9" w14:textId="362E362E" w:rsidR="004600EE" w:rsidRPr="00686267" w:rsidRDefault="004600EE" w:rsidP="006E406C">
      <w:pPr>
        <w:pStyle w:val="ListParagraph"/>
        <w:numPr>
          <w:ilvl w:val="0"/>
          <w:numId w:val="2"/>
        </w:numPr>
        <w:rPr>
          <w:rFonts w:ascii="Century Gothic" w:hAnsi="Century Gothic" w:cs="Arial"/>
          <w:bCs/>
        </w:rPr>
      </w:pPr>
      <w:r w:rsidRPr="00686267">
        <w:rPr>
          <w:rFonts w:ascii="Century Gothic" w:hAnsi="Century Gothic" w:cs="Arial"/>
          <w:bCs/>
        </w:rPr>
        <w:t xml:space="preserve">Invoice amount= </w:t>
      </w:r>
      <w:r w:rsidRPr="00686267">
        <w:rPr>
          <w:rFonts w:ascii="Century Gothic" w:hAnsi="Century Gothic" w:cs="Arial"/>
          <w:b/>
        </w:rPr>
        <w:t xml:space="preserve">R </w:t>
      </w:r>
      <w:r w:rsidR="00686267" w:rsidRPr="00686267">
        <w:rPr>
          <w:rFonts w:ascii="Century Gothic" w:hAnsi="Century Gothic" w:cs="Arial"/>
          <w:b/>
        </w:rPr>
        <w:t>31 800</w:t>
      </w:r>
      <w:r w:rsidRPr="00686267">
        <w:rPr>
          <w:rFonts w:ascii="Century Gothic" w:hAnsi="Century Gothic" w:cs="Arial"/>
          <w:b/>
        </w:rPr>
        <w:t>.00 per month.</w:t>
      </w:r>
      <w:r w:rsidR="00FF6F12">
        <w:rPr>
          <w:rFonts w:ascii="Century Gothic" w:hAnsi="Century Gothic" w:cs="Arial"/>
          <w:b/>
        </w:rPr>
        <w:t xml:space="preserve"> (calculated over 3months)</w:t>
      </w:r>
    </w:p>
    <w:p w14:paraId="07827DF5" w14:textId="2F06A1B5" w:rsidR="003E56AD" w:rsidRPr="00686267" w:rsidRDefault="003E56AD" w:rsidP="006E406C">
      <w:pPr>
        <w:pStyle w:val="ListParagraph"/>
        <w:numPr>
          <w:ilvl w:val="0"/>
          <w:numId w:val="2"/>
        </w:numPr>
        <w:rPr>
          <w:rFonts w:ascii="Century Gothic" w:hAnsi="Century Gothic" w:cs="Arial"/>
          <w:bCs/>
        </w:rPr>
      </w:pPr>
      <w:r w:rsidRPr="00686267">
        <w:rPr>
          <w:rFonts w:ascii="Century Gothic" w:hAnsi="Century Gothic" w:cs="Arial"/>
          <w:bCs/>
        </w:rPr>
        <w:t xml:space="preserve">Invoices will be sent to the client on </w:t>
      </w:r>
      <w:r w:rsidRPr="00686267">
        <w:rPr>
          <w:rFonts w:ascii="Century Gothic" w:hAnsi="Century Gothic" w:cs="Arial"/>
          <w:bCs/>
          <w:u w:val="single"/>
        </w:rPr>
        <w:t>the 21</w:t>
      </w:r>
      <w:r w:rsidRPr="00686267">
        <w:rPr>
          <w:rFonts w:ascii="Century Gothic" w:hAnsi="Century Gothic" w:cs="Arial"/>
          <w:bCs/>
          <w:u w:val="single"/>
          <w:vertAlign w:val="superscript"/>
        </w:rPr>
        <w:t>st</w:t>
      </w:r>
      <w:r w:rsidRPr="00686267">
        <w:rPr>
          <w:rFonts w:ascii="Century Gothic" w:hAnsi="Century Gothic" w:cs="Arial"/>
          <w:bCs/>
          <w:u w:val="single"/>
        </w:rPr>
        <w:t xml:space="preserve"> day of every month</w:t>
      </w:r>
      <w:r w:rsidRPr="00686267">
        <w:rPr>
          <w:rFonts w:ascii="Century Gothic" w:hAnsi="Century Gothic" w:cs="Arial"/>
          <w:bCs/>
        </w:rPr>
        <w:t xml:space="preserve"> for the duration of the contract period</w:t>
      </w:r>
      <w:r w:rsidR="00546634" w:rsidRPr="00686267">
        <w:rPr>
          <w:rFonts w:ascii="Century Gothic" w:hAnsi="Century Gothic" w:cs="Arial"/>
          <w:bCs/>
        </w:rPr>
        <w:t xml:space="preserve">. </w:t>
      </w:r>
    </w:p>
    <w:p w14:paraId="0BE2F24F" w14:textId="7824E933" w:rsidR="004600EE" w:rsidRDefault="00A37ABA" w:rsidP="004600EE">
      <w:pPr>
        <w:pStyle w:val="ListParagraph"/>
        <w:numPr>
          <w:ilvl w:val="0"/>
          <w:numId w:val="2"/>
        </w:numPr>
        <w:rPr>
          <w:rFonts w:ascii="Century Gothic" w:hAnsi="Century Gothic" w:cs="Arial"/>
          <w:bCs/>
        </w:rPr>
      </w:pPr>
      <w:r w:rsidRPr="00686267">
        <w:rPr>
          <w:rFonts w:ascii="Century Gothic" w:hAnsi="Century Gothic" w:cs="Arial"/>
          <w:bCs/>
        </w:rPr>
        <w:t>Invoices</w:t>
      </w:r>
      <w:r w:rsidR="003E56AD" w:rsidRPr="00686267">
        <w:rPr>
          <w:rFonts w:ascii="Century Gothic" w:hAnsi="Century Gothic" w:cs="Arial"/>
          <w:bCs/>
        </w:rPr>
        <w:t xml:space="preserve"> must be settled within </w:t>
      </w:r>
      <w:r w:rsidR="003E56AD" w:rsidRPr="00686267">
        <w:rPr>
          <w:rFonts w:ascii="Century Gothic" w:hAnsi="Century Gothic" w:cs="Arial"/>
          <w:bCs/>
          <w:u w:val="single"/>
        </w:rPr>
        <w:t>7 Calendar days</w:t>
      </w:r>
      <w:r w:rsidRPr="00686267">
        <w:rPr>
          <w:rFonts w:ascii="Century Gothic" w:hAnsi="Century Gothic" w:cs="Arial"/>
          <w:bCs/>
        </w:rPr>
        <w:t xml:space="preserve"> of invoice notification</w:t>
      </w:r>
      <w:r w:rsidR="003E56AD" w:rsidRPr="00686267">
        <w:rPr>
          <w:rFonts w:ascii="Century Gothic" w:hAnsi="Century Gothic" w:cs="Arial"/>
          <w:bCs/>
        </w:rPr>
        <w:t xml:space="preserve">. </w:t>
      </w:r>
    </w:p>
    <w:p w14:paraId="505DCDC4" w14:textId="0A629F48" w:rsidR="00FF6F12" w:rsidRDefault="00FF6F12" w:rsidP="004600EE">
      <w:pPr>
        <w:pStyle w:val="ListParagraph"/>
        <w:numPr>
          <w:ilvl w:val="0"/>
          <w:numId w:val="2"/>
        </w:numPr>
        <w:rPr>
          <w:rFonts w:ascii="Century Gothic" w:hAnsi="Century Gothic" w:cs="Arial"/>
          <w:bCs/>
        </w:rPr>
      </w:pPr>
      <w:r>
        <w:rPr>
          <w:rFonts w:ascii="Century Gothic" w:hAnsi="Century Gothic" w:cs="Arial"/>
          <w:bCs/>
        </w:rPr>
        <w:t>Should the project run less than 3 months, the outstanding balance will be settled within the final invoice.</w:t>
      </w:r>
    </w:p>
    <w:p w14:paraId="06E7FA35" w14:textId="4690CAA4" w:rsidR="00FF6F12" w:rsidRPr="00FF6F12" w:rsidRDefault="00FF6F12" w:rsidP="004600EE">
      <w:pPr>
        <w:pStyle w:val="ListParagraph"/>
        <w:numPr>
          <w:ilvl w:val="0"/>
          <w:numId w:val="2"/>
        </w:numPr>
        <w:rPr>
          <w:rFonts w:ascii="Century Gothic" w:hAnsi="Century Gothic" w:cs="Arial"/>
          <w:bCs/>
        </w:rPr>
      </w:pPr>
      <w:r>
        <w:rPr>
          <w:rFonts w:ascii="Century Gothic" w:hAnsi="Century Gothic" w:cs="Arial"/>
          <w:bCs/>
        </w:rPr>
        <w:t xml:space="preserve">Should the project run over the </w:t>
      </w:r>
      <w:r w:rsidR="00193F02">
        <w:rPr>
          <w:rFonts w:ascii="Century Gothic" w:hAnsi="Century Gothic" w:cs="Arial"/>
          <w:bCs/>
        </w:rPr>
        <w:t xml:space="preserve">calculated </w:t>
      </w:r>
      <w:r>
        <w:rPr>
          <w:rFonts w:ascii="Century Gothic" w:hAnsi="Century Gothic" w:cs="Arial"/>
          <w:bCs/>
        </w:rPr>
        <w:t xml:space="preserve">3 months, a pro-rata invoice will be done on top of the total quoted amount. (R </w:t>
      </w:r>
      <w:r w:rsidRPr="00FF6F12">
        <w:rPr>
          <w:rFonts w:ascii="Century Gothic" w:hAnsi="Century Gothic" w:cs="Arial"/>
          <w:bCs/>
        </w:rPr>
        <w:t>31 800.00</w:t>
      </w:r>
      <w:r w:rsidRPr="00FF6F12">
        <w:rPr>
          <w:bCs/>
        </w:rPr>
        <w:t xml:space="preserve"> </w:t>
      </w:r>
      <w:r w:rsidRPr="00FF6F12">
        <w:rPr>
          <w:rFonts w:ascii="Century Gothic" w:hAnsi="Century Gothic" w:cs="Arial"/>
          <w:bCs/>
        </w:rPr>
        <w:t xml:space="preserve">per month / 4 weeks = R </w:t>
      </w:r>
      <w:r>
        <w:rPr>
          <w:rFonts w:ascii="Century Gothic" w:hAnsi="Century Gothic" w:cs="Arial"/>
          <w:bCs/>
        </w:rPr>
        <w:t>7 950.00</w:t>
      </w:r>
      <w:r w:rsidRPr="00FF6F12">
        <w:rPr>
          <w:rFonts w:ascii="Century Gothic" w:hAnsi="Century Gothic" w:cs="Arial"/>
          <w:bCs/>
        </w:rPr>
        <w:t xml:space="preserve"> per </w:t>
      </w:r>
      <w:r>
        <w:rPr>
          <w:rFonts w:ascii="Century Gothic" w:hAnsi="Century Gothic" w:cs="Arial"/>
          <w:bCs/>
        </w:rPr>
        <w:t>week</w:t>
      </w:r>
      <w:r w:rsidRPr="00FF6F12">
        <w:rPr>
          <w:rFonts w:ascii="Century Gothic" w:hAnsi="Century Gothic" w:cs="Arial"/>
          <w:bCs/>
        </w:rPr>
        <w:t xml:space="preserve"> rate)</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5021CC46" w:rsidR="00B82435" w:rsidRP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00686267">
        <w:rPr>
          <w:rFonts w:ascii="Century Gothic" w:hAnsi="Century Gothic"/>
          <w:b/>
          <w:color w:val="000000" w:themeColor="text1"/>
          <w:sz w:val="20"/>
          <w:szCs w:val="20"/>
          <w:u w:val="single"/>
        </w:rPr>
        <w:t xml:space="preserve">Enterprises PTY LTD </w:t>
      </w:r>
      <w:r w:rsidRPr="006870EB">
        <w:rPr>
          <w:rFonts w:ascii="Century Gothic" w:hAnsi="Century Gothic"/>
          <w:color w:val="000000" w:themeColor="text1"/>
          <w:sz w:val="20"/>
          <w:szCs w:val="20"/>
          <w:u w:val="single"/>
        </w:rPr>
        <w:t xml:space="preserve">will be employed </w:t>
      </w:r>
      <w:bookmarkStart w:id="1" w:name="_Hlk137475181"/>
      <w:r w:rsidR="003E56AD">
        <w:rPr>
          <w:rFonts w:ascii="Century Gothic" w:hAnsi="Century Gothic"/>
          <w:color w:val="000000" w:themeColor="text1"/>
          <w:sz w:val="20"/>
          <w:szCs w:val="20"/>
          <w:u w:val="single"/>
        </w:rPr>
        <w:t>to manage the JBCC Principal Agreement Edition 6.2 between the client and the contractor</w:t>
      </w:r>
      <w:r w:rsidR="00686267">
        <w:rPr>
          <w:rFonts w:ascii="Century Gothic" w:hAnsi="Century Gothic"/>
          <w:color w:val="000000" w:themeColor="text1"/>
          <w:sz w:val="20"/>
          <w:szCs w:val="20"/>
          <w:u w:val="single"/>
        </w:rPr>
        <w:t xml:space="preserve"> as their Principal Agent</w:t>
      </w:r>
      <w:r w:rsidR="003E56AD">
        <w:rPr>
          <w:rFonts w:ascii="Century Gothic" w:hAnsi="Century Gothic"/>
          <w:color w:val="000000" w:themeColor="text1"/>
          <w:sz w:val="20"/>
          <w:szCs w:val="20"/>
          <w:u w:val="single"/>
        </w:rPr>
        <w:t xml:space="preserve">. </w:t>
      </w:r>
      <w:r w:rsidR="008871E2">
        <w:rPr>
          <w:rFonts w:ascii="Century Gothic" w:hAnsi="Century Gothic"/>
          <w:color w:val="000000" w:themeColor="text1"/>
          <w:sz w:val="20"/>
          <w:szCs w:val="20"/>
          <w:u w:val="single"/>
        </w:rPr>
        <w:t xml:space="preserve">For </w:t>
      </w:r>
      <w:r w:rsidR="007722CF">
        <w:rPr>
          <w:rFonts w:ascii="Century Gothic" w:hAnsi="Century Gothic"/>
          <w:color w:val="000000" w:themeColor="text1"/>
          <w:sz w:val="20"/>
          <w:szCs w:val="20"/>
          <w:u w:val="single"/>
        </w:rPr>
        <w:t>example, t</w:t>
      </w:r>
      <w:r w:rsidR="003E56AD">
        <w:rPr>
          <w:rFonts w:ascii="Century Gothic" w:hAnsi="Century Gothic"/>
          <w:color w:val="000000" w:themeColor="text1"/>
          <w:sz w:val="20"/>
          <w:szCs w:val="20"/>
          <w:u w:val="single"/>
        </w:rPr>
        <w:t xml:space="preserve">o assist the client in their selection of finishes and fittings and to conduct site inspections to ensure compliance with the contract and industry standards.  </w:t>
      </w:r>
    </w:p>
    <w:p w14:paraId="70AB0449" w14:textId="6869A7B1" w:rsidR="00B82435" w:rsidRPr="003E56AD" w:rsidRDefault="003E56AD" w:rsidP="00B82435">
      <w:pPr>
        <w:pStyle w:val="NoSpacing"/>
        <w:rPr>
          <w:rFonts w:ascii="Century Gothic" w:hAnsi="Century Gothic"/>
          <w:sz w:val="20"/>
          <w:szCs w:val="20"/>
        </w:rPr>
      </w:pPr>
      <w:r w:rsidRPr="00BF6BF2">
        <w:rPr>
          <w:rFonts w:ascii="Century Gothic" w:hAnsi="Century Gothic"/>
          <w:sz w:val="20"/>
          <w:szCs w:val="20"/>
          <w:u w:val="single"/>
        </w:rPr>
        <w:t>Late payments</w:t>
      </w:r>
      <w:r w:rsidRPr="003E56AD">
        <w:rPr>
          <w:rFonts w:ascii="Century Gothic" w:hAnsi="Century Gothic"/>
          <w:sz w:val="20"/>
          <w:szCs w:val="20"/>
        </w:rPr>
        <w:t xml:space="preserve"> </w:t>
      </w:r>
      <w:r w:rsidR="00BF6BF2">
        <w:rPr>
          <w:rFonts w:ascii="Century Gothic" w:hAnsi="Century Gothic"/>
          <w:sz w:val="20"/>
          <w:szCs w:val="20"/>
        </w:rPr>
        <w:t xml:space="preserve">on our invoices </w:t>
      </w:r>
      <w:r w:rsidRPr="003E56AD">
        <w:rPr>
          <w:rFonts w:ascii="Century Gothic" w:hAnsi="Century Gothic"/>
          <w:sz w:val="20"/>
          <w:szCs w:val="20"/>
        </w:rPr>
        <w:t>will result</w:t>
      </w:r>
      <w:r>
        <w:rPr>
          <w:rFonts w:ascii="Century Gothic" w:hAnsi="Century Gothic"/>
          <w:sz w:val="20"/>
          <w:szCs w:val="20"/>
        </w:rPr>
        <w:t xml:space="preserve"> in </w:t>
      </w:r>
      <w:r w:rsidRPr="00A37ABA">
        <w:rPr>
          <w:rFonts w:ascii="Century Gothic" w:hAnsi="Century Gothic"/>
          <w:sz w:val="20"/>
          <w:szCs w:val="20"/>
          <w:u w:val="single"/>
        </w:rPr>
        <w:t xml:space="preserve">a penalty of R </w:t>
      </w:r>
      <w:r w:rsidR="00BF6BF2" w:rsidRPr="00A37ABA">
        <w:rPr>
          <w:rFonts w:ascii="Century Gothic" w:hAnsi="Century Gothic"/>
          <w:sz w:val="20"/>
          <w:szCs w:val="20"/>
          <w:u w:val="single"/>
        </w:rPr>
        <w:t>2 500.00</w:t>
      </w:r>
      <w:r w:rsidR="00BF6BF2">
        <w:rPr>
          <w:rFonts w:ascii="Century Gothic" w:hAnsi="Century Gothic"/>
          <w:sz w:val="20"/>
          <w:szCs w:val="20"/>
        </w:rPr>
        <w:t xml:space="preserve"> per calendar day.  </w:t>
      </w:r>
    </w:p>
    <w:p w14:paraId="76E0DEBE" w14:textId="77777777" w:rsidR="003E56AD" w:rsidRPr="00997EA8" w:rsidRDefault="003E56AD" w:rsidP="00B82435">
      <w:pPr>
        <w:pStyle w:val="NoSpacing"/>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C481024" w14:textId="7972EB37" w:rsidR="00BF6BF2" w:rsidRDefault="00BF6BF2" w:rsidP="006870EB">
      <w:pPr>
        <w:pStyle w:val="NoSpacing"/>
        <w:rPr>
          <w:rFonts w:ascii="Century Gothic" w:hAnsi="Century Gothic"/>
          <w:color w:val="000000" w:themeColor="text1"/>
          <w:sz w:val="20"/>
          <w:szCs w:val="20"/>
        </w:rPr>
      </w:pPr>
      <w:r>
        <w:rPr>
          <w:rFonts w:ascii="Century Gothic" w:hAnsi="Century Gothic"/>
          <w:color w:val="000000" w:themeColor="text1"/>
          <w:sz w:val="20"/>
          <w:szCs w:val="20"/>
        </w:rPr>
        <w:t xml:space="preserve">This fee proposal allows for 4x Site visits per month for the duration of the contract period. </w:t>
      </w:r>
    </w:p>
    <w:p w14:paraId="1E048392" w14:textId="77777777" w:rsidR="00BF6BF2" w:rsidRDefault="00BF6BF2" w:rsidP="006870EB">
      <w:pPr>
        <w:pStyle w:val="NoSpacing"/>
        <w:rPr>
          <w:rFonts w:ascii="Century Gothic" w:hAnsi="Century Gothic"/>
          <w:color w:val="000000" w:themeColor="text1"/>
          <w:sz w:val="20"/>
          <w:szCs w:val="20"/>
        </w:rPr>
      </w:pPr>
    </w:p>
    <w:p w14:paraId="0ADF5C31" w14:textId="2C5F5583"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w:t>
      </w:r>
      <w:r w:rsidR="008871E2">
        <w:rPr>
          <w:rFonts w:ascii="Century Gothic" w:hAnsi="Century Gothic"/>
          <w:sz w:val="20"/>
          <w:szCs w:val="20"/>
        </w:rPr>
        <w:t>fee</w:t>
      </w:r>
      <w:r w:rsidRPr="00E02C71">
        <w:rPr>
          <w:rFonts w:ascii="Century Gothic" w:hAnsi="Century Gothic"/>
          <w:sz w:val="20"/>
          <w:szCs w:val="20"/>
        </w:rPr>
        <w:t xml:space="preserve"> of </w:t>
      </w:r>
      <w:r w:rsidRPr="00E02C71">
        <w:rPr>
          <w:rFonts w:ascii="Century Gothic" w:hAnsi="Century Gothic"/>
          <w:b/>
          <w:sz w:val="20"/>
          <w:szCs w:val="20"/>
        </w:rPr>
        <w:t>R</w:t>
      </w:r>
      <w:r w:rsidR="00BF6BF2">
        <w:rPr>
          <w:rFonts w:ascii="Century Gothic" w:hAnsi="Century Gothic"/>
          <w:b/>
          <w:sz w:val="20"/>
          <w:szCs w:val="20"/>
        </w:rPr>
        <w:t>8</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40CA2C1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r w:rsidR="003E56AD">
        <w:rPr>
          <w:rFonts w:ascii="Century Gothic" w:hAnsi="Century Gothic"/>
          <w:b/>
          <w:color w:val="000000" w:themeColor="text1"/>
          <w:sz w:val="28"/>
        </w:rPr>
        <w:t xml:space="preserve"> AND DISBURSMENTS</w:t>
      </w:r>
      <w:r>
        <w:rPr>
          <w:rFonts w:ascii="Century Gothic" w:hAnsi="Century Gothic"/>
          <w:b/>
          <w:color w:val="000000" w:themeColor="text1"/>
          <w:sz w:val="28"/>
        </w:rPr>
        <w:t>:</w:t>
      </w:r>
    </w:p>
    <w:p w14:paraId="4E318C0D" w14:textId="6E3EB7FA" w:rsidR="006870EB" w:rsidRPr="00AD3003" w:rsidRDefault="00BF6BF2" w:rsidP="006870EB">
      <w:pPr>
        <w:tabs>
          <w:tab w:val="left" w:pos="1741"/>
        </w:tabs>
        <w:rPr>
          <w:rFonts w:ascii="Century Gothic" w:eastAsiaTheme="minorEastAsia" w:hAnsi="Century Gothic" w:cs="Times New Roman"/>
          <w:sz w:val="20"/>
          <w:szCs w:val="20"/>
        </w:rPr>
      </w:pPr>
      <w:r>
        <w:rPr>
          <w:rFonts w:ascii="Century Gothic" w:eastAsiaTheme="minorEastAsia" w:hAnsi="Century Gothic" w:cs="Times New Roman"/>
          <w:sz w:val="20"/>
          <w:szCs w:val="20"/>
        </w:rPr>
        <w:t xml:space="preserve">This fee proposal allows for </w:t>
      </w:r>
      <w:r w:rsidRPr="00BF6BF2">
        <w:rPr>
          <w:rFonts w:ascii="Century Gothic" w:eastAsiaTheme="minorEastAsia" w:hAnsi="Century Gothic" w:cs="Times New Roman"/>
          <w:sz w:val="20"/>
          <w:szCs w:val="20"/>
          <w:u w:val="single"/>
        </w:rPr>
        <w:t>2x Sets of prints of the construction drawings</w:t>
      </w:r>
      <w:r>
        <w:rPr>
          <w:rFonts w:ascii="Century Gothic" w:eastAsiaTheme="minorEastAsia" w:hAnsi="Century Gothic" w:cs="Times New Roman"/>
          <w:sz w:val="20"/>
          <w:szCs w:val="20"/>
        </w:rPr>
        <w:t xml:space="preserve"> at the day of site handover to the contractor. </w:t>
      </w:r>
      <w:r w:rsidR="006870EB" w:rsidRPr="00AD3003">
        <w:rPr>
          <w:rFonts w:ascii="Century Gothic" w:eastAsiaTheme="minorEastAsia" w:hAnsi="Century Gothic" w:cs="Times New Roman"/>
          <w:sz w:val="20"/>
          <w:szCs w:val="20"/>
        </w:rPr>
        <w:t xml:space="preserve">  </w:t>
      </w:r>
    </w:p>
    <w:p w14:paraId="5DD6A051" w14:textId="5E599EB6"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where hard copy revision drawings will be the responsibility of the contractor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302567CE"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8871E2">
        <w:rPr>
          <w:rFonts w:ascii="Century Gothic" w:hAnsi="Century Gothic"/>
          <w:sz w:val="20"/>
          <w:szCs w:val="20"/>
        </w:rPr>
        <w:t>70</w:t>
      </w:r>
      <w:r w:rsidRPr="00904D7E">
        <w:rPr>
          <w:rFonts w:ascii="Century Gothic" w:hAnsi="Century Gothic"/>
          <w:sz w:val="20"/>
          <w:szCs w:val="20"/>
        </w:rPr>
        <w:t xml:space="preserve"> per A1 print</w:t>
      </w:r>
    </w:p>
    <w:p w14:paraId="22F4901C" w14:textId="39FF34D9"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8871E2">
        <w:rPr>
          <w:rFonts w:ascii="Century Gothic" w:hAnsi="Century Gothic"/>
          <w:sz w:val="20"/>
          <w:szCs w:val="20"/>
        </w:rPr>
        <w:t>110</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54AFCA89" w:rsidR="009F675F" w:rsidRDefault="00B82435" w:rsidP="006870EB">
      <w:pPr>
        <w:rPr>
          <w:rFonts w:ascii="Century Gothic" w:hAnsi="Century Gothic"/>
          <w:sz w:val="20"/>
          <w:szCs w:val="20"/>
        </w:rPr>
      </w:pPr>
      <w:r w:rsidRPr="00B82435">
        <w:rPr>
          <w:rFonts w:ascii="Century Gothic" w:hAnsi="Century Gothic"/>
          <w:sz w:val="20"/>
          <w:szCs w:val="20"/>
        </w:rPr>
        <w:t xml:space="preserve">Any </w:t>
      </w:r>
      <w:r w:rsidR="008871E2">
        <w:rPr>
          <w:rFonts w:ascii="Century Gothic" w:hAnsi="Century Gothic"/>
          <w:sz w:val="20"/>
          <w:szCs w:val="20"/>
        </w:rPr>
        <w:t xml:space="preserve">design </w:t>
      </w:r>
      <w:r w:rsidRPr="00B82435">
        <w:rPr>
          <w:rFonts w:ascii="Century Gothic" w:hAnsi="Century Gothic"/>
          <w:sz w:val="20"/>
          <w:szCs w:val="20"/>
        </w:rPr>
        <w:t>deviations made</w:t>
      </w:r>
      <w:r w:rsidR="00C94D24">
        <w:rPr>
          <w:rFonts w:ascii="Century Gothic" w:hAnsi="Century Gothic"/>
          <w:sz w:val="20"/>
          <w:szCs w:val="20"/>
        </w:rPr>
        <w:t xml:space="preserve"> on</w:t>
      </w:r>
      <w:r w:rsidRPr="00B82435">
        <w:rPr>
          <w:rFonts w:ascii="Century Gothic" w:hAnsi="Century Gothic"/>
          <w:sz w:val="20"/>
          <w:szCs w:val="20"/>
        </w:rPr>
        <w:t xml:space="preserve"> site </w:t>
      </w:r>
      <w:r w:rsidR="00BE2414">
        <w:rPr>
          <w:rFonts w:ascii="Century Gothic" w:hAnsi="Century Gothic"/>
          <w:sz w:val="20"/>
          <w:szCs w:val="20"/>
        </w:rPr>
        <w:t>could result in additional architectural charges, to</w:t>
      </w:r>
      <w:r w:rsidR="00C94D24">
        <w:rPr>
          <w:rFonts w:ascii="Century Gothic" w:hAnsi="Century Gothic"/>
          <w:sz w:val="20"/>
          <w:szCs w:val="20"/>
        </w:rPr>
        <w:t xml:space="preserve"> be</w:t>
      </w:r>
      <w:r w:rsidR="00BE2414">
        <w:rPr>
          <w:rFonts w:ascii="Century Gothic" w:hAnsi="Century Gothic"/>
          <w:sz w:val="20"/>
          <w:szCs w:val="20"/>
        </w:rPr>
        <w:t xml:space="preserve"> quoted </w:t>
      </w:r>
      <w:r w:rsidR="00C94D24">
        <w:rPr>
          <w:rFonts w:ascii="Century Gothic" w:hAnsi="Century Gothic"/>
          <w:sz w:val="20"/>
          <w:szCs w:val="20"/>
        </w:rPr>
        <w:t>separately</w:t>
      </w:r>
      <w:r w:rsidRPr="00B82435">
        <w:rPr>
          <w:rFonts w:ascii="Century Gothic" w:hAnsi="Century Gothic"/>
          <w:sz w:val="20"/>
          <w:szCs w:val="20"/>
        </w:rPr>
        <w:t>.</w:t>
      </w:r>
    </w:p>
    <w:p w14:paraId="2269893A" w14:textId="77777777" w:rsidR="006870EB" w:rsidRDefault="006870EB" w:rsidP="006870EB">
      <w:pPr>
        <w:pStyle w:val="NoSpacing"/>
        <w:rPr>
          <w:rFonts w:ascii="Century Gothic" w:hAnsi="Century Gothic"/>
          <w:sz w:val="20"/>
          <w:szCs w:val="20"/>
        </w:rPr>
      </w:pPr>
    </w:p>
    <w:p w14:paraId="63BC4653" w14:textId="77777777" w:rsidR="00FF6F12" w:rsidRDefault="00FF6F12" w:rsidP="006870EB">
      <w:pPr>
        <w:pStyle w:val="NoSpacing"/>
        <w:rPr>
          <w:rFonts w:ascii="Century Gothic" w:hAnsi="Century Gothic"/>
          <w:sz w:val="20"/>
          <w:szCs w:val="20"/>
        </w:rPr>
      </w:pPr>
    </w:p>
    <w:p w14:paraId="3E4BCAD7" w14:textId="77777777" w:rsidR="00FF6F12" w:rsidRDefault="00FF6F12"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3228925" w14:textId="77777777" w:rsidR="00446E7D" w:rsidRDefault="00446E7D" w:rsidP="006870EB">
      <w:pPr>
        <w:pStyle w:val="NoSpacing"/>
        <w:rPr>
          <w:rFonts w:ascii="Century Gothic" w:hAnsi="Century Gothic"/>
          <w:sz w:val="20"/>
          <w:szCs w:val="20"/>
        </w:rPr>
      </w:pPr>
    </w:p>
    <w:p w14:paraId="4687DB60" w14:textId="77777777" w:rsidR="00446E7D" w:rsidRDefault="00446E7D"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3440E734"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w:t>
      </w:r>
      <w:r w:rsidR="00C94D24">
        <w:rPr>
          <w:rFonts w:ascii="Century Gothic" w:hAnsi="Century Gothic"/>
          <w:sz w:val="20"/>
          <w:szCs w:val="20"/>
        </w:rPr>
        <w:t>parties,</w:t>
      </w:r>
      <w:r w:rsidRPr="00DB2126">
        <w:rPr>
          <w:rFonts w:ascii="Century Gothic" w:hAnsi="Century Gothic"/>
          <w:sz w:val="20"/>
          <w:szCs w:val="20"/>
        </w:rPr>
        <w:t xml:space="preserve"> nor for the quality of drawings and documents provided by them. We are also not responsible for the performance of the Contractor or any of their Sub-Contractors, Suppliers, or employees.</w:t>
      </w:r>
    </w:p>
    <w:p w14:paraId="2F7E3500" w14:textId="77777777" w:rsidR="00C94D24" w:rsidRDefault="00C94D24" w:rsidP="006870EB">
      <w:pPr>
        <w:pStyle w:val="NoSpacing"/>
        <w:rPr>
          <w:rFonts w:ascii="Century Gothic" w:hAnsi="Century Gothic"/>
          <w:sz w:val="20"/>
          <w:szCs w:val="20"/>
        </w:rPr>
      </w:pPr>
    </w:p>
    <w:p w14:paraId="5774D0BA" w14:textId="162002EA" w:rsidR="00C94D24" w:rsidRDefault="00C94D24" w:rsidP="006870EB">
      <w:pPr>
        <w:pStyle w:val="NoSpacing"/>
        <w:rPr>
          <w:rFonts w:ascii="Century Gothic" w:hAnsi="Century Gothic"/>
          <w:b/>
          <w:bCs/>
          <w:sz w:val="20"/>
          <w:szCs w:val="20"/>
        </w:rPr>
      </w:pPr>
      <w:r>
        <w:rPr>
          <w:rFonts w:ascii="Century Gothic" w:hAnsi="Century Gothic"/>
          <w:sz w:val="20"/>
          <w:szCs w:val="20"/>
        </w:rPr>
        <w:t xml:space="preserve">All deviations and issuing of drawings must be sent directly to the Principal Agent who will liaise with the client for final approval before giving the official site instruction. </w:t>
      </w:r>
    </w:p>
    <w:p w14:paraId="552AE638" w14:textId="77777777" w:rsidR="006870EB" w:rsidRDefault="006870EB" w:rsidP="006870EB">
      <w:pPr>
        <w:pStyle w:val="NoSpacing"/>
        <w:rPr>
          <w:rFonts w:ascii="Century Gothic" w:hAnsi="Century Gothic"/>
          <w:sz w:val="20"/>
          <w:szCs w:val="20"/>
        </w:rPr>
      </w:pPr>
    </w:p>
    <w:p w14:paraId="69CED300" w14:textId="10B518E5"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7A5EDBE0" w14:textId="77777777" w:rsidR="009F675F" w:rsidRDefault="009F675F" w:rsidP="009F675F">
      <w:pPr>
        <w:tabs>
          <w:tab w:val="left" w:pos="1741"/>
        </w:tabs>
        <w:rPr>
          <w:rFonts w:ascii="Century Gothic" w:hAnsi="Century Gothic"/>
          <w:color w:val="A17C01"/>
          <w:sz w:val="72"/>
        </w:rPr>
      </w:pPr>
    </w:p>
    <w:p w14:paraId="621F0927" w14:textId="77777777" w:rsidR="009F675F" w:rsidRDefault="009F675F" w:rsidP="009F675F">
      <w:pPr>
        <w:tabs>
          <w:tab w:val="left" w:pos="1741"/>
        </w:tabs>
        <w:rPr>
          <w:rFonts w:ascii="Century Gothic" w:hAnsi="Century Gothic"/>
          <w:color w:val="A17C01"/>
          <w:sz w:val="72"/>
        </w:rPr>
      </w:pPr>
    </w:p>
    <w:p w14:paraId="66A50717" w14:textId="77777777" w:rsidR="009F675F" w:rsidRDefault="009F675F" w:rsidP="009F675F">
      <w:pPr>
        <w:tabs>
          <w:tab w:val="left" w:pos="1741"/>
        </w:tabs>
        <w:rPr>
          <w:rFonts w:ascii="Century Gothic" w:hAnsi="Century Gothic"/>
          <w:color w:val="A17C01"/>
          <w:sz w:val="72"/>
        </w:rPr>
      </w:pPr>
    </w:p>
    <w:p w14:paraId="032D7D85" w14:textId="77777777" w:rsidR="009F675F" w:rsidRDefault="009F675F" w:rsidP="009F675F">
      <w:pPr>
        <w:tabs>
          <w:tab w:val="left" w:pos="1741"/>
        </w:tabs>
        <w:rPr>
          <w:rFonts w:ascii="Century Gothic" w:hAnsi="Century Gothic"/>
          <w:color w:val="A17C01"/>
          <w:sz w:val="72"/>
        </w:rPr>
      </w:pPr>
    </w:p>
    <w:p w14:paraId="0B8DB667" w14:textId="77777777" w:rsidR="009F675F" w:rsidRDefault="009F675F" w:rsidP="009F675F">
      <w:pPr>
        <w:tabs>
          <w:tab w:val="left" w:pos="1741"/>
        </w:tabs>
        <w:rPr>
          <w:rFonts w:ascii="Century Gothic" w:hAnsi="Century Gothic"/>
          <w:color w:val="A17C01"/>
          <w:sz w:val="72"/>
        </w:rPr>
      </w:pPr>
    </w:p>
    <w:p w14:paraId="46569152" w14:textId="77777777" w:rsidR="00B82435" w:rsidRDefault="00B82435" w:rsidP="009F675F">
      <w:pPr>
        <w:tabs>
          <w:tab w:val="left" w:pos="1741"/>
        </w:tabs>
        <w:rPr>
          <w:rFonts w:ascii="Century Gothic" w:hAnsi="Century Gothic"/>
          <w:color w:val="A17C01"/>
          <w:sz w:val="72"/>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523C4619"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434D6D">
        <w:rPr>
          <w:rFonts w:ascii="Century Gothic" w:hAnsi="Century Gothic"/>
          <w:b/>
          <w:noProof/>
          <w:color w:val="000000" w:themeColor="text1"/>
          <w:sz w:val="20"/>
          <w:szCs w:val="20"/>
        </w:rPr>
        <w:t>02 September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591ACD69"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0" w:history="1">
        <w:r w:rsidR="00446E7D" w:rsidRPr="00092628">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4C55ED2A" w14:textId="1A368EBA"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xml:space="preserve">: </w:t>
      </w:r>
      <w:r w:rsidR="00446E7D">
        <w:rPr>
          <w:rFonts w:ascii="Century Gothic" w:hAnsi="Century Gothic"/>
          <w:sz w:val="20"/>
          <w:szCs w:val="20"/>
        </w:rPr>
        <w:t>072 799 9597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03190A26" w:rsidR="009F675F" w:rsidRPr="006870EB" w:rsidRDefault="00D95FB7"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415B1309">
            <wp:simplePos x="0" y="0"/>
            <wp:positionH relativeFrom="column">
              <wp:posOffset>304800</wp:posOffset>
            </wp:positionH>
            <wp:positionV relativeFrom="paragraph">
              <wp:posOffset>174816</wp:posOffset>
            </wp:positionV>
            <wp:extent cx="1419225" cy="89833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21398" cy="899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23F1821B"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42C859AF" w:rsidR="009F675F" w:rsidRPr="006870EB" w:rsidRDefault="00446E7D" w:rsidP="00E43DA7">
      <w:pPr>
        <w:rPr>
          <w:rFonts w:ascii="Century Gothic" w:hAnsi="Century Gothic"/>
          <w:sz w:val="20"/>
          <w:szCs w:val="20"/>
        </w:rPr>
      </w:pPr>
      <w:r>
        <w:rPr>
          <w:rFonts w:ascii="Century Gothic" w:hAnsi="Century Gothic"/>
          <w:sz w:val="20"/>
          <w:szCs w:val="20"/>
        </w:rPr>
        <w:t>Hannes Gouws</w:t>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B82435">
        <w:rPr>
          <w:rFonts w:ascii="Century Gothic" w:hAnsi="Century Gothic"/>
          <w:sz w:val="20"/>
          <w:szCs w:val="20"/>
        </w:rPr>
        <w:t xml:space="preserve">            </w:t>
      </w:r>
      <w:r>
        <w:rPr>
          <w:rFonts w:ascii="Century Gothic" w:hAnsi="Century Gothic"/>
          <w:sz w:val="20"/>
          <w:szCs w:val="20"/>
        </w:rPr>
        <w:t>Adriaan &amp; Jeanne-Marie Le Roux</w:t>
      </w:r>
    </w:p>
    <w:p w14:paraId="690A290B" w14:textId="26ECBFED"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w:t>
      </w:r>
      <w:r w:rsidR="00446E7D">
        <w:rPr>
          <w:rFonts w:ascii="Century Gothic" w:hAnsi="Century Gothic"/>
          <w:sz w:val="20"/>
          <w:szCs w:val="20"/>
        </w:rPr>
        <w:t>S</w:t>
      </w:r>
      <w:r w:rsidRPr="006870EB">
        <w:rPr>
          <w:rFonts w:ascii="Century Gothic" w:hAnsi="Century Gothic"/>
          <w:sz w:val="20"/>
          <w:szCs w:val="20"/>
        </w:rPr>
        <w:t xml:space="preserve">AT </w:t>
      </w:r>
      <w:r w:rsidR="00446E7D">
        <w:rPr>
          <w:rFonts w:ascii="Century Gothic" w:hAnsi="Century Gothic"/>
          <w:sz w:val="20"/>
          <w:szCs w:val="20"/>
        </w:rPr>
        <w:t>32449887</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6F69051A" w14:textId="77777777" w:rsidR="00C873A7" w:rsidRDefault="00C873A7" w:rsidP="006E1370">
      <w:pPr>
        <w:pStyle w:val="NoSpacing"/>
        <w:rPr>
          <w:rFonts w:ascii="Century Gothic" w:hAnsi="Century Gothic" w:cs="Arial"/>
          <w:sz w:val="20"/>
          <w:szCs w:val="14"/>
        </w:rPr>
      </w:pPr>
    </w:p>
    <w:p w14:paraId="2F7E0F47" w14:textId="77777777" w:rsidR="00C873A7" w:rsidRDefault="00C873A7" w:rsidP="006E1370">
      <w:pPr>
        <w:pStyle w:val="NoSpacing"/>
        <w:rPr>
          <w:rFonts w:ascii="Century Gothic" w:hAnsi="Century Gothic" w:cs="Arial"/>
          <w:sz w:val="20"/>
          <w:szCs w:val="14"/>
        </w:rPr>
      </w:pPr>
    </w:p>
    <w:p w14:paraId="788DC7F2" w14:textId="77777777" w:rsidR="00C873A7" w:rsidRDefault="00C873A7" w:rsidP="006E1370">
      <w:pPr>
        <w:pStyle w:val="NoSpacing"/>
        <w:rPr>
          <w:rFonts w:ascii="Century Gothic" w:hAnsi="Century Gothic" w:cs="Arial"/>
          <w:sz w:val="20"/>
          <w:szCs w:val="14"/>
        </w:rPr>
      </w:pPr>
    </w:p>
    <w:p w14:paraId="18D25DA5" w14:textId="77777777" w:rsidR="00C873A7" w:rsidRDefault="00C873A7" w:rsidP="006E1370">
      <w:pPr>
        <w:pStyle w:val="NoSpacing"/>
        <w:rPr>
          <w:rFonts w:ascii="Century Gothic" w:hAnsi="Century Gothic" w:cs="Arial"/>
          <w:sz w:val="20"/>
          <w:szCs w:val="14"/>
        </w:rPr>
      </w:pPr>
    </w:p>
    <w:p w14:paraId="3677E45E" w14:textId="77777777" w:rsidR="00C873A7" w:rsidRDefault="00C873A7" w:rsidP="006E1370">
      <w:pPr>
        <w:pStyle w:val="NoSpacing"/>
        <w:rPr>
          <w:rFonts w:ascii="Century Gothic" w:hAnsi="Century Gothic" w:cs="Arial"/>
          <w:sz w:val="20"/>
          <w:szCs w:val="14"/>
        </w:rPr>
      </w:pPr>
    </w:p>
    <w:p w14:paraId="583EC352" w14:textId="77777777" w:rsidR="00C873A7" w:rsidRDefault="00C873A7" w:rsidP="006E1370">
      <w:pPr>
        <w:pStyle w:val="NoSpacing"/>
        <w:rPr>
          <w:rFonts w:ascii="Century Gothic" w:hAnsi="Century Gothic" w:cs="Arial"/>
          <w:sz w:val="20"/>
          <w:szCs w:val="14"/>
        </w:rPr>
      </w:pPr>
    </w:p>
    <w:p w14:paraId="4C82AF78" w14:textId="77777777" w:rsidR="00C873A7" w:rsidRDefault="00C873A7" w:rsidP="006E1370">
      <w:pPr>
        <w:pStyle w:val="NoSpacing"/>
        <w:rPr>
          <w:rFonts w:ascii="Century Gothic" w:hAnsi="Century Gothic" w:cs="Arial"/>
          <w:sz w:val="20"/>
          <w:szCs w:val="14"/>
        </w:rPr>
      </w:pPr>
    </w:p>
    <w:p w14:paraId="269DC8EE" w14:textId="77777777" w:rsidR="00C873A7" w:rsidRDefault="00C873A7" w:rsidP="006E1370">
      <w:pPr>
        <w:pStyle w:val="NoSpacing"/>
        <w:rPr>
          <w:rFonts w:ascii="Century Gothic" w:hAnsi="Century Gothic" w:cs="Arial"/>
          <w:sz w:val="20"/>
          <w:szCs w:val="14"/>
        </w:rPr>
      </w:pPr>
    </w:p>
    <w:p w14:paraId="344DA97E" w14:textId="77777777" w:rsidR="00C873A7" w:rsidRDefault="00C873A7" w:rsidP="006E1370">
      <w:pPr>
        <w:pStyle w:val="NoSpacing"/>
        <w:rPr>
          <w:rFonts w:ascii="Century Gothic" w:hAnsi="Century Gothic" w:cs="Arial"/>
          <w:sz w:val="20"/>
          <w:szCs w:val="14"/>
        </w:rPr>
      </w:pPr>
    </w:p>
    <w:p w14:paraId="28180520" w14:textId="77777777" w:rsidR="00C873A7" w:rsidRDefault="00C873A7" w:rsidP="006E1370">
      <w:pPr>
        <w:pStyle w:val="NoSpacing"/>
        <w:rPr>
          <w:rFonts w:ascii="Century Gothic" w:hAnsi="Century Gothic" w:cs="Arial"/>
          <w:sz w:val="20"/>
          <w:szCs w:val="14"/>
        </w:rPr>
      </w:pPr>
    </w:p>
    <w:p w14:paraId="7C8D7333" w14:textId="77777777" w:rsidR="00C873A7" w:rsidRDefault="00C873A7" w:rsidP="006E1370">
      <w:pPr>
        <w:pStyle w:val="NoSpacing"/>
        <w:rPr>
          <w:rFonts w:ascii="Century Gothic" w:hAnsi="Century Gothic" w:cs="Arial"/>
          <w:sz w:val="20"/>
          <w:szCs w:val="14"/>
        </w:rPr>
      </w:pPr>
    </w:p>
    <w:p w14:paraId="04C65B6A" w14:textId="77777777" w:rsidR="00C873A7" w:rsidRDefault="00C873A7" w:rsidP="006E1370">
      <w:pPr>
        <w:pStyle w:val="NoSpacing"/>
        <w:rPr>
          <w:rFonts w:ascii="Century Gothic" w:hAnsi="Century Gothic" w:cs="Arial"/>
          <w:sz w:val="20"/>
          <w:szCs w:val="14"/>
        </w:rPr>
      </w:pPr>
    </w:p>
    <w:p w14:paraId="46C4DE8F" w14:textId="77777777" w:rsidR="00C873A7" w:rsidRDefault="00C873A7" w:rsidP="006E1370">
      <w:pPr>
        <w:pStyle w:val="NoSpacing"/>
        <w:rPr>
          <w:rFonts w:ascii="Century Gothic" w:hAnsi="Century Gothic" w:cs="Arial"/>
          <w:sz w:val="20"/>
          <w:szCs w:val="14"/>
        </w:rPr>
      </w:pPr>
    </w:p>
    <w:p w14:paraId="15FAA312" w14:textId="77777777" w:rsidR="00C873A7" w:rsidRDefault="00C873A7" w:rsidP="006E1370">
      <w:pPr>
        <w:pStyle w:val="NoSpacing"/>
        <w:rPr>
          <w:rFonts w:ascii="Century Gothic" w:hAnsi="Century Gothic" w:cs="Arial"/>
          <w:sz w:val="20"/>
          <w:szCs w:val="14"/>
        </w:rPr>
      </w:pPr>
    </w:p>
    <w:p w14:paraId="20A5A2BE" w14:textId="77777777" w:rsidR="00C873A7" w:rsidRDefault="00C873A7" w:rsidP="006E1370">
      <w:pPr>
        <w:pStyle w:val="NoSpacing"/>
        <w:rPr>
          <w:rFonts w:ascii="Century Gothic" w:hAnsi="Century Gothic" w:cs="Arial"/>
          <w:sz w:val="20"/>
          <w:szCs w:val="14"/>
        </w:rPr>
      </w:pPr>
    </w:p>
    <w:p w14:paraId="5EFE05C4" w14:textId="77777777" w:rsidR="00C873A7" w:rsidRDefault="00C873A7" w:rsidP="006E1370">
      <w:pPr>
        <w:pStyle w:val="NoSpacing"/>
        <w:rPr>
          <w:rFonts w:ascii="Century Gothic" w:hAnsi="Century Gothic" w:cs="Arial"/>
          <w:sz w:val="20"/>
          <w:szCs w:val="14"/>
        </w:rPr>
      </w:pPr>
    </w:p>
    <w:p w14:paraId="1806B948" w14:textId="77777777" w:rsidR="00C873A7" w:rsidRDefault="00C873A7" w:rsidP="006E1370">
      <w:pPr>
        <w:pStyle w:val="NoSpacing"/>
        <w:rPr>
          <w:rFonts w:ascii="Century Gothic" w:hAnsi="Century Gothic" w:cs="Arial"/>
          <w:sz w:val="20"/>
          <w:szCs w:val="14"/>
        </w:rPr>
      </w:pPr>
    </w:p>
    <w:p w14:paraId="4DEBF66C" w14:textId="77777777" w:rsidR="00C873A7" w:rsidRDefault="00C873A7" w:rsidP="006E1370">
      <w:pPr>
        <w:pStyle w:val="NoSpacing"/>
        <w:rPr>
          <w:rFonts w:ascii="Century Gothic" w:hAnsi="Century Gothic" w:cs="Arial"/>
          <w:sz w:val="20"/>
          <w:szCs w:val="14"/>
        </w:rPr>
      </w:pPr>
    </w:p>
    <w:p w14:paraId="32E21DE9" w14:textId="77777777" w:rsidR="00C873A7" w:rsidRDefault="00C873A7" w:rsidP="006E1370">
      <w:pPr>
        <w:pStyle w:val="NoSpacing"/>
        <w:rPr>
          <w:rFonts w:ascii="Century Gothic" w:hAnsi="Century Gothic" w:cs="Arial"/>
          <w:sz w:val="20"/>
          <w:szCs w:val="14"/>
        </w:rPr>
      </w:pPr>
    </w:p>
    <w:p w14:paraId="14AC4BF3" w14:textId="77777777" w:rsidR="00C873A7" w:rsidRDefault="00C873A7" w:rsidP="006E1370">
      <w:pPr>
        <w:pStyle w:val="NoSpacing"/>
        <w:rPr>
          <w:rFonts w:ascii="Century Gothic" w:hAnsi="Century Gothic" w:cs="Arial"/>
          <w:sz w:val="20"/>
          <w:szCs w:val="14"/>
        </w:rPr>
      </w:pPr>
    </w:p>
    <w:p w14:paraId="2E2279AD" w14:textId="77777777" w:rsidR="00C873A7" w:rsidRDefault="00C873A7" w:rsidP="006E1370">
      <w:pPr>
        <w:pStyle w:val="NoSpacing"/>
        <w:rPr>
          <w:rFonts w:ascii="Century Gothic" w:hAnsi="Century Gothic" w:cs="Arial"/>
          <w:sz w:val="20"/>
          <w:szCs w:val="14"/>
        </w:rPr>
      </w:pPr>
    </w:p>
    <w:p w14:paraId="2D2F5ECD" w14:textId="77777777" w:rsidR="00C873A7" w:rsidRDefault="00C873A7" w:rsidP="006E1370">
      <w:pPr>
        <w:pStyle w:val="NoSpacing"/>
        <w:rPr>
          <w:rFonts w:ascii="Century Gothic" w:hAnsi="Century Gothic" w:cs="Arial"/>
          <w:sz w:val="20"/>
          <w:szCs w:val="14"/>
        </w:rPr>
      </w:pPr>
    </w:p>
    <w:p w14:paraId="0338C8E1" w14:textId="77777777" w:rsidR="00C873A7" w:rsidRDefault="00C873A7" w:rsidP="006E1370">
      <w:pPr>
        <w:pStyle w:val="NoSpacing"/>
        <w:rPr>
          <w:rFonts w:ascii="Century Gothic" w:hAnsi="Century Gothic" w:cs="Arial"/>
          <w:sz w:val="20"/>
          <w:szCs w:val="14"/>
        </w:rPr>
      </w:pPr>
    </w:p>
    <w:p w14:paraId="0C109FA3" w14:textId="77777777" w:rsidR="00C873A7" w:rsidRDefault="00C873A7" w:rsidP="006E1370">
      <w:pPr>
        <w:pStyle w:val="NoSpacing"/>
        <w:rPr>
          <w:rFonts w:ascii="Century Gothic" w:hAnsi="Century Gothic" w:cs="Arial"/>
          <w:sz w:val="20"/>
          <w:szCs w:val="14"/>
        </w:rPr>
      </w:pPr>
    </w:p>
    <w:p w14:paraId="5C82D010" w14:textId="77777777" w:rsidR="00C873A7" w:rsidRDefault="00C873A7" w:rsidP="006E1370">
      <w:pPr>
        <w:pStyle w:val="NoSpacing"/>
        <w:rPr>
          <w:rFonts w:ascii="Century Gothic" w:hAnsi="Century Gothic" w:cs="Arial"/>
          <w:sz w:val="20"/>
          <w:szCs w:val="14"/>
        </w:rPr>
      </w:pPr>
    </w:p>
    <w:p w14:paraId="1B20B664" w14:textId="77777777" w:rsidR="00C873A7" w:rsidRDefault="00C873A7" w:rsidP="006E1370">
      <w:pPr>
        <w:pStyle w:val="NoSpacing"/>
        <w:rPr>
          <w:rFonts w:ascii="Century Gothic" w:hAnsi="Century Gothic" w:cs="Arial"/>
          <w:sz w:val="20"/>
          <w:szCs w:val="14"/>
        </w:rPr>
      </w:pPr>
    </w:p>
    <w:p w14:paraId="509F82B6" w14:textId="77777777" w:rsidR="00C873A7" w:rsidRDefault="00C873A7" w:rsidP="006E1370">
      <w:pPr>
        <w:pStyle w:val="NoSpacing"/>
        <w:rPr>
          <w:rFonts w:ascii="Century Gothic" w:hAnsi="Century Gothic" w:cs="Arial"/>
          <w:sz w:val="20"/>
          <w:szCs w:val="14"/>
        </w:rPr>
      </w:pPr>
    </w:p>
    <w:p w14:paraId="4E1113A8" w14:textId="14374EC2" w:rsidR="00C873A7" w:rsidRPr="00C873A7" w:rsidRDefault="00C873A7" w:rsidP="00C873A7">
      <w:pPr>
        <w:tabs>
          <w:tab w:val="left" w:pos="1741"/>
        </w:tabs>
        <w:rPr>
          <w:rFonts w:ascii="Century Gothic" w:hAnsi="Century Gothic"/>
          <w:color w:val="A17C01"/>
          <w:sz w:val="20"/>
          <w:szCs w:val="12"/>
        </w:rPr>
      </w:pPr>
      <w:r w:rsidRPr="00711C48">
        <w:rPr>
          <w:rFonts w:ascii="Century Gothic" w:hAnsi="Century Gothic"/>
          <w:color w:val="A17C01"/>
          <w:sz w:val="72"/>
        </w:rPr>
        <w:lastRenderedPageBreak/>
        <w:t>|</w:t>
      </w:r>
      <w:r>
        <w:rPr>
          <w:rFonts w:ascii="Century Gothic" w:hAnsi="Century Gothic"/>
          <w:color w:val="A17C01"/>
          <w:sz w:val="36"/>
        </w:rPr>
        <w:t xml:space="preserve">ARCHITECTURAL WORK STAGES: </w:t>
      </w:r>
      <w:r>
        <w:rPr>
          <w:rFonts w:ascii="Century Gothic" w:hAnsi="Century Gothic"/>
          <w:color w:val="A17C01"/>
          <w:sz w:val="20"/>
          <w:szCs w:val="12"/>
        </w:rPr>
        <w:t>As per SACAP</w:t>
      </w:r>
    </w:p>
    <w:p w14:paraId="5A06B315" w14:textId="77777777" w:rsidR="00C873A7" w:rsidRDefault="00C873A7" w:rsidP="00C873A7">
      <w:pPr>
        <w:pStyle w:val="NoSpacing"/>
        <w:rPr>
          <w:rFonts w:ascii="Century Gothic" w:hAnsi="Century Gothic" w:cs="Arial"/>
          <w:b/>
          <w:bCs/>
          <w:szCs w:val="18"/>
        </w:rPr>
      </w:pPr>
    </w:p>
    <w:p w14:paraId="2A49BAC6" w14:textId="24D6A863" w:rsidR="00C873A7" w:rsidRPr="00C873A7" w:rsidRDefault="00C873A7" w:rsidP="00C873A7">
      <w:pPr>
        <w:pStyle w:val="NoSpacing"/>
        <w:rPr>
          <w:rFonts w:ascii="Century Gothic" w:hAnsi="Century Gothic" w:cs="Arial"/>
          <w:b/>
          <w:bCs/>
          <w:szCs w:val="18"/>
        </w:rPr>
      </w:pPr>
      <w:r w:rsidRPr="00C873A7">
        <w:rPr>
          <w:rFonts w:ascii="Century Gothic" w:hAnsi="Century Gothic" w:cs="Arial"/>
          <w:b/>
          <w:bCs/>
          <w:szCs w:val="18"/>
        </w:rPr>
        <w:t>Stage 5: Construction</w:t>
      </w:r>
    </w:p>
    <w:p w14:paraId="06D4E333" w14:textId="77777777" w:rsidR="00C873A7" w:rsidRDefault="00C873A7" w:rsidP="00C873A7">
      <w:pPr>
        <w:pStyle w:val="NoSpacing"/>
        <w:ind w:firstLine="720"/>
        <w:rPr>
          <w:rFonts w:ascii="Century Gothic" w:hAnsi="Century Gothic" w:cs="Arial"/>
          <w:sz w:val="20"/>
          <w:szCs w:val="14"/>
        </w:rPr>
      </w:pPr>
    </w:p>
    <w:p w14:paraId="698EF9F2" w14:textId="28740AF3" w:rsidR="00C873A7" w:rsidRPr="00C873A7" w:rsidRDefault="00C873A7" w:rsidP="00C873A7">
      <w:pPr>
        <w:pStyle w:val="NoSpacing"/>
        <w:ind w:firstLine="720"/>
        <w:rPr>
          <w:rFonts w:ascii="Century Gothic" w:hAnsi="Century Gothic" w:cs="Arial"/>
          <w:sz w:val="20"/>
          <w:szCs w:val="14"/>
        </w:rPr>
      </w:pPr>
      <w:r w:rsidRPr="00C873A7">
        <w:rPr>
          <w:rFonts w:ascii="Century Gothic" w:hAnsi="Century Gothic" w:cs="Arial"/>
          <w:sz w:val="20"/>
          <w:szCs w:val="14"/>
        </w:rPr>
        <w:t xml:space="preserve">a) Administer the building </w:t>
      </w:r>
      <w:proofErr w:type="gramStart"/>
      <w:r w:rsidRPr="00C873A7">
        <w:rPr>
          <w:rFonts w:ascii="Century Gothic" w:hAnsi="Century Gothic" w:cs="Arial"/>
          <w:sz w:val="20"/>
          <w:szCs w:val="14"/>
        </w:rPr>
        <w:t>contract;</w:t>
      </w:r>
      <w:proofErr w:type="gramEnd"/>
    </w:p>
    <w:p w14:paraId="443B0D25" w14:textId="77777777" w:rsidR="00C873A7" w:rsidRDefault="00C873A7" w:rsidP="00C873A7">
      <w:pPr>
        <w:pStyle w:val="NoSpacing"/>
        <w:ind w:firstLine="720"/>
        <w:rPr>
          <w:rFonts w:ascii="Century Gothic" w:hAnsi="Century Gothic" w:cs="Arial"/>
          <w:sz w:val="20"/>
          <w:szCs w:val="14"/>
        </w:rPr>
      </w:pPr>
    </w:p>
    <w:p w14:paraId="2D17A5B6" w14:textId="35A6348E" w:rsidR="00C873A7" w:rsidRPr="00C873A7" w:rsidRDefault="00C873A7" w:rsidP="00C873A7">
      <w:pPr>
        <w:pStyle w:val="NoSpacing"/>
        <w:ind w:firstLine="720"/>
        <w:rPr>
          <w:rFonts w:ascii="Century Gothic" w:hAnsi="Century Gothic" w:cs="Arial"/>
          <w:sz w:val="20"/>
          <w:szCs w:val="14"/>
        </w:rPr>
      </w:pPr>
      <w:r w:rsidRPr="00C873A7">
        <w:rPr>
          <w:rFonts w:ascii="Century Gothic" w:hAnsi="Century Gothic" w:cs="Arial"/>
          <w:sz w:val="20"/>
          <w:szCs w:val="14"/>
        </w:rPr>
        <w:t xml:space="preserve">b) Give possession of the site to the </w:t>
      </w:r>
      <w:proofErr w:type="gramStart"/>
      <w:r w:rsidRPr="00C873A7">
        <w:rPr>
          <w:rFonts w:ascii="Century Gothic" w:hAnsi="Century Gothic" w:cs="Arial"/>
          <w:sz w:val="20"/>
          <w:szCs w:val="14"/>
        </w:rPr>
        <w:t>contractor;</w:t>
      </w:r>
      <w:proofErr w:type="gramEnd"/>
    </w:p>
    <w:p w14:paraId="06A6520B" w14:textId="77777777" w:rsidR="00C873A7" w:rsidRDefault="00C873A7" w:rsidP="00C873A7">
      <w:pPr>
        <w:pStyle w:val="NoSpacing"/>
        <w:ind w:firstLine="720"/>
        <w:rPr>
          <w:rFonts w:ascii="Century Gothic" w:hAnsi="Century Gothic" w:cs="Arial"/>
          <w:sz w:val="20"/>
          <w:szCs w:val="14"/>
        </w:rPr>
      </w:pPr>
    </w:p>
    <w:p w14:paraId="7F3D0710" w14:textId="6EAD3A66" w:rsidR="00C873A7" w:rsidRPr="00C873A7" w:rsidRDefault="00C873A7" w:rsidP="00C873A7">
      <w:pPr>
        <w:pStyle w:val="NoSpacing"/>
        <w:ind w:firstLine="720"/>
        <w:rPr>
          <w:rFonts w:ascii="Century Gothic" w:hAnsi="Century Gothic" w:cs="Arial"/>
          <w:sz w:val="20"/>
          <w:szCs w:val="14"/>
        </w:rPr>
      </w:pPr>
      <w:r w:rsidRPr="00C873A7">
        <w:rPr>
          <w:rFonts w:ascii="Century Gothic" w:hAnsi="Century Gothic" w:cs="Arial"/>
          <w:sz w:val="20"/>
          <w:szCs w:val="14"/>
        </w:rPr>
        <w:t xml:space="preserve">c) Issue construction </w:t>
      </w:r>
      <w:proofErr w:type="gramStart"/>
      <w:r w:rsidRPr="00C873A7">
        <w:rPr>
          <w:rFonts w:ascii="Century Gothic" w:hAnsi="Century Gothic" w:cs="Arial"/>
          <w:sz w:val="20"/>
          <w:szCs w:val="14"/>
        </w:rPr>
        <w:t>documentation;</w:t>
      </w:r>
      <w:proofErr w:type="gramEnd"/>
    </w:p>
    <w:p w14:paraId="1E1D8CBF" w14:textId="77777777" w:rsidR="00C873A7" w:rsidRDefault="00C873A7" w:rsidP="00C873A7">
      <w:pPr>
        <w:pStyle w:val="NoSpacing"/>
        <w:ind w:left="720"/>
        <w:rPr>
          <w:rFonts w:ascii="Century Gothic" w:hAnsi="Century Gothic" w:cs="Arial"/>
          <w:sz w:val="20"/>
          <w:szCs w:val="14"/>
        </w:rPr>
      </w:pPr>
    </w:p>
    <w:p w14:paraId="6344E9BF" w14:textId="786036A7" w:rsidR="00C873A7" w:rsidRP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 xml:space="preserve">d) Review sub-contractor designs, shop drawings and documentation for conformity of design </w:t>
      </w:r>
      <w:proofErr w:type="gramStart"/>
      <w:r w:rsidRPr="00C873A7">
        <w:rPr>
          <w:rFonts w:ascii="Century Gothic" w:hAnsi="Century Gothic" w:cs="Arial"/>
          <w:sz w:val="20"/>
          <w:szCs w:val="14"/>
        </w:rPr>
        <w:t>intent;</w:t>
      </w:r>
      <w:proofErr w:type="gramEnd"/>
    </w:p>
    <w:p w14:paraId="5CB3CA2E" w14:textId="77777777" w:rsidR="00C873A7" w:rsidRDefault="00C873A7" w:rsidP="00C873A7">
      <w:pPr>
        <w:pStyle w:val="NoSpacing"/>
        <w:ind w:left="720"/>
        <w:rPr>
          <w:rFonts w:ascii="Century Gothic" w:hAnsi="Century Gothic" w:cs="Arial"/>
          <w:sz w:val="20"/>
          <w:szCs w:val="14"/>
        </w:rPr>
      </w:pPr>
    </w:p>
    <w:p w14:paraId="65C824D1" w14:textId="61E65766" w:rsidR="00C873A7" w:rsidRP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 xml:space="preserve">e) Inspect the works for conformity with the contract documentation and acceptable quality in terms of industry </w:t>
      </w:r>
      <w:proofErr w:type="gramStart"/>
      <w:r w:rsidRPr="00C873A7">
        <w:rPr>
          <w:rFonts w:ascii="Century Gothic" w:hAnsi="Century Gothic" w:cs="Arial"/>
          <w:sz w:val="20"/>
          <w:szCs w:val="14"/>
        </w:rPr>
        <w:t>standards;</w:t>
      </w:r>
      <w:proofErr w:type="gramEnd"/>
    </w:p>
    <w:p w14:paraId="46F28BB4" w14:textId="77777777" w:rsidR="00C873A7" w:rsidRDefault="00C873A7" w:rsidP="00C873A7">
      <w:pPr>
        <w:pStyle w:val="NoSpacing"/>
        <w:ind w:left="720"/>
        <w:rPr>
          <w:rFonts w:ascii="Century Gothic" w:hAnsi="Century Gothic" w:cs="Arial"/>
          <w:sz w:val="20"/>
          <w:szCs w:val="14"/>
        </w:rPr>
      </w:pPr>
    </w:p>
    <w:p w14:paraId="4A395D5C" w14:textId="3AC587AB" w:rsidR="00C873A7" w:rsidRP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 xml:space="preserve">f) Administer and perform the duties and obligations assigned to the principal agent in the building </w:t>
      </w:r>
      <w:proofErr w:type="gramStart"/>
      <w:r w:rsidRPr="00C873A7">
        <w:rPr>
          <w:rFonts w:ascii="Century Gothic" w:hAnsi="Century Gothic" w:cs="Arial"/>
          <w:sz w:val="20"/>
          <w:szCs w:val="14"/>
        </w:rPr>
        <w:t>contract;</w:t>
      </w:r>
      <w:proofErr w:type="gramEnd"/>
    </w:p>
    <w:p w14:paraId="7F92B8B9" w14:textId="77777777" w:rsidR="00C873A7" w:rsidRDefault="00C873A7" w:rsidP="00C873A7">
      <w:pPr>
        <w:pStyle w:val="NoSpacing"/>
        <w:ind w:firstLine="720"/>
        <w:rPr>
          <w:rFonts w:ascii="Century Gothic" w:hAnsi="Century Gothic" w:cs="Arial"/>
          <w:sz w:val="20"/>
          <w:szCs w:val="14"/>
        </w:rPr>
      </w:pPr>
    </w:p>
    <w:p w14:paraId="15BF80CB" w14:textId="619A82A4" w:rsidR="00C873A7" w:rsidRPr="00C873A7" w:rsidRDefault="00C873A7" w:rsidP="00C873A7">
      <w:pPr>
        <w:pStyle w:val="NoSpacing"/>
        <w:ind w:firstLine="720"/>
        <w:rPr>
          <w:rFonts w:ascii="Century Gothic" w:hAnsi="Century Gothic" w:cs="Arial"/>
          <w:sz w:val="20"/>
          <w:szCs w:val="14"/>
        </w:rPr>
      </w:pPr>
      <w:r w:rsidRPr="00C873A7">
        <w:rPr>
          <w:rFonts w:ascii="Century Gothic" w:hAnsi="Century Gothic" w:cs="Arial"/>
          <w:sz w:val="20"/>
          <w:szCs w:val="14"/>
        </w:rPr>
        <w:t xml:space="preserve">g) Manage the completion process of the </w:t>
      </w:r>
      <w:proofErr w:type="gramStart"/>
      <w:r w:rsidRPr="00C873A7">
        <w:rPr>
          <w:rFonts w:ascii="Century Gothic" w:hAnsi="Century Gothic" w:cs="Arial"/>
          <w:sz w:val="20"/>
          <w:szCs w:val="14"/>
        </w:rPr>
        <w:t>project;</w:t>
      </w:r>
      <w:proofErr w:type="gramEnd"/>
    </w:p>
    <w:p w14:paraId="572C8295" w14:textId="77777777" w:rsidR="00C873A7" w:rsidRDefault="00C873A7" w:rsidP="00C873A7">
      <w:pPr>
        <w:pStyle w:val="NoSpacing"/>
        <w:ind w:left="720"/>
        <w:rPr>
          <w:rFonts w:ascii="Century Gothic" w:hAnsi="Century Gothic" w:cs="Arial"/>
          <w:sz w:val="20"/>
          <w:szCs w:val="14"/>
        </w:rPr>
      </w:pPr>
    </w:p>
    <w:p w14:paraId="6EBCB493" w14:textId="272525EB" w:rsid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h) Assist the client to obtain the required documentation necessary for the client to obtain the occupation certificate.</w:t>
      </w:r>
    </w:p>
    <w:p w14:paraId="0F2F5D90" w14:textId="77777777" w:rsidR="00C873A7" w:rsidRPr="00C873A7" w:rsidRDefault="00C873A7" w:rsidP="00C873A7">
      <w:pPr>
        <w:pStyle w:val="NoSpacing"/>
        <w:ind w:left="720"/>
        <w:rPr>
          <w:rFonts w:ascii="Century Gothic" w:hAnsi="Century Gothic" w:cs="Arial"/>
          <w:sz w:val="20"/>
          <w:szCs w:val="14"/>
        </w:rPr>
      </w:pPr>
    </w:p>
    <w:p w14:paraId="58685A85" w14:textId="77777777" w:rsidR="00C873A7" w:rsidRPr="00C873A7" w:rsidRDefault="00C873A7" w:rsidP="00C873A7">
      <w:pPr>
        <w:pStyle w:val="NoSpacing"/>
        <w:rPr>
          <w:rFonts w:ascii="Century Gothic" w:hAnsi="Century Gothic" w:cs="Arial"/>
          <w:b/>
          <w:bCs/>
          <w:szCs w:val="18"/>
        </w:rPr>
      </w:pPr>
      <w:r w:rsidRPr="00C873A7">
        <w:rPr>
          <w:rFonts w:ascii="Century Gothic" w:hAnsi="Century Gothic" w:cs="Arial"/>
          <w:b/>
          <w:bCs/>
          <w:szCs w:val="18"/>
        </w:rPr>
        <w:t>Stage 6: Close out</w:t>
      </w:r>
    </w:p>
    <w:p w14:paraId="5A893EB1" w14:textId="77777777" w:rsidR="00C873A7" w:rsidRDefault="00C873A7" w:rsidP="00C873A7">
      <w:pPr>
        <w:pStyle w:val="NoSpacing"/>
        <w:ind w:left="720"/>
        <w:rPr>
          <w:rFonts w:ascii="Century Gothic" w:hAnsi="Century Gothic" w:cs="Arial"/>
          <w:sz w:val="20"/>
          <w:szCs w:val="14"/>
        </w:rPr>
      </w:pPr>
    </w:p>
    <w:p w14:paraId="3665888B" w14:textId="301CC39E" w:rsidR="00C873A7" w:rsidRP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a) Facilitate the project close-out including the collation of the necessary documentation to effect completion, handover and operational manual of the project.</w:t>
      </w:r>
    </w:p>
    <w:p w14:paraId="6EF78812" w14:textId="77777777" w:rsidR="00C873A7" w:rsidRDefault="00C873A7" w:rsidP="00C873A7">
      <w:pPr>
        <w:pStyle w:val="NoSpacing"/>
        <w:ind w:left="720"/>
        <w:rPr>
          <w:rFonts w:ascii="Century Gothic" w:hAnsi="Century Gothic" w:cs="Arial"/>
          <w:sz w:val="20"/>
          <w:szCs w:val="14"/>
        </w:rPr>
      </w:pPr>
    </w:p>
    <w:p w14:paraId="7034095F" w14:textId="35CC0563" w:rsidR="00C873A7" w:rsidRP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b) When the contractor's obligations with respect to the building contract have been fulfilled, the architectural professional shall issue the certificates related to the contract completion.</w:t>
      </w:r>
    </w:p>
    <w:p w14:paraId="18A0E417" w14:textId="77777777" w:rsidR="00C873A7" w:rsidRDefault="00C873A7" w:rsidP="00C873A7">
      <w:pPr>
        <w:pStyle w:val="NoSpacing"/>
        <w:ind w:left="720"/>
        <w:rPr>
          <w:rFonts w:ascii="Century Gothic" w:hAnsi="Century Gothic" w:cs="Arial"/>
          <w:sz w:val="20"/>
          <w:szCs w:val="14"/>
        </w:rPr>
      </w:pPr>
    </w:p>
    <w:p w14:paraId="7A372D73" w14:textId="292C03F7" w:rsidR="00C873A7" w:rsidRDefault="00C873A7" w:rsidP="00C873A7">
      <w:pPr>
        <w:pStyle w:val="NoSpacing"/>
        <w:ind w:left="720"/>
        <w:rPr>
          <w:rFonts w:ascii="Century Gothic" w:hAnsi="Century Gothic" w:cs="Arial"/>
          <w:sz w:val="20"/>
          <w:szCs w:val="14"/>
        </w:rPr>
      </w:pPr>
      <w:r w:rsidRPr="00C873A7">
        <w:rPr>
          <w:rFonts w:ascii="Century Gothic" w:hAnsi="Century Gothic" w:cs="Arial"/>
          <w:sz w:val="20"/>
          <w:szCs w:val="14"/>
        </w:rPr>
        <w:t>c) Provide the client with construction record documentation and the relevant technical and contractual undertakings by the contractor and subcontractors.</w:t>
      </w:r>
    </w:p>
    <w:sectPr w:rsidR="00C873A7" w:rsidSect="003D17A3">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056BE" w14:textId="77777777" w:rsidR="00A93E21" w:rsidRDefault="00A93E21" w:rsidP="0023653A">
      <w:pPr>
        <w:spacing w:after="0" w:line="240" w:lineRule="auto"/>
      </w:pPr>
      <w:r>
        <w:separator/>
      </w:r>
    </w:p>
  </w:endnote>
  <w:endnote w:type="continuationSeparator" w:id="0">
    <w:p w14:paraId="11A3EAE5" w14:textId="77777777" w:rsidR="00A93E21" w:rsidRDefault="00A93E2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34D6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914C" w14:textId="77777777" w:rsidR="00A93E21" w:rsidRDefault="00A93E21" w:rsidP="0023653A">
      <w:pPr>
        <w:spacing w:after="0" w:line="240" w:lineRule="auto"/>
      </w:pPr>
      <w:r>
        <w:separator/>
      </w:r>
    </w:p>
  </w:footnote>
  <w:footnote w:type="continuationSeparator" w:id="0">
    <w:p w14:paraId="5EC2432E" w14:textId="77777777" w:rsidR="00A93E21" w:rsidRDefault="00A93E2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14362C4"/>
    <w:multiLevelType w:val="hybridMultilevel"/>
    <w:tmpl w:val="CF7685C6"/>
    <w:lvl w:ilvl="0" w:tplc="69FEC29E">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5"/>
  </w:num>
  <w:num w:numId="2" w16cid:durableId="737820812">
    <w:abstractNumId w:val="13"/>
  </w:num>
  <w:num w:numId="3" w16cid:durableId="1690058555">
    <w:abstractNumId w:val="5"/>
  </w:num>
  <w:num w:numId="4" w16cid:durableId="265163818">
    <w:abstractNumId w:val="11"/>
  </w:num>
  <w:num w:numId="5" w16cid:durableId="998537771">
    <w:abstractNumId w:val="7"/>
  </w:num>
  <w:num w:numId="6" w16cid:durableId="1952348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2"/>
  </w:num>
  <w:num w:numId="8" w16cid:durableId="347223269">
    <w:abstractNumId w:val="12"/>
  </w:num>
  <w:num w:numId="9" w16cid:durableId="1444304460">
    <w:abstractNumId w:val="6"/>
  </w:num>
  <w:num w:numId="10" w16cid:durableId="942299404">
    <w:abstractNumId w:val="3"/>
  </w:num>
  <w:num w:numId="11" w16cid:durableId="803354615">
    <w:abstractNumId w:val="8"/>
  </w:num>
  <w:num w:numId="12" w16cid:durableId="702245933">
    <w:abstractNumId w:val="9"/>
  </w:num>
  <w:num w:numId="13" w16cid:durableId="1687441516">
    <w:abstractNumId w:val="1"/>
  </w:num>
  <w:num w:numId="14" w16cid:durableId="2007316066">
    <w:abstractNumId w:val="10"/>
  </w:num>
  <w:num w:numId="15" w16cid:durableId="209191999">
    <w:abstractNumId w:val="14"/>
  </w:num>
  <w:num w:numId="16" w16cid:durableId="191916228">
    <w:abstractNumId w:val="4"/>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31A47"/>
    <w:rsid w:val="0003247C"/>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1734"/>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306CE"/>
    <w:rsid w:val="00142BD3"/>
    <w:rsid w:val="00145306"/>
    <w:rsid w:val="001479CE"/>
    <w:rsid w:val="001511CC"/>
    <w:rsid w:val="001533AA"/>
    <w:rsid w:val="00153665"/>
    <w:rsid w:val="00154B20"/>
    <w:rsid w:val="00155729"/>
    <w:rsid w:val="00157F09"/>
    <w:rsid w:val="001615B3"/>
    <w:rsid w:val="00172151"/>
    <w:rsid w:val="00183992"/>
    <w:rsid w:val="00183E57"/>
    <w:rsid w:val="00190818"/>
    <w:rsid w:val="00193F02"/>
    <w:rsid w:val="001972C7"/>
    <w:rsid w:val="001B5A60"/>
    <w:rsid w:val="001B768F"/>
    <w:rsid w:val="001D2B77"/>
    <w:rsid w:val="001D67CC"/>
    <w:rsid w:val="001F0109"/>
    <w:rsid w:val="001F08D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1C10"/>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56AD"/>
    <w:rsid w:val="003E629F"/>
    <w:rsid w:val="003E6BA4"/>
    <w:rsid w:val="003E7E40"/>
    <w:rsid w:val="003F0628"/>
    <w:rsid w:val="003F4EE7"/>
    <w:rsid w:val="00424221"/>
    <w:rsid w:val="00433D79"/>
    <w:rsid w:val="00434D6D"/>
    <w:rsid w:val="00446E7D"/>
    <w:rsid w:val="00456D91"/>
    <w:rsid w:val="004600EE"/>
    <w:rsid w:val="00464706"/>
    <w:rsid w:val="00464F3D"/>
    <w:rsid w:val="00474E4B"/>
    <w:rsid w:val="00480322"/>
    <w:rsid w:val="00481D21"/>
    <w:rsid w:val="004835EF"/>
    <w:rsid w:val="004A5B86"/>
    <w:rsid w:val="004A64B8"/>
    <w:rsid w:val="004B3B9C"/>
    <w:rsid w:val="004D0ECE"/>
    <w:rsid w:val="004E0054"/>
    <w:rsid w:val="004E180E"/>
    <w:rsid w:val="004E3CB2"/>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97BDB"/>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774D4"/>
    <w:rsid w:val="00681789"/>
    <w:rsid w:val="00682DE8"/>
    <w:rsid w:val="00686267"/>
    <w:rsid w:val="006870EB"/>
    <w:rsid w:val="00692470"/>
    <w:rsid w:val="00694777"/>
    <w:rsid w:val="00694F8B"/>
    <w:rsid w:val="00695BB5"/>
    <w:rsid w:val="006975ED"/>
    <w:rsid w:val="006A1F59"/>
    <w:rsid w:val="006A210E"/>
    <w:rsid w:val="006A3F99"/>
    <w:rsid w:val="006A7ED3"/>
    <w:rsid w:val="006B124F"/>
    <w:rsid w:val="006B1A88"/>
    <w:rsid w:val="006B317C"/>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22CF"/>
    <w:rsid w:val="007730B8"/>
    <w:rsid w:val="00776093"/>
    <w:rsid w:val="007919B0"/>
    <w:rsid w:val="00796089"/>
    <w:rsid w:val="007A1254"/>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3356B"/>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871E2"/>
    <w:rsid w:val="00895704"/>
    <w:rsid w:val="00897F4F"/>
    <w:rsid w:val="008A0188"/>
    <w:rsid w:val="008A18A4"/>
    <w:rsid w:val="008A3051"/>
    <w:rsid w:val="008A37A8"/>
    <w:rsid w:val="008A5365"/>
    <w:rsid w:val="008B3C26"/>
    <w:rsid w:val="008B6408"/>
    <w:rsid w:val="008C6D12"/>
    <w:rsid w:val="008D3849"/>
    <w:rsid w:val="008E440E"/>
    <w:rsid w:val="008E5017"/>
    <w:rsid w:val="008F4925"/>
    <w:rsid w:val="00905DD9"/>
    <w:rsid w:val="0090610E"/>
    <w:rsid w:val="00907A65"/>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A2133"/>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37ABA"/>
    <w:rsid w:val="00A42F26"/>
    <w:rsid w:val="00A4443C"/>
    <w:rsid w:val="00A522E1"/>
    <w:rsid w:val="00A52751"/>
    <w:rsid w:val="00A65B08"/>
    <w:rsid w:val="00A81432"/>
    <w:rsid w:val="00A81534"/>
    <w:rsid w:val="00A9109A"/>
    <w:rsid w:val="00A91ABB"/>
    <w:rsid w:val="00A93E21"/>
    <w:rsid w:val="00A95411"/>
    <w:rsid w:val="00A95C17"/>
    <w:rsid w:val="00AA2B51"/>
    <w:rsid w:val="00AA4E70"/>
    <w:rsid w:val="00AA7A1E"/>
    <w:rsid w:val="00AB4FB1"/>
    <w:rsid w:val="00AB5FCF"/>
    <w:rsid w:val="00AC56D7"/>
    <w:rsid w:val="00AC7093"/>
    <w:rsid w:val="00AD24F5"/>
    <w:rsid w:val="00AD3A1F"/>
    <w:rsid w:val="00AE0D5D"/>
    <w:rsid w:val="00AE2329"/>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557EC"/>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2414"/>
    <w:rsid w:val="00BE7EF8"/>
    <w:rsid w:val="00BF520C"/>
    <w:rsid w:val="00BF6BF2"/>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873A7"/>
    <w:rsid w:val="00C92502"/>
    <w:rsid w:val="00C94270"/>
    <w:rsid w:val="00C94D24"/>
    <w:rsid w:val="00C96014"/>
    <w:rsid w:val="00C97002"/>
    <w:rsid w:val="00C97F35"/>
    <w:rsid w:val="00CB6EE8"/>
    <w:rsid w:val="00CC3233"/>
    <w:rsid w:val="00CC3E51"/>
    <w:rsid w:val="00CC4D5B"/>
    <w:rsid w:val="00CD0F69"/>
    <w:rsid w:val="00D047D5"/>
    <w:rsid w:val="00D10109"/>
    <w:rsid w:val="00D209D9"/>
    <w:rsid w:val="00D229B1"/>
    <w:rsid w:val="00D22D9F"/>
    <w:rsid w:val="00D42D9A"/>
    <w:rsid w:val="00D44592"/>
    <w:rsid w:val="00D70979"/>
    <w:rsid w:val="00D71682"/>
    <w:rsid w:val="00D759AC"/>
    <w:rsid w:val="00D83A38"/>
    <w:rsid w:val="00D9490F"/>
    <w:rsid w:val="00D95FB7"/>
    <w:rsid w:val="00DA0504"/>
    <w:rsid w:val="00DB57FC"/>
    <w:rsid w:val="00DC64E1"/>
    <w:rsid w:val="00DD00BF"/>
    <w:rsid w:val="00DD0696"/>
    <w:rsid w:val="00DD420B"/>
    <w:rsid w:val="00DD6260"/>
    <w:rsid w:val="00DE1535"/>
    <w:rsid w:val="00DE2536"/>
    <w:rsid w:val="00DF4E43"/>
    <w:rsid w:val="00DF78B1"/>
    <w:rsid w:val="00E02384"/>
    <w:rsid w:val="00E02F2F"/>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352"/>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5E4D"/>
    <w:rsid w:val="00F1051C"/>
    <w:rsid w:val="00F14F81"/>
    <w:rsid w:val="00F22EC5"/>
    <w:rsid w:val="00F24FD7"/>
    <w:rsid w:val="00F334AE"/>
    <w:rsid w:val="00F348BA"/>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6F12"/>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7</Pages>
  <Words>1232</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17</cp:revision>
  <cp:lastPrinted>2024-09-02T10:52:00Z</cp:lastPrinted>
  <dcterms:created xsi:type="dcterms:W3CDTF">2024-08-30T08:22:00Z</dcterms:created>
  <dcterms:modified xsi:type="dcterms:W3CDTF">2024-09-02T10:52:00Z</dcterms:modified>
</cp:coreProperties>
</file>