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Cn</w:t>
                            </w:r>
                            <w:r>
                              <w:rPr>
                                <w:rFonts w:ascii="Century Gothic" w:hAnsi="Century Gothic" w:cs="Century Gothic"/>
                                <w:color w:val="0F243E"/>
                                <w:szCs w:val="16"/>
                              </w:rPr>
                              <w:t>r</w:t>
                            </w:r>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2BBEDB50" w:rsidR="008D4FDB" w:rsidRPr="00176797" w:rsidRDefault="00000000" w:rsidP="00061647">
            <w:pPr>
              <w:rPr>
                <w:rFonts w:cs="Arial"/>
                <w:szCs w:val="16"/>
              </w:rPr>
            </w:pPr>
            <w:sdt>
              <w:sdtPr>
                <w:rPr>
                  <w:rFonts w:cs="Arial"/>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Content>
                <w:r w:rsidR="00176797" w:rsidRPr="00176797">
                  <w:rPr>
                    <w:rFonts w:cs="Arial"/>
                    <w:szCs w:val="16"/>
                  </w:rPr>
                  <w:t>Kouga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71FF263C" w:rsidR="008D4FDB" w:rsidRPr="00AA2441" w:rsidRDefault="00FF746E" w:rsidP="00AA2441">
            <w:pPr>
              <w:rPr>
                <w:rFonts w:cs="Arial"/>
                <w:szCs w:val="16"/>
              </w:rPr>
            </w:pPr>
            <w:r>
              <w:rPr>
                <w:rFonts w:cs="Arial"/>
                <w:szCs w:val="16"/>
              </w:rPr>
              <w:t>15</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3B70460E" w:rsidR="008D4FDB" w:rsidRPr="00D456BA" w:rsidRDefault="0004782F" w:rsidP="00061647">
            <w:pPr>
              <w:rPr>
                <w:rFonts w:cs="Arial"/>
                <w:szCs w:val="16"/>
              </w:rPr>
            </w:pPr>
            <w:r>
              <w:rPr>
                <w:rFonts w:cs="Arial"/>
                <w:szCs w:val="16"/>
              </w:rPr>
              <w:t>Sunridge Park, Port Elizabeth</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6D87E279" w:rsidR="008D4FDB" w:rsidRPr="00176797" w:rsidRDefault="00FF746E" w:rsidP="00AA2441">
            <w:pPr>
              <w:rPr>
                <w:rFonts w:cs="Arial"/>
                <w:b/>
                <w:bCs/>
                <w:szCs w:val="16"/>
              </w:rPr>
            </w:pPr>
            <w:r>
              <w:rPr>
                <w:rFonts w:cs="Arial"/>
                <w:b/>
                <w:bCs/>
                <w:szCs w:val="16"/>
              </w:rPr>
              <w:t>10, Tulip Avenue, Sunridge Park, Port Elizabeth</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0857FC04" w:rsidR="008D4FDB" w:rsidRPr="00176797" w:rsidRDefault="00000000" w:rsidP="00F322D4">
            <w:pPr>
              <w:rPr>
                <w:rFonts w:cs="Arial"/>
                <w:bCs/>
                <w:szCs w:val="16"/>
              </w:rPr>
            </w:pPr>
            <w:sdt>
              <w:sdtPr>
                <w:rPr>
                  <w:rFonts w:cs="Arial"/>
                  <w:bCs/>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Content>
                <w:r w:rsidR="00176797" w:rsidRPr="00176797">
                  <w:rPr>
                    <w:rFonts w:cs="Arial"/>
                    <w:bCs/>
                    <w:szCs w:val="20"/>
                  </w:rPr>
                  <w:t>ADDITIONS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2F28ED57" w:rsidR="008D4FDB" w:rsidRPr="00613536" w:rsidRDefault="00000000" w:rsidP="00061647">
            <w:pPr>
              <w:rPr>
                <w:rFonts w:cs="Arial"/>
                <w:szCs w:val="16"/>
              </w:rPr>
            </w:pPr>
            <w:sdt>
              <w:sdtPr>
                <w:rPr>
                  <w:rFonts w:cs="Arial"/>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Content>
                <w:r w:rsidR="00EE5854">
                  <w:rPr>
                    <w:rFonts w:cs="Arial"/>
                    <w:szCs w:val="16"/>
                  </w:rPr>
                  <w:t>Dwelling house</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07B661F9" w:rsidR="008D4FDB" w:rsidRPr="00176797" w:rsidRDefault="00000000" w:rsidP="00061647">
            <w:pPr>
              <w:rPr>
                <w:rFonts w:cs="Arial"/>
                <w:szCs w:val="16"/>
              </w:rPr>
            </w:pPr>
            <w:sdt>
              <w:sdtPr>
                <w:rPr>
                  <w:rFonts w:cs="Arial"/>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Content>
                <w:r w:rsidR="00FB185A" w:rsidRPr="00176797">
                  <w:rPr>
                    <w:rFonts w:cs="Arial"/>
                    <w:szCs w:val="18"/>
                  </w:rPr>
                  <w:t>H4</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000000"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000000"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4F490891" w:rsidR="008D4FDB" w:rsidRPr="002A1251" w:rsidRDefault="003D6F1E" w:rsidP="007B7D15">
            <w:pPr>
              <w:rPr>
                <w:rFonts w:cs="Arial"/>
                <w:szCs w:val="16"/>
              </w:rPr>
            </w:pPr>
            <w:r>
              <w:rPr>
                <w:rFonts w:cs="Arial"/>
                <w:szCs w:val="16"/>
              </w:rPr>
              <w:t>HANNES GOUWS</w:t>
            </w:r>
          </w:p>
        </w:tc>
      </w:tr>
      <w:tr w:rsidR="001C32B4" w:rsidRPr="002A1251" w14:paraId="7803C971" w14:textId="77777777" w:rsidTr="003E2ED5">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CE80FD4" w:rsidR="001C32B4" w:rsidRPr="002A1251" w:rsidRDefault="003D6F1E" w:rsidP="00061647">
            <w:pPr>
              <w:rPr>
                <w:rFonts w:cs="Arial"/>
                <w:szCs w:val="16"/>
              </w:rPr>
            </w:pPr>
            <w:r>
              <w:rPr>
                <w:rFonts w:cs="Arial"/>
                <w:szCs w:val="16"/>
              </w:rPr>
              <w:t>PSAT</w:t>
            </w:r>
            <w:r w:rsidR="003E2ED5">
              <w:rPr>
                <w:rFonts w:cs="Arial"/>
                <w:szCs w:val="16"/>
              </w:rPr>
              <w:t xml:space="preserve"> </w:t>
            </w:r>
            <w:r>
              <w:rPr>
                <w:rFonts w:cs="Arial"/>
                <w:szCs w:val="16"/>
              </w:rPr>
              <w:t>32449887</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vAlign w:val="center"/>
          </w:tcPr>
          <w:p w14:paraId="2E820F99" w14:textId="52205E84" w:rsidR="001C32B4" w:rsidRPr="002A1251" w:rsidRDefault="001C32B4" w:rsidP="00DD4D81">
            <w:pPr>
              <w:jc w:val="center"/>
              <w:rPr>
                <w:rFonts w:cs="Arial"/>
                <w:szCs w:val="16"/>
              </w:rPr>
            </w:pPr>
            <w:r w:rsidRPr="002A1251">
              <w:rPr>
                <w:rFonts w:cs="Arial"/>
                <w:szCs w:val="16"/>
              </w:rPr>
              <w:t>PrArch</w:t>
            </w:r>
          </w:p>
        </w:tc>
        <w:tc>
          <w:tcPr>
            <w:tcW w:w="1168" w:type="dxa"/>
            <w:tcBorders>
              <w:tl2br w:val="single" w:sz="4" w:space="0" w:color="auto"/>
              <w:tr2bl w:val="single" w:sz="4" w:space="0" w:color="auto"/>
            </w:tcBorders>
            <w:vAlign w:val="center"/>
          </w:tcPr>
          <w:p w14:paraId="4E9D2657" w14:textId="6A256306" w:rsidR="001C32B4" w:rsidRPr="002A1251" w:rsidRDefault="001C32B4" w:rsidP="00D456BA">
            <w:pPr>
              <w:jc w:val="center"/>
              <w:rPr>
                <w:rFonts w:cs="Arial"/>
                <w:szCs w:val="16"/>
              </w:rPr>
            </w:pPr>
            <w:r w:rsidRPr="002A1251">
              <w:rPr>
                <w:rFonts w:cs="Arial"/>
                <w:szCs w:val="16"/>
              </w:rPr>
              <w:t>PrSArchT</w:t>
            </w:r>
          </w:p>
        </w:tc>
        <w:tc>
          <w:tcPr>
            <w:tcW w:w="980" w:type="dxa"/>
            <w:gridSpan w:val="2"/>
            <w:vAlign w:val="center"/>
          </w:tcPr>
          <w:p w14:paraId="7DD4B590" w14:textId="77777777" w:rsidR="001C32B4" w:rsidRPr="002A1251" w:rsidRDefault="001C32B4" w:rsidP="00D456BA">
            <w:pPr>
              <w:jc w:val="center"/>
              <w:rPr>
                <w:rFonts w:cs="Arial"/>
                <w:szCs w:val="16"/>
              </w:rPr>
            </w:pPr>
            <w:r w:rsidRPr="002A1251">
              <w:rPr>
                <w:rFonts w:cs="Arial"/>
                <w:szCs w:val="16"/>
              </w:rPr>
              <w:t>PrArchT</w:t>
            </w:r>
          </w:p>
        </w:tc>
        <w:tc>
          <w:tcPr>
            <w:tcW w:w="1935" w:type="dxa"/>
            <w:gridSpan w:val="2"/>
            <w:vAlign w:val="center"/>
          </w:tcPr>
          <w:p w14:paraId="64464CF9" w14:textId="77777777" w:rsidR="001C32B4" w:rsidRPr="002A1251" w:rsidRDefault="001C32B4" w:rsidP="00D456BA">
            <w:pPr>
              <w:jc w:val="center"/>
              <w:rPr>
                <w:rFonts w:cs="Arial"/>
                <w:szCs w:val="16"/>
              </w:rPr>
            </w:pPr>
            <w:r w:rsidRPr="002A1251">
              <w:rPr>
                <w:rFonts w:cs="Arial"/>
                <w:szCs w:val="16"/>
              </w:rPr>
              <w:t>PrArchDraught</w:t>
            </w:r>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57C3BB00" w:rsidR="001C32B4" w:rsidRPr="007B7D15" w:rsidRDefault="00000000" w:rsidP="003D6F1E">
            <w:pPr>
              <w:rPr>
                <w:rFonts w:cs="Arial"/>
                <w:szCs w:val="16"/>
              </w:rPr>
            </w:pPr>
            <w:hyperlink r:id="rId8" w:history="1">
              <w:r w:rsidR="00104688">
                <w:rPr>
                  <w:rStyle w:val="Hyperlink"/>
                  <w:rFonts w:cs="Arial"/>
                  <w:szCs w:val="16"/>
                </w:rPr>
                <w:t>hannes@blackhoundenterprises.com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65F7296" w:rsidR="001C32B4" w:rsidRPr="00D456BA" w:rsidRDefault="003D6F1E" w:rsidP="00002E98">
            <w:pPr>
              <w:rPr>
                <w:rFonts w:cs="Arial"/>
                <w:szCs w:val="16"/>
              </w:rPr>
            </w:pPr>
            <w:r>
              <w:rPr>
                <w:rFonts w:cs="Arial"/>
                <w:szCs w:val="16"/>
              </w:rPr>
              <w:t>072 799 9597</w:t>
            </w:r>
          </w:p>
        </w:tc>
      </w:tr>
    </w:tbl>
    <w:p w14:paraId="3BC4F402" w14:textId="77777777" w:rsidR="008D4FDB" w:rsidRPr="00E73A1F" w:rsidRDefault="008D4FDB" w:rsidP="00F547EA">
      <w:pPr>
        <w:jc w:val="both"/>
        <w:rPr>
          <w:rFonts w:cs="Arial"/>
          <w:sz w:val="14"/>
          <w:szCs w:val="14"/>
        </w:rPr>
      </w:pPr>
    </w:p>
    <w:p w14:paraId="0DD1C6D3" w14:textId="489744C1" w:rsidR="008D4FDB" w:rsidRPr="003E265A" w:rsidRDefault="00FF746E" w:rsidP="00592876">
      <w:pPr>
        <w:tabs>
          <w:tab w:val="right" w:leader="underscore" w:pos="142"/>
          <w:tab w:val="right" w:leader="underscore" w:pos="2694"/>
          <w:tab w:val="right" w:leader="underscore" w:pos="4253"/>
        </w:tabs>
        <w:jc w:val="both"/>
        <w:rPr>
          <w:rFonts w:cs="Arial"/>
          <w:sz w:val="12"/>
          <w:szCs w:val="12"/>
        </w:rPr>
      </w:pPr>
      <w:r>
        <w:rPr>
          <w:rFonts w:cs="Arial"/>
          <w:bCs/>
          <w:noProof/>
          <w:szCs w:val="16"/>
        </w:rPr>
        <w:drawing>
          <wp:anchor distT="0" distB="0" distL="114300" distR="114300" simplePos="0" relativeHeight="251658752" behindDoc="0" locked="0" layoutInCell="1" allowOverlap="1" wp14:anchorId="2ACE053F" wp14:editId="725B23F7">
            <wp:simplePos x="0" y="0"/>
            <wp:positionH relativeFrom="column">
              <wp:posOffset>659130</wp:posOffset>
            </wp:positionH>
            <wp:positionV relativeFrom="paragraph">
              <wp:posOffset>522009</wp:posOffset>
            </wp:positionV>
            <wp:extent cx="669290" cy="558424"/>
            <wp:effectExtent l="0" t="0" r="0" b="0"/>
            <wp:wrapNone/>
            <wp:docPr id="1826202862" name="Picture 2" descr="A signatur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02862" name="Picture 2" descr="A signature on a black background&#10;&#10;Description automatically generated"/>
                    <pic:cNvPicPr/>
                  </pic:nvPicPr>
                  <pic:blipFill>
                    <a:blip r:embed="rId9"/>
                    <a:stretch>
                      <a:fillRect/>
                    </a:stretch>
                  </pic:blipFill>
                  <pic:spPr>
                    <a:xfrm>
                      <a:off x="0" y="0"/>
                      <a:ext cx="674217" cy="562535"/>
                    </a:xfrm>
                    <a:prstGeom prst="rect">
                      <a:avLst/>
                    </a:prstGeom>
                  </pic:spPr>
                </pic:pic>
              </a:graphicData>
            </a:graphic>
            <wp14:sizeRelH relativeFrom="margin">
              <wp14:pctWidth>0</wp14:pctWidth>
            </wp14:sizeRelH>
            <wp14:sizeRelV relativeFrom="margin">
              <wp14:pctHeight>0</wp14:pctHeight>
            </wp14:sizeRelV>
          </wp:anchor>
        </w:drawing>
      </w:r>
      <w:r w:rsidR="008D4FDB">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D6F1E">
        <w:rPr>
          <w:rFonts w:cs="Arial"/>
          <w:szCs w:val="16"/>
        </w:rPr>
        <w:t>HANNES GOUWS</w:t>
      </w:r>
      <w:r w:rsidR="00592876">
        <w:rPr>
          <w:rFonts w:cs="Arial"/>
          <w:szCs w:val="16"/>
        </w:rPr>
        <w:tab/>
      </w:r>
      <w:bookmarkEnd w:id="2"/>
      <w:r w:rsidR="00592876">
        <w:rPr>
          <w:rFonts w:cs="Arial"/>
          <w:szCs w:val="16"/>
        </w:rPr>
        <w:tab/>
      </w:r>
      <w:r w:rsidR="008D4FDB"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sidR="008D4FDB">
        <w:rPr>
          <w:rFonts w:cs="Arial"/>
          <w:szCs w:val="16"/>
        </w:rPr>
        <w:t xml:space="preserve"> competence,</w:t>
      </w:r>
      <w:r w:rsidR="008D4FDB" w:rsidRPr="003E265A">
        <w:rPr>
          <w:rFonts w:cs="Arial"/>
          <w:szCs w:val="16"/>
        </w:rPr>
        <w:t xml:space="preserve"> individual registration conditions and the Code of Professional Conduct under the South African Council for the Architectural Profession.</w:t>
      </w:r>
    </w:p>
    <w:p w14:paraId="43C534D0" w14:textId="4BB06173" w:rsidR="008D4FDB" w:rsidRPr="00F169A7" w:rsidRDefault="008D4FDB" w:rsidP="00295C19">
      <w:pPr>
        <w:rPr>
          <w:rFonts w:cs="Arial"/>
          <w:bCs/>
          <w:szCs w:val="16"/>
        </w:rPr>
      </w:pPr>
    </w:p>
    <w:p w14:paraId="7F87F72F" w14:textId="1F9FE5A6"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04782F">
        <w:rPr>
          <w:rFonts w:cs="Arial"/>
          <w:bCs/>
          <w:noProof/>
          <w:szCs w:val="16"/>
          <w:u w:val="single"/>
        </w:rPr>
        <w:t>05 August 2024</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1725C2CF" w:rsidR="008D4FDB" w:rsidRPr="00F322D4" w:rsidRDefault="00FF746E" w:rsidP="007B7D15">
            <w:pPr>
              <w:rPr>
                <w:rFonts w:cs="Arial"/>
                <w:szCs w:val="16"/>
              </w:rPr>
            </w:pPr>
            <w:r>
              <w:rPr>
                <w:rFonts w:cs="Arial"/>
                <w:szCs w:val="16"/>
              </w:rPr>
              <w:t>Adriaan and Jeanne-Marie Le Roux</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CC/Trust,etc No:</w:t>
            </w:r>
          </w:p>
        </w:tc>
        <w:tc>
          <w:tcPr>
            <w:tcW w:w="1984" w:type="dxa"/>
          </w:tcPr>
          <w:p w14:paraId="77ADEB84" w14:textId="77777777" w:rsidR="008D4FDB" w:rsidRPr="00D456BA" w:rsidRDefault="008D4FDB" w:rsidP="00D456BA">
            <w:pPr>
              <w:jc w:val="both"/>
              <w:rPr>
                <w:rFonts w:cs="Arial"/>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5E0E9DAD" w:rsidR="008D4FDB" w:rsidRPr="00D456BA" w:rsidRDefault="00FF746E" w:rsidP="006E11E1">
            <w:pPr>
              <w:rPr>
                <w:rFonts w:cs="Arial"/>
                <w:szCs w:val="16"/>
              </w:rPr>
            </w:pPr>
            <w:r>
              <w:rPr>
                <w:rFonts w:cs="Arial"/>
                <w:b/>
                <w:bCs/>
                <w:szCs w:val="16"/>
              </w:rPr>
              <w:t>10, Tulip Avenue, Sunridge Park, Port Elizabeth</w:t>
            </w: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6AF537F8" w:rsidR="008D4FDB" w:rsidRPr="00B939D2" w:rsidRDefault="00FF746E" w:rsidP="006E11E1">
            <w:pPr>
              <w:rPr>
                <w:rFonts w:cs="Arial"/>
                <w:szCs w:val="16"/>
              </w:rPr>
            </w:pPr>
            <w:r>
              <w:rPr>
                <w:rFonts w:cs="Arial"/>
                <w:b/>
                <w:bCs/>
                <w:szCs w:val="16"/>
              </w:rPr>
              <w:t>6045</w:t>
            </w: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6D77598A" w:rsidR="00B10462" w:rsidRPr="00D456BA" w:rsidRDefault="00FF746E" w:rsidP="006E11E1">
            <w:pPr>
              <w:rPr>
                <w:rFonts w:cs="Arial"/>
                <w:szCs w:val="16"/>
              </w:rPr>
            </w:pPr>
            <w:r>
              <w:rPr>
                <w:rFonts w:cs="Arial"/>
                <w:b/>
                <w:bCs/>
                <w:szCs w:val="16"/>
              </w:rPr>
              <w:t>10, Tulip Avenue, Sunridge Park, Port Elizabeth</w:t>
            </w: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4AE0D91F" w:rsidR="00B10462" w:rsidRPr="00D456BA" w:rsidRDefault="00FF746E" w:rsidP="001167C6">
            <w:pPr>
              <w:rPr>
                <w:rFonts w:cs="Arial"/>
                <w:szCs w:val="16"/>
              </w:rPr>
            </w:pPr>
            <w:r>
              <w:rPr>
                <w:rFonts w:cs="Arial"/>
                <w:b/>
                <w:bCs/>
                <w:szCs w:val="16"/>
              </w:rPr>
              <w:t>6045</w:t>
            </w: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200D7742" w:rsidR="00B10462" w:rsidRPr="00D456BA" w:rsidRDefault="00FF746E" w:rsidP="00DF5E33">
            <w:pPr>
              <w:rPr>
                <w:rFonts w:cs="Arial"/>
                <w:szCs w:val="16"/>
              </w:rPr>
            </w:pPr>
            <w:r>
              <w:rPr>
                <w:rFonts w:cs="Arial"/>
                <w:szCs w:val="16"/>
              </w:rPr>
              <w:t>/</w:t>
            </w: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475418A1" w:rsidR="00B10462" w:rsidRPr="00D456BA" w:rsidRDefault="00FF746E" w:rsidP="00B10462">
            <w:pPr>
              <w:rPr>
                <w:rFonts w:cs="Arial"/>
                <w:szCs w:val="16"/>
              </w:rPr>
            </w:pPr>
            <w:r>
              <w:rPr>
                <w:rFonts w:cs="Arial"/>
                <w:szCs w:val="16"/>
              </w:rPr>
              <w:t>adriaanleroux@petrefeul.co.za</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3FA4D5D3" w:rsidR="00B10462" w:rsidRPr="00D456BA" w:rsidRDefault="00FF746E" w:rsidP="00B10462">
            <w:pPr>
              <w:rPr>
                <w:rFonts w:cs="Arial"/>
                <w:szCs w:val="16"/>
              </w:rPr>
            </w:pPr>
            <w:r>
              <w:rPr>
                <w:rFonts w:cs="Arial"/>
                <w:szCs w:val="16"/>
              </w:rPr>
              <w:t>/</w:t>
            </w: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7FCE1F33" w:rsidR="00B10462" w:rsidRPr="00D456BA" w:rsidRDefault="00FF746E" w:rsidP="00DF5E33">
            <w:pPr>
              <w:rPr>
                <w:rFonts w:cs="Arial"/>
                <w:szCs w:val="16"/>
              </w:rPr>
            </w:pPr>
            <w:r>
              <w:rPr>
                <w:rFonts w:cs="Arial"/>
                <w:szCs w:val="16"/>
              </w:rPr>
              <w:t>060 554 7327</w:t>
            </w:r>
          </w:p>
        </w:tc>
      </w:tr>
    </w:tbl>
    <w:p w14:paraId="736905BB" w14:textId="77777777" w:rsidR="008D4FDB" w:rsidRPr="00E73A1F" w:rsidRDefault="008D4FDB" w:rsidP="00F547EA">
      <w:pPr>
        <w:jc w:val="both"/>
        <w:rPr>
          <w:rFonts w:cs="Arial"/>
          <w:sz w:val="14"/>
          <w:szCs w:val="14"/>
        </w:rPr>
      </w:pPr>
    </w:p>
    <w:p w14:paraId="1F0DC2C2" w14:textId="36A19CD9" w:rsidR="008D4FDB" w:rsidRPr="003E265A" w:rsidRDefault="00FF746E" w:rsidP="00592876">
      <w:pPr>
        <w:tabs>
          <w:tab w:val="right" w:leader="underscore" w:pos="142"/>
          <w:tab w:val="right" w:leader="underscore" w:pos="2693"/>
          <w:tab w:val="right" w:leader="underscore" w:pos="4253"/>
        </w:tabs>
        <w:jc w:val="both"/>
        <w:rPr>
          <w:rFonts w:cs="Arial"/>
          <w:szCs w:val="16"/>
        </w:rPr>
      </w:pPr>
      <w:r>
        <w:rPr>
          <w:rFonts w:cs="Arial"/>
          <w:bCs/>
          <w:noProof/>
          <w:szCs w:val="16"/>
        </w:rPr>
        <w:drawing>
          <wp:anchor distT="0" distB="0" distL="114300" distR="114300" simplePos="0" relativeHeight="251660800" behindDoc="0" locked="0" layoutInCell="1" allowOverlap="1" wp14:anchorId="44E83A47" wp14:editId="13198088">
            <wp:simplePos x="0" y="0"/>
            <wp:positionH relativeFrom="column">
              <wp:posOffset>1009650</wp:posOffset>
            </wp:positionH>
            <wp:positionV relativeFrom="paragraph">
              <wp:posOffset>222250</wp:posOffset>
            </wp:positionV>
            <wp:extent cx="669290" cy="558424"/>
            <wp:effectExtent l="0" t="0" r="0" b="0"/>
            <wp:wrapNone/>
            <wp:docPr id="1348469224" name="Picture 2" descr="A signatur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02862" name="Picture 2" descr="A signature on a black background&#10;&#10;Description automatically generated"/>
                    <pic:cNvPicPr/>
                  </pic:nvPicPr>
                  <pic:blipFill>
                    <a:blip r:embed="rId9"/>
                    <a:stretch>
                      <a:fillRect/>
                    </a:stretch>
                  </pic:blipFill>
                  <pic:spPr>
                    <a:xfrm>
                      <a:off x="0" y="0"/>
                      <a:ext cx="669290" cy="558424"/>
                    </a:xfrm>
                    <a:prstGeom prst="rect">
                      <a:avLst/>
                    </a:prstGeom>
                  </pic:spPr>
                </pic:pic>
              </a:graphicData>
            </a:graphic>
            <wp14:sizeRelH relativeFrom="margin">
              <wp14:pctWidth>0</wp14:pctWidth>
            </wp14:sizeRelH>
            <wp14:sizeRelV relativeFrom="margin">
              <wp14:pctHeight>0</wp14:pctHeight>
            </wp14:sizeRelV>
          </wp:anchor>
        </w:drawing>
      </w:r>
      <w:r w:rsidR="008D4FDB" w:rsidRPr="003E265A">
        <w:rPr>
          <w:rFonts w:cs="Arial"/>
          <w:szCs w:val="16"/>
        </w:rPr>
        <w:t>I</w:t>
      </w:r>
      <w:r w:rsidR="00592876">
        <w:rPr>
          <w:rFonts w:cs="Arial"/>
          <w:szCs w:val="16"/>
        </w:rPr>
        <w:t xml:space="preserve">, </w:t>
      </w:r>
      <w:r w:rsidR="00592876">
        <w:rPr>
          <w:rFonts w:cs="Arial"/>
          <w:szCs w:val="16"/>
        </w:rPr>
        <w:tab/>
      </w:r>
      <w:r w:rsidRPr="00FF746E">
        <w:rPr>
          <w:rFonts w:cs="Arial"/>
          <w:b/>
          <w:bCs/>
          <w:szCs w:val="16"/>
        </w:rPr>
        <w:t>ADRIAAN LE ROUX</w:t>
      </w:r>
      <w:r w:rsidR="00592876">
        <w:rPr>
          <w:rFonts w:cs="Arial"/>
          <w:szCs w:val="16"/>
        </w:rPr>
        <w:tab/>
      </w:r>
      <w:r w:rsidR="00592876">
        <w:rPr>
          <w:rFonts w:cs="Arial"/>
          <w:szCs w:val="16"/>
        </w:rPr>
        <w:tab/>
      </w:r>
      <w:r w:rsidR="00087B62">
        <w:rPr>
          <w:rFonts w:cs="Arial"/>
          <w:szCs w:val="16"/>
        </w:rPr>
        <w:t>being</w:t>
      </w:r>
      <w:r w:rsidR="00592876" w:rsidRPr="00592876">
        <w:rPr>
          <w:rFonts w:cs="Arial"/>
          <w:szCs w:val="16"/>
        </w:rPr>
        <w:tab/>
      </w:r>
      <w:r w:rsidR="008D4FDB" w:rsidRPr="00592876">
        <w:rPr>
          <w:rFonts w:cs="Arial"/>
          <w:szCs w:val="16"/>
        </w:rPr>
        <w:t>the Owner</w:t>
      </w:r>
      <w:r w:rsidR="008D4FDB"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063A49C5" w:rsidR="008D4FDB" w:rsidRPr="003E265A" w:rsidRDefault="008D4FDB" w:rsidP="003B53CA">
      <w:pPr>
        <w:rPr>
          <w:rFonts w:cs="Arial"/>
          <w:szCs w:val="16"/>
        </w:rPr>
      </w:pPr>
    </w:p>
    <w:p w14:paraId="76D6ABF6" w14:textId="6C428F95"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w:t>
      </w:r>
      <w:r w:rsidR="00FF746E">
        <w:rPr>
          <w:rFonts w:cs="Arial"/>
          <w:bCs/>
          <w:szCs w:val="16"/>
        </w:rPr>
        <w:t>P.P.</w:t>
      </w:r>
      <w:r w:rsidRPr="00CB1B6F">
        <w:rPr>
          <w:rFonts w:cs="Arial"/>
          <w:bCs/>
          <w:szCs w:val="16"/>
        </w:rPr>
        <w:t>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04782F">
        <w:rPr>
          <w:rFonts w:cs="Arial"/>
          <w:bCs/>
          <w:noProof/>
          <w:szCs w:val="16"/>
          <w:u w:val="single"/>
        </w:rPr>
        <w:t>05 August 2024</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B14C1B">
      <w:footerReference w:type="default" r:id="rId10"/>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6A286" w14:textId="77777777" w:rsidR="00D12D11" w:rsidRDefault="00D12D11">
      <w:r>
        <w:separator/>
      </w:r>
    </w:p>
  </w:endnote>
  <w:endnote w:type="continuationSeparator" w:id="0">
    <w:p w14:paraId="18466E68" w14:textId="77777777" w:rsidR="00D12D11" w:rsidRDefault="00D1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34B48" w14:textId="77777777" w:rsidR="00D12D11" w:rsidRDefault="00D12D11">
      <w:r>
        <w:separator/>
      </w:r>
    </w:p>
  </w:footnote>
  <w:footnote w:type="continuationSeparator" w:id="0">
    <w:p w14:paraId="0EF6E0F6" w14:textId="77777777" w:rsidR="00D12D11" w:rsidRDefault="00D12D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4782F"/>
    <w:rsid w:val="00061647"/>
    <w:rsid w:val="00087B62"/>
    <w:rsid w:val="000A37DA"/>
    <w:rsid w:val="000C5CEB"/>
    <w:rsid w:val="000E2BA2"/>
    <w:rsid w:val="00104688"/>
    <w:rsid w:val="0011239C"/>
    <w:rsid w:val="001167C6"/>
    <w:rsid w:val="00120FC0"/>
    <w:rsid w:val="00134A8F"/>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E58E4"/>
    <w:rsid w:val="003005AA"/>
    <w:rsid w:val="00331032"/>
    <w:rsid w:val="003415F4"/>
    <w:rsid w:val="0034232A"/>
    <w:rsid w:val="00352F00"/>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875BA"/>
    <w:rsid w:val="00592876"/>
    <w:rsid w:val="005A2B69"/>
    <w:rsid w:val="00613536"/>
    <w:rsid w:val="00630797"/>
    <w:rsid w:val="00643EB1"/>
    <w:rsid w:val="00674B13"/>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315B6"/>
    <w:rsid w:val="009635C9"/>
    <w:rsid w:val="00967956"/>
    <w:rsid w:val="009857BD"/>
    <w:rsid w:val="00A0116F"/>
    <w:rsid w:val="00A032D3"/>
    <w:rsid w:val="00A36D7A"/>
    <w:rsid w:val="00A402C8"/>
    <w:rsid w:val="00A41C6E"/>
    <w:rsid w:val="00A446A8"/>
    <w:rsid w:val="00A62B42"/>
    <w:rsid w:val="00A65BC4"/>
    <w:rsid w:val="00A72641"/>
    <w:rsid w:val="00A7789D"/>
    <w:rsid w:val="00AA2441"/>
    <w:rsid w:val="00AB6B57"/>
    <w:rsid w:val="00AE5F57"/>
    <w:rsid w:val="00AE6664"/>
    <w:rsid w:val="00AF611C"/>
    <w:rsid w:val="00B10462"/>
    <w:rsid w:val="00B14C1B"/>
    <w:rsid w:val="00B152E1"/>
    <w:rsid w:val="00B57E02"/>
    <w:rsid w:val="00B939D2"/>
    <w:rsid w:val="00BE7EDE"/>
    <w:rsid w:val="00C22D42"/>
    <w:rsid w:val="00C36025"/>
    <w:rsid w:val="00C76B1E"/>
    <w:rsid w:val="00CA3896"/>
    <w:rsid w:val="00CA5526"/>
    <w:rsid w:val="00CB1618"/>
    <w:rsid w:val="00CB1B6F"/>
    <w:rsid w:val="00CE7E4F"/>
    <w:rsid w:val="00D12D11"/>
    <w:rsid w:val="00D170F9"/>
    <w:rsid w:val="00D456BA"/>
    <w:rsid w:val="00D93671"/>
    <w:rsid w:val="00D97339"/>
    <w:rsid w:val="00DD0CF4"/>
    <w:rsid w:val="00DD4D81"/>
    <w:rsid w:val="00DF5E33"/>
    <w:rsid w:val="00DF6B74"/>
    <w:rsid w:val="00E01631"/>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B185A"/>
    <w:rsid w:val="00FC0576"/>
    <w:rsid w:val="00FC7D3D"/>
    <w:rsid w:val="00FD6214"/>
    <w:rsid w:val="00FF1D6C"/>
    <w:rsid w:val="00FF22EC"/>
    <w:rsid w:val="00FF4305"/>
    <w:rsid w:val="00FF7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es@blackhoundenterprise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59207C"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59207C"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59207C"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59207C"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59207C"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59207C"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5875BA"/>
    <w:rsid w:val="0059207C"/>
    <w:rsid w:val="00603089"/>
    <w:rsid w:val="00871D39"/>
    <w:rsid w:val="00EA06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32</TotalTime>
  <Pages>1</Pages>
  <Words>628</Words>
  <Characters>3928</Characters>
  <Application>Microsoft Office Word</Application>
  <DocSecurity>0</DocSecurity>
  <Lines>170</Lines>
  <Paragraphs>133</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4423</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Hannes Gouws</cp:lastModifiedBy>
  <cp:revision>6</cp:revision>
  <cp:lastPrinted>2018-07-11T06:06:00Z</cp:lastPrinted>
  <dcterms:created xsi:type="dcterms:W3CDTF">2022-07-06T15:16:00Z</dcterms:created>
  <dcterms:modified xsi:type="dcterms:W3CDTF">2024-08-05T11:24:00Z</dcterms:modified>
</cp:coreProperties>
</file>