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3E9FAD51" w14:textId="26E0C05F" w:rsidR="00FF3E98" w:rsidRPr="00FF3E98" w:rsidRDefault="00FF3E98" w:rsidP="00FF3E98">
      <w:pPr>
        <w:spacing w:after="0" w:line="240" w:lineRule="auto"/>
        <w:rPr>
          <w:rFonts w:ascii="Century Gothic" w:eastAsia="Times New Roman" w:hAnsi="Century Gothic" w:cs="Arial"/>
          <w:b/>
          <w:color w:val="222222"/>
          <w:sz w:val="24"/>
          <w:szCs w:val="24"/>
          <w:lang w:eastAsia="en-ZA"/>
        </w:rPr>
      </w:pPr>
      <w:r w:rsidRPr="00FF3E98">
        <w:rPr>
          <w:rFonts w:ascii="Century Gothic" w:eastAsia="Times New Roman" w:hAnsi="Century Gothic" w:cs="Arial"/>
          <w:b/>
          <w:color w:val="222222"/>
          <w:sz w:val="24"/>
          <w:szCs w:val="24"/>
          <w:lang w:eastAsia="en-ZA"/>
        </w:rPr>
        <w:t>Client:</w:t>
      </w:r>
    </w:p>
    <w:p w14:paraId="0EC8D658" w14:textId="77777777" w:rsidR="00FF3E98" w:rsidRPr="00FF3E98" w:rsidRDefault="00FF3E98" w:rsidP="00FF3E98">
      <w:pPr>
        <w:spacing w:after="0" w:line="240" w:lineRule="auto"/>
        <w:rPr>
          <w:rFonts w:ascii="Century Gothic" w:eastAsia="Times New Roman" w:hAnsi="Century Gothic" w:cs="Arial"/>
          <w:bCs/>
          <w:color w:val="222222"/>
          <w:sz w:val="24"/>
          <w:szCs w:val="24"/>
          <w:lang w:eastAsia="en-ZA"/>
        </w:rPr>
      </w:pPr>
      <w:r w:rsidRPr="00FF3E98">
        <w:rPr>
          <w:rFonts w:ascii="Century Gothic" w:eastAsia="Times New Roman" w:hAnsi="Century Gothic" w:cs="Arial"/>
          <w:bCs/>
          <w:color w:val="222222"/>
          <w:sz w:val="24"/>
          <w:szCs w:val="24"/>
          <w:lang w:eastAsia="en-ZA"/>
        </w:rPr>
        <w:t>Nico and Cindy Venter</w:t>
      </w:r>
    </w:p>
    <w:p w14:paraId="49D3A03F" w14:textId="77777777" w:rsidR="00FF3E98" w:rsidRPr="00FF3E98" w:rsidRDefault="00FF3E98" w:rsidP="00FF3E98">
      <w:pPr>
        <w:spacing w:after="0" w:line="240" w:lineRule="auto"/>
        <w:rPr>
          <w:rFonts w:ascii="Century Gothic" w:eastAsia="Times New Roman" w:hAnsi="Century Gothic" w:cs="Arial"/>
          <w:bCs/>
          <w:color w:val="222222"/>
          <w:sz w:val="24"/>
          <w:szCs w:val="24"/>
          <w:lang w:eastAsia="en-ZA"/>
        </w:rPr>
      </w:pPr>
      <w:r w:rsidRPr="00FF3E98">
        <w:rPr>
          <w:rFonts w:ascii="Century Gothic" w:eastAsia="Times New Roman" w:hAnsi="Century Gothic" w:cs="Arial"/>
          <w:bCs/>
          <w:color w:val="222222"/>
          <w:sz w:val="24"/>
          <w:szCs w:val="24"/>
          <w:lang w:eastAsia="en-ZA"/>
        </w:rPr>
        <w:t>082 886 9513</w:t>
      </w:r>
    </w:p>
    <w:p w14:paraId="51A16F95" w14:textId="2F6ACE39" w:rsidR="00FF3E98" w:rsidRPr="00FF3E98" w:rsidRDefault="00FF3E98" w:rsidP="00FF3E98">
      <w:pPr>
        <w:spacing w:after="0" w:line="240" w:lineRule="auto"/>
        <w:rPr>
          <w:rFonts w:ascii="Century Gothic" w:eastAsia="Times New Roman" w:hAnsi="Century Gothic" w:cs="Arial"/>
          <w:bCs/>
          <w:color w:val="222222"/>
          <w:sz w:val="24"/>
          <w:szCs w:val="24"/>
          <w:lang w:eastAsia="en-ZA"/>
        </w:rPr>
      </w:pPr>
      <w:hyperlink r:id="rId10" w:history="1">
        <w:r w:rsidRPr="00FF3E98">
          <w:rPr>
            <w:rStyle w:val="Hyperlink"/>
            <w:rFonts w:ascii="Century Gothic" w:eastAsia="Times New Roman" w:hAnsi="Century Gothic" w:cs="Arial"/>
            <w:bCs/>
            <w:sz w:val="24"/>
            <w:szCs w:val="24"/>
            <w:lang w:eastAsia="en-ZA"/>
          </w:rPr>
          <w:t>marketing@africanos.co.za</w:t>
        </w:r>
      </w:hyperlink>
    </w:p>
    <w:p w14:paraId="0430BE40" w14:textId="7C1D008F" w:rsidR="00866415" w:rsidRPr="006257D6" w:rsidRDefault="00FF3E98" w:rsidP="00FF3E98">
      <w:pPr>
        <w:spacing w:after="0" w:line="240" w:lineRule="auto"/>
        <w:rPr>
          <w:rFonts w:ascii="Century Gothic" w:eastAsia="Times New Roman" w:hAnsi="Century Gothic" w:cs="Arial"/>
          <w:color w:val="222222"/>
          <w:sz w:val="24"/>
          <w:szCs w:val="24"/>
          <w:lang w:eastAsia="en-ZA"/>
        </w:rPr>
      </w:pPr>
      <w:r>
        <w:tab/>
      </w:r>
      <w:r>
        <w:tab/>
      </w:r>
      <w:r>
        <w:tab/>
      </w:r>
      <w:r>
        <w:tab/>
      </w:r>
      <w:r w:rsidR="00F9693B">
        <w:tab/>
      </w:r>
      <w:r w:rsidR="00F9693B">
        <w:tab/>
      </w:r>
      <w:r w:rsidR="00F9693B">
        <w:tab/>
      </w:r>
      <w:r w:rsidR="00F9693B">
        <w:tab/>
      </w:r>
      <w:r w:rsidR="00F9693B">
        <w:tab/>
      </w:r>
      <w:r w:rsidR="00F9693B">
        <w:tab/>
      </w:r>
      <w:r w:rsidR="00B90DE5">
        <w:t xml:space="preserve">             </w:t>
      </w:r>
      <w:r w:rsidR="00866415"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DA00E3">
        <w:rPr>
          <w:rFonts w:ascii="Century Gothic" w:eastAsia="Times New Roman" w:hAnsi="Century Gothic" w:cs="Arial"/>
          <w:noProof/>
          <w:color w:val="222222"/>
          <w:sz w:val="24"/>
          <w:szCs w:val="24"/>
          <w:lang w:eastAsia="en-ZA"/>
        </w:rPr>
        <w:t>14 July 2026</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4F2D5CEE" w14:textId="189EBA7F" w:rsidR="00053C4E" w:rsidRPr="00053C4E" w:rsidRDefault="00FF3E98"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D</w:t>
      </w:r>
      <w:r w:rsidR="008000D6" w:rsidRPr="008000D6">
        <w:rPr>
          <w:rFonts w:ascii="Century Gothic" w:hAnsi="Century Gothic"/>
          <w:color w:val="000000" w:themeColor="text1"/>
          <w:sz w:val="24"/>
        </w:rPr>
        <w:t>raw</w:t>
      </w:r>
      <w:r w:rsidR="008000D6">
        <w:rPr>
          <w:rFonts w:ascii="Century Gothic" w:hAnsi="Century Gothic"/>
          <w:color w:val="000000" w:themeColor="text1"/>
          <w:sz w:val="24"/>
        </w:rPr>
        <w:t xml:space="preserve"> up </w:t>
      </w:r>
      <w:r w:rsidR="008000D6" w:rsidRPr="008000D6">
        <w:rPr>
          <w:rFonts w:ascii="Century Gothic" w:hAnsi="Century Gothic"/>
          <w:color w:val="000000" w:themeColor="text1"/>
          <w:sz w:val="24"/>
        </w:rPr>
        <w:t>existing house</w:t>
      </w:r>
      <w:r>
        <w:rPr>
          <w:rFonts w:ascii="Century Gothic" w:hAnsi="Century Gothic"/>
          <w:color w:val="000000" w:themeColor="text1"/>
          <w:sz w:val="24"/>
        </w:rPr>
        <w:t xml:space="preserve"> and </w:t>
      </w:r>
      <w:r w:rsidR="008000D6" w:rsidRPr="008000D6">
        <w:rPr>
          <w:rFonts w:ascii="Century Gothic" w:hAnsi="Century Gothic"/>
          <w:color w:val="000000" w:themeColor="text1"/>
          <w:sz w:val="24"/>
        </w:rPr>
        <w:t>submit plans to council on</w:t>
      </w:r>
      <w:r w:rsidR="008000D6" w:rsidRPr="00053C4E">
        <w:rPr>
          <w:rFonts w:ascii="Century Gothic" w:hAnsi="Century Gothic"/>
          <w:color w:val="000000" w:themeColor="text1"/>
          <w:sz w:val="24"/>
        </w:rPr>
        <w:t xml:space="preserve"> </w:t>
      </w:r>
      <w:r>
        <w:rPr>
          <w:rFonts w:ascii="Century Gothic" w:hAnsi="Century Gothic"/>
          <w:b/>
          <w:bCs/>
          <w:color w:val="000000" w:themeColor="text1"/>
          <w:sz w:val="24"/>
        </w:rPr>
        <w:t xml:space="preserve">4 </w:t>
      </w:r>
      <w:proofErr w:type="spellStart"/>
      <w:r w:rsidRPr="00FF3E98">
        <w:rPr>
          <w:rFonts w:ascii="Century Gothic" w:hAnsi="Century Gothic"/>
          <w:b/>
          <w:bCs/>
          <w:color w:val="000000" w:themeColor="text1"/>
          <w:sz w:val="24"/>
        </w:rPr>
        <w:t>McDonaldstraat</w:t>
      </w:r>
      <w:proofErr w:type="spellEnd"/>
      <w:r w:rsidR="008000D6" w:rsidRPr="00053C4E">
        <w:rPr>
          <w:rFonts w:ascii="Century Gothic" w:hAnsi="Century Gothic"/>
          <w:b/>
          <w:bCs/>
          <w:color w:val="000000" w:themeColor="text1"/>
          <w:sz w:val="24"/>
        </w:rPr>
        <w:t xml:space="preserve">, </w:t>
      </w:r>
      <w:r>
        <w:rPr>
          <w:rFonts w:ascii="Century Gothic" w:hAnsi="Century Gothic"/>
          <w:b/>
          <w:bCs/>
          <w:color w:val="000000" w:themeColor="text1"/>
          <w:sz w:val="24"/>
        </w:rPr>
        <w:t>Kirkwood (</w:t>
      </w:r>
      <w:r w:rsidR="008000D6">
        <w:rPr>
          <w:rFonts w:ascii="Century Gothic" w:hAnsi="Century Gothic"/>
          <w:b/>
          <w:bCs/>
          <w:color w:val="000000" w:themeColor="text1"/>
          <w:sz w:val="24"/>
        </w:rPr>
        <w:t xml:space="preserve">Erf </w:t>
      </w:r>
      <w:r>
        <w:rPr>
          <w:rFonts w:ascii="Century Gothic" w:hAnsi="Century Gothic"/>
          <w:b/>
          <w:bCs/>
          <w:color w:val="000000" w:themeColor="text1"/>
          <w:sz w:val="24"/>
        </w:rPr>
        <w:t>19</w:t>
      </w:r>
      <w:r w:rsidR="008000D6">
        <w:rPr>
          <w:rFonts w:ascii="Century Gothic" w:hAnsi="Century Gothic"/>
          <w:b/>
          <w:bCs/>
          <w:color w:val="000000" w:themeColor="text1"/>
          <w:sz w:val="24"/>
        </w:rPr>
        <w:t xml:space="preserve">, </w:t>
      </w:r>
      <w:r>
        <w:rPr>
          <w:rFonts w:ascii="Century Gothic" w:hAnsi="Century Gothic"/>
          <w:b/>
          <w:bCs/>
          <w:color w:val="000000" w:themeColor="text1"/>
          <w:sz w:val="24"/>
        </w:rPr>
        <w:t>Kirkwood)</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7B88DE11" w14:textId="38BC05D6" w:rsidR="0034674C" w:rsidRPr="0034674C" w:rsidRDefault="00053C4E" w:rsidP="00A87A45">
      <w:pPr>
        <w:autoSpaceDE w:val="0"/>
        <w:autoSpaceDN w:val="0"/>
        <w:adjustRightInd w:val="0"/>
        <w:spacing w:after="0" w:line="240" w:lineRule="auto"/>
        <w:rPr>
          <w:rFonts w:ascii="Century Gothic" w:hAnsi="Century Gothic"/>
          <w:color w:val="000000" w:themeColor="text1"/>
          <w:sz w:val="24"/>
          <w:u w:val="single"/>
        </w:rPr>
      </w:pPr>
      <w:r>
        <w:rPr>
          <w:rFonts w:ascii="Century Gothic" w:hAnsi="Century Gothic"/>
          <w:color w:val="000000" w:themeColor="text1"/>
          <w:sz w:val="24"/>
          <w:u w:val="single"/>
        </w:rPr>
        <w:t xml:space="preserve">Project </w:t>
      </w:r>
      <w:r w:rsidR="0034674C" w:rsidRPr="0034674C">
        <w:rPr>
          <w:rFonts w:ascii="Century Gothic" w:hAnsi="Century Gothic"/>
          <w:color w:val="000000" w:themeColor="text1"/>
          <w:sz w:val="24"/>
          <w:u w:val="single"/>
        </w:rPr>
        <w:t>Breakdown:</w:t>
      </w:r>
    </w:p>
    <w:p w14:paraId="36202BC7" w14:textId="19A6BEC7" w:rsidR="001E54E9" w:rsidRPr="001E54E9" w:rsidRDefault="00FF3E98" w:rsidP="001E54E9">
      <w:pPr>
        <w:pStyle w:val="ListParagraph"/>
        <w:numPr>
          <w:ilvl w:val="0"/>
          <w:numId w:val="23"/>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Existing building to be drawn as previously approved</w:t>
      </w:r>
      <w:r w:rsidR="00345869">
        <w:rPr>
          <w:rFonts w:ascii="Century Gothic" w:hAnsi="Century Gothic"/>
          <w:color w:val="000000" w:themeColor="text1"/>
          <w:sz w:val="24"/>
        </w:rPr>
        <w:t>.</w:t>
      </w:r>
    </w:p>
    <w:p w14:paraId="6AE1A688" w14:textId="49C273C8" w:rsidR="008000D6" w:rsidRDefault="001E54E9" w:rsidP="001E54E9">
      <w:pPr>
        <w:pStyle w:val="ListParagraph"/>
        <w:numPr>
          <w:ilvl w:val="0"/>
          <w:numId w:val="23"/>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L</w:t>
      </w:r>
      <w:r w:rsidR="00FF3E98" w:rsidRPr="001E54E9">
        <w:rPr>
          <w:rFonts w:ascii="Century Gothic" w:hAnsi="Century Gothic"/>
          <w:color w:val="000000" w:themeColor="text1"/>
          <w:sz w:val="24"/>
        </w:rPr>
        <w:t>atest changes to reflect as proposed for council submissions (As per Local Authority)</w:t>
      </w:r>
    </w:p>
    <w:p w14:paraId="1A1FD24E" w14:textId="4F7F0865" w:rsidR="00345869" w:rsidRDefault="00345869" w:rsidP="001E54E9">
      <w:pPr>
        <w:pStyle w:val="ListParagraph"/>
        <w:numPr>
          <w:ilvl w:val="0"/>
          <w:numId w:val="23"/>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Building to be signed off by fire department. </w:t>
      </w:r>
    </w:p>
    <w:p w14:paraId="32F94E3E" w14:textId="77777777" w:rsidR="001E54E9" w:rsidRDefault="001E54E9" w:rsidP="001E54E9">
      <w:pPr>
        <w:autoSpaceDE w:val="0"/>
        <w:autoSpaceDN w:val="0"/>
        <w:adjustRightInd w:val="0"/>
        <w:spacing w:after="0" w:line="240" w:lineRule="auto"/>
        <w:rPr>
          <w:rFonts w:ascii="Century Gothic" w:hAnsi="Century Gothic"/>
          <w:color w:val="000000" w:themeColor="text1"/>
          <w:sz w:val="24"/>
        </w:rPr>
      </w:pPr>
    </w:p>
    <w:p w14:paraId="51FEFEED" w14:textId="77777777" w:rsidR="001E54E9" w:rsidRPr="001E54E9" w:rsidRDefault="001E54E9" w:rsidP="001E54E9">
      <w:pPr>
        <w:numPr>
          <w:ilvl w:val="0"/>
          <w:numId w:val="24"/>
        </w:numPr>
        <w:autoSpaceDE w:val="0"/>
        <w:autoSpaceDN w:val="0"/>
        <w:adjustRightInd w:val="0"/>
        <w:spacing w:after="0" w:line="240" w:lineRule="auto"/>
        <w:rPr>
          <w:rFonts w:ascii="Century Gothic" w:hAnsi="Century Gothic"/>
          <w:b/>
          <w:bCs/>
          <w:color w:val="000000" w:themeColor="text1"/>
          <w:sz w:val="24"/>
        </w:rPr>
      </w:pPr>
      <w:r w:rsidRPr="001E54E9">
        <w:rPr>
          <w:rFonts w:ascii="Century Gothic" w:hAnsi="Century Gothic"/>
          <w:b/>
          <w:bCs/>
          <w:color w:val="000000" w:themeColor="text1"/>
          <w:sz w:val="24"/>
        </w:rPr>
        <w:t>Drawing process:</w:t>
      </w:r>
    </w:p>
    <w:p w14:paraId="5040295B" w14:textId="5A107054" w:rsidR="001E54E9" w:rsidRDefault="001E54E9" w:rsidP="001E54E9">
      <w:pPr>
        <w:numPr>
          <w:ilvl w:val="1"/>
          <w:numId w:val="24"/>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Existing building area:</w:t>
      </w:r>
      <w:r w:rsidRPr="001E54E9">
        <w:rPr>
          <w:rFonts w:ascii="Century Gothic" w:hAnsi="Century Gothic"/>
          <w:color w:val="000000" w:themeColor="text1"/>
          <w:sz w:val="24"/>
        </w:rPr>
        <w:tab/>
      </w:r>
      <w:r w:rsidRPr="001E54E9">
        <w:rPr>
          <w:rFonts w:ascii="Century Gothic" w:hAnsi="Century Gothic"/>
          <w:color w:val="000000" w:themeColor="text1"/>
          <w:sz w:val="24"/>
        </w:rPr>
        <w:tab/>
      </w:r>
      <w:r>
        <w:rPr>
          <w:rFonts w:ascii="Century Gothic" w:hAnsi="Century Gothic"/>
          <w:color w:val="000000" w:themeColor="text1"/>
          <w:sz w:val="24"/>
        </w:rPr>
        <w:t>295</w:t>
      </w:r>
      <w:r w:rsidRPr="001E54E9">
        <w:rPr>
          <w:rFonts w:ascii="Century Gothic" w:hAnsi="Century Gothic"/>
          <w:color w:val="000000" w:themeColor="text1"/>
          <w:sz w:val="24"/>
        </w:rPr>
        <w:t xml:space="preserve"> sqm</w:t>
      </w:r>
    </w:p>
    <w:p w14:paraId="64F20416" w14:textId="572714B5" w:rsidR="001E54E9" w:rsidRPr="001E54E9" w:rsidRDefault="001E54E9" w:rsidP="001E54E9">
      <w:pPr>
        <w:numPr>
          <w:ilvl w:val="1"/>
          <w:numId w:val="24"/>
        </w:numPr>
        <w:autoSpaceDE w:val="0"/>
        <w:autoSpaceDN w:val="0"/>
        <w:adjustRightInd w:val="0"/>
        <w:spacing w:after="0" w:line="240" w:lineRule="auto"/>
        <w:rPr>
          <w:rFonts w:ascii="Century Gothic" w:hAnsi="Century Gothic"/>
          <w:color w:val="000000" w:themeColor="text1"/>
          <w:sz w:val="24"/>
          <w:u w:val="single"/>
        </w:rPr>
      </w:pPr>
      <w:r w:rsidRPr="001E54E9">
        <w:rPr>
          <w:rFonts w:ascii="Century Gothic" w:hAnsi="Century Gothic"/>
          <w:color w:val="000000" w:themeColor="text1"/>
          <w:sz w:val="24"/>
          <w:u w:val="single"/>
        </w:rPr>
        <w:t>New building area:</w:t>
      </w:r>
      <w:r w:rsidRPr="001E54E9">
        <w:rPr>
          <w:rFonts w:ascii="Century Gothic" w:hAnsi="Century Gothic"/>
          <w:color w:val="000000" w:themeColor="text1"/>
          <w:sz w:val="24"/>
          <w:u w:val="single"/>
        </w:rPr>
        <w:tab/>
      </w:r>
      <w:r w:rsidRPr="001E54E9">
        <w:rPr>
          <w:rFonts w:ascii="Century Gothic" w:hAnsi="Century Gothic"/>
          <w:color w:val="000000" w:themeColor="text1"/>
          <w:sz w:val="24"/>
          <w:u w:val="single"/>
        </w:rPr>
        <w:tab/>
        <w:t>305 sqm</w:t>
      </w:r>
    </w:p>
    <w:p w14:paraId="35B1539E" w14:textId="77777777" w:rsidR="001E54E9" w:rsidRDefault="001E54E9" w:rsidP="001E54E9">
      <w:pPr>
        <w:autoSpaceDE w:val="0"/>
        <w:autoSpaceDN w:val="0"/>
        <w:adjustRightInd w:val="0"/>
        <w:spacing w:after="0" w:line="240" w:lineRule="auto"/>
        <w:ind w:left="1800"/>
        <w:rPr>
          <w:rFonts w:ascii="Century Gothic" w:hAnsi="Century Gothic"/>
          <w:color w:val="000000" w:themeColor="text1"/>
          <w:sz w:val="24"/>
        </w:rPr>
      </w:pPr>
      <w:r>
        <w:rPr>
          <w:rFonts w:ascii="Century Gothic" w:hAnsi="Century Gothic"/>
          <w:color w:val="000000" w:themeColor="text1"/>
          <w:sz w:val="24"/>
        </w:rPr>
        <w:t xml:space="preserve">Total </w:t>
      </w:r>
      <w:r w:rsidRPr="001E54E9">
        <w:rPr>
          <w:rFonts w:ascii="Century Gothic" w:hAnsi="Century Gothic"/>
          <w:color w:val="000000" w:themeColor="text1"/>
          <w:sz w:val="24"/>
        </w:rPr>
        <w:t>building area:</w:t>
      </w:r>
      <w:r w:rsidRPr="001E54E9">
        <w:rPr>
          <w:rFonts w:ascii="Century Gothic" w:hAnsi="Century Gothic"/>
          <w:color w:val="000000" w:themeColor="text1"/>
          <w:sz w:val="24"/>
        </w:rPr>
        <w:tab/>
      </w:r>
      <w:r w:rsidRPr="001E54E9">
        <w:rPr>
          <w:rFonts w:ascii="Century Gothic" w:hAnsi="Century Gothic"/>
          <w:color w:val="000000" w:themeColor="text1"/>
          <w:sz w:val="24"/>
        </w:rPr>
        <w:tab/>
      </w:r>
      <w:r>
        <w:rPr>
          <w:rFonts w:ascii="Century Gothic" w:hAnsi="Century Gothic"/>
          <w:color w:val="000000" w:themeColor="text1"/>
          <w:sz w:val="24"/>
        </w:rPr>
        <w:t>600</w:t>
      </w:r>
      <w:r w:rsidRPr="001E54E9">
        <w:rPr>
          <w:rFonts w:ascii="Century Gothic" w:hAnsi="Century Gothic"/>
          <w:color w:val="000000" w:themeColor="text1"/>
          <w:sz w:val="24"/>
        </w:rPr>
        <w:t xml:space="preserve"> sqm</w:t>
      </w:r>
    </w:p>
    <w:p w14:paraId="1C3134F6" w14:textId="77777777" w:rsidR="001E54E9" w:rsidRPr="001E54E9" w:rsidRDefault="001E54E9" w:rsidP="001E54E9">
      <w:pPr>
        <w:autoSpaceDE w:val="0"/>
        <w:autoSpaceDN w:val="0"/>
        <w:adjustRightInd w:val="0"/>
        <w:spacing w:after="0" w:line="240" w:lineRule="auto"/>
        <w:ind w:left="1800"/>
        <w:rPr>
          <w:rFonts w:ascii="Century Gothic" w:hAnsi="Century Gothic"/>
          <w:color w:val="000000" w:themeColor="text1"/>
          <w:sz w:val="24"/>
        </w:rPr>
      </w:pPr>
    </w:p>
    <w:p w14:paraId="330773EA" w14:textId="77777777" w:rsidR="001E54E9" w:rsidRPr="001E54E9" w:rsidRDefault="001E54E9" w:rsidP="001E54E9">
      <w:pPr>
        <w:numPr>
          <w:ilvl w:val="1"/>
          <w:numId w:val="24"/>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u w:val="single"/>
        </w:rPr>
        <w:t>Drawings to complete:</w:t>
      </w:r>
      <w:r w:rsidRPr="001E54E9">
        <w:rPr>
          <w:rFonts w:ascii="Century Gothic" w:hAnsi="Century Gothic"/>
          <w:color w:val="000000" w:themeColor="text1"/>
          <w:sz w:val="24"/>
        </w:rPr>
        <w:t xml:space="preserve"> </w:t>
      </w:r>
    </w:p>
    <w:p w14:paraId="3FF6A58F" w14:textId="77777777" w:rsidR="001E54E9" w:rsidRPr="001E54E9" w:rsidRDefault="001E54E9" w:rsidP="001E54E9">
      <w:pPr>
        <w:numPr>
          <w:ilvl w:val="3"/>
          <w:numId w:val="24"/>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Site plan</w:t>
      </w:r>
    </w:p>
    <w:p w14:paraId="743A38B6" w14:textId="77777777" w:rsidR="001E54E9" w:rsidRPr="001E54E9" w:rsidRDefault="001E54E9" w:rsidP="001E54E9">
      <w:pPr>
        <w:numPr>
          <w:ilvl w:val="3"/>
          <w:numId w:val="24"/>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Basic floor plans</w:t>
      </w:r>
    </w:p>
    <w:p w14:paraId="789E8F2E" w14:textId="439699B4" w:rsidR="001E54E9" w:rsidRPr="001E54E9" w:rsidRDefault="001E54E9" w:rsidP="001E54E9">
      <w:pPr>
        <w:numPr>
          <w:ilvl w:val="3"/>
          <w:numId w:val="24"/>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Section</w:t>
      </w:r>
    </w:p>
    <w:p w14:paraId="75E7DBA8" w14:textId="77777777" w:rsidR="001E54E9" w:rsidRPr="001E54E9" w:rsidRDefault="001E54E9" w:rsidP="001E54E9">
      <w:pPr>
        <w:numPr>
          <w:ilvl w:val="3"/>
          <w:numId w:val="24"/>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Elevations</w:t>
      </w:r>
    </w:p>
    <w:p w14:paraId="5AE2B749" w14:textId="77777777" w:rsidR="001E54E9" w:rsidRPr="001E54E9" w:rsidRDefault="001E54E9" w:rsidP="001E54E9">
      <w:pPr>
        <w:numPr>
          <w:ilvl w:val="3"/>
          <w:numId w:val="24"/>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SANS XA Calculations (Fenestrations, Lights, Roofs, etc)</w:t>
      </w:r>
    </w:p>
    <w:p w14:paraId="469E6414" w14:textId="77777777" w:rsidR="001E54E9" w:rsidRPr="001E54E9" w:rsidRDefault="001E54E9" w:rsidP="001E54E9">
      <w:pPr>
        <w:autoSpaceDE w:val="0"/>
        <w:autoSpaceDN w:val="0"/>
        <w:adjustRightInd w:val="0"/>
        <w:spacing w:after="0" w:line="240" w:lineRule="auto"/>
        <w:rPr>
          <w:rFonts w:ascii="Century Gothic" w:hAnsi="Century Gothic"/>
          <w:color w:val="000000" w:themeColor="text1"/>
          <w:sz w:val="24"/>
        </w:rPr>
      </w:pPr>
    </w:p>
    <w:p w14:paraId="45723712" w14:textId="7DD85DFC" w:rsidR="001E54E9" w:rsidRPr="001E54E9" w:rsidRDefault="001E54E9" w:rsidP="001E54E9">
      <w:pPr>
        <w:numPr>
          <w:ilvl w:val="0"/>
          <w:numId w:val="24"/>
        </w:numPr>
        <w:autoSpaceDE w:val="0"/>
        <w:autoSpaceDN w:val="0"/>
        <w:adjustRightInd w:val="0"/>
        <w:spacing w:after="0" w:line="240" w:lineRule="auto"/>
        <w:rPr>
          <w:rFonts w:ascii="Century Gothic" w:hAnsi="Century Gothic"/>
          <w:b/>
          <w:bCs/>
          <w:color w:val="000000" w:themeColor="text1"/>
          <w:sz w:val="24"/>
        </w:rPr>
      </w:pPr>
      <w:r w:rsidRPr="001E54E9">
        <w:rPr>
          <w:rFonts w:ascii="Century Gothic" w:hAnsi="Century Gothic"/>
          <w:b/>
          <w:bCs/>
          <w:color w:val="000000" w:themeColor="text1"/>
          <w:sz w:val="24"/>
        </w:rPr>
        <w:t>Municipal submission (</w:t>
      </w:r>
      <w:r>
        <w:rPr>
          <w:rFonts w:ascii="Century Gothic" w:hAnsi="Century Gothic"/>
          <w:b/>
          <w:bCs/>
          <w:color w:val="000000" w:themeColor="text1"/>
          <w:sz w:val="24"/>
        </w:rPr>
        <w:t>Sundays River</w:t>
      </w:r>
      <w:r w:rsidRPr="001E54E9">
        <w:rPr>
          <w:rFonts w:ascii="Century Gothic" w:hAnsi="Century Gothic"/>
          <w:b/>
          <w:bCs/>
          <w:color w:val="000000" w:themeColor="text1"/>
          <w:sz w:val="24"/>
        </w:rPr>
        <w:t xml:space="preserve"> </w:t>
      </w:r>
      <w:r w:rsidR="00DA00E3">
        <w:rPr>
          <w:rFonts w:ascii="Century Gothic" w:hAnsi="Century Gothic"/>
          <w:b/>
          <w:bCs/>
          <w:color w:val="000000" w:themeColor="text1"/>
          <w:sz w:val="24"/>
        </w:rPr>
        <w:t xml:space="preserve">Valley </w:t>
      </w:r>
      <w:r w:rsidRPr="001E54E9">
        <w:rPr>
          <w:rFonts w:ascii="Century Gothic" w:hAnsi="Century Gothic"/>
          <w:b/>
          <w:bCs/>
          <w:color w:val="000000" w:themeColor="text1"/>
          <w:sz w:val="24"/>
        </w:rPr>
        <w:t>Municipality):</w:t>
      </w:r>
    </w:p>
    <w:p w14:paraId="49B78548" w14:textId="4295356F" w:rsidR="001E54E9" w:rsidRPr="001E54E9" w:rsidRDefault="001E54E9" w:rsidP="001E54E9">
      <w:pPr>
        <w:numPr>
          <w:ilvl w:val="0"/>
          <w:numId w:val="25"/>
        </w:numPr>
        <w:autoSpaceDE w:val="0"/>
        <w:autoSpaceDN w:val="0"/>
        <w:adjustRightInd w:val="0"/>
        <w:spacing w:after="0" w:line="240" w:lineRule="auto"/>
        <w:rPr>
          <w:rFonts w:ascii="Century Gothic" w:hAnsi="Century Gothic"/>
          <w:color w:val="000000" w:themeColor="text1"/>
          <w:sz w:val="24"/>
        </w:rPr>
      </w:pPr>
      <w:r w:rsidRPr="001E54E9">
        <w:rPr>
          <w:rFonts w:ascii="Century Gothic" w:hAnsi="Century Gothic"/>
          <w:color w:val="000000" w:themeColor="text1"/>
          <w:sz w:val="24"/>
        </w:rPr>
        <w:t>Admin (Liaising with the local council, preparing paperwork, submitting, etc</w:t>
      </w:r>
      <w:r>
        <w:rPr>
          <w:rFonts w:ascii="Century Gothic" w:hAnsi="Century Gothic"/>
          <w:color w:val="000000" w:themeColor="text1"/>
          <w:sz w:val="24"/>
        </w:rPr>
        <w:t>.</w:t>
      </w:r>
      <w:r w:rsidRPr="001E54E9">
        <w:rPr>
          <w:rFonts w:ascii="Century Gothic" w:hAnsi="Century Gothic"/>
          <w:color w:val="000000" w:themeColor="text1"/>
          <w:sz w:val="24"/>
        </w:rPr>
        <w:t>)</w:t>
      </w:r>
    </w:p>
    <w:p w14:paraId="2080E989" w14:textId="77777777" w:rsidR="001E54E9" w:rsidRPr="001E54E9" w:rsidRDefault="001E54E9" w:rsidP="001E54E9">
      <w:pPr>
        <w:autoSpaceDE w:val="0"/>
        <w:autoSpaceDN w:val="0"/>
        <w:adjustRightInd w:val="0"/>
        <w:spacing w:after="0" w:line="240" w:lineRule="auto"/>
        <w:rPr>
          <w:rFonts w:ascii="Century Gothic" w:hAnsi="Century Gothic"/>
          <w:b/>
          <w:bCs/>
          <w:color w:val="000000" w:themeColor="text1"/>
          <w:sz w:val="24"/>
        </w:rPr>
      </w:pPr>
    </w:p>
    <w:p w14:paraId="6C34066E" w14:textId="77A7966F" w:rsidR="00FF3E98" w:rsidRDefault="00FF3E98" w:rsidP="00345869">
      <w:pPr>
        <w:autoSpaceDE w:val="0"/>
        <w:autoSpaceDN w:val="0"/>
        <w:adjustRightInd w:val="0"/>
        <w:spacing w:after="0" w:line="240" w:lineRule="auto"/>
        <w:rPr>
          <w:rFonts w:ascii="Century Gothic" w:hAnsi="Century Gothic"/>
          <w:noProof/>
          <w:color w:val="000000" w:themeColor="text1"/>
          <w:sz w:val="24"/>
        </w:rPr>
      </w:pPr>
    </w:p>
    <w:p w14:paraId="2816D172" w14:textId="74434380" w:rsidR="00FF3E98" w:rsidRDefault="00FF3E98" w:rsidP="00F9693B">
      <w:pPr>
        <w:autoSpaceDE w:val="0"/>
        <w:autoSpaceDN w:val="0"/>
        <w:adjustRightInd w:val="0"/>
        <w:spacing w:after="0" w:line="240" w:lineRule="auto"/>
        <w:jc w:val="center"/>
        <w:rPr>
          <w:rFonts w:ascii="Century Gothic" w:hAnsi="Century Gothic"/>
          <w:noProof/>
          <w:color w:val="000000" w:themeColor="text1"/>
          <w:sz w:val="24"/>
        </w:rPr>
      </w:pPr>
    </w:p>
    <w:p w14:paraId="2246993C" w14:textId="01DCBD51" w:rsidR="00FF3E98" w:rsidRDefault="001E54E9" w:rsidP="00F9693B">
      <w:pPr>
        <w:autoSpaceDE w:val="0"/>
        <w:autoSpaceDN w:val="0"/>
        <w:adjustRightInd w:val="0"/>
        <w:spacing w:after="0" w:line="240" w:lineRule="auto"/>
        <w:jc w:val="center"/>
        <w:rPr>
          <w:rFonts w:ascii="Century Gothic" w:hAnsi="Century Gothic"/>
          <w:noProof/>
          <w:color w:val="000000" w:themeColor="text1"/>
          <w:sz w:val="24"/>
        </w:rPr>
      </w:pPr>
      <w:r w:rsidRPr="001E54E9">
        <w:rPr>
          <w:rFonts w:ascii="Century Gothic" w:hAnsi="Century Gothic"/>
          <w:noProof/>
          <w:color w:val="000000" w:themeColor="text1"/>
          <w:sz w:val="24"/>
        </w:rPr>
        <mc:AlternateContent>
          <mc:Choice Requires="wps">
            <w:drawing>
              <wp:anchor distT="45720" distB="45720" distL="114300" distR="114300" simplePos="0" relativeHeight="251671040" behindDoc="0" locked="0" layoutInCell="1" allowOverlap="1" wp14:anchorId="0738FE16" wp14:editId="2D8A032B">
                <wp:simplePos x="0" y="0"/>
                <wp:positionH relativeFrom="margin">
                  <wp:posOffset>5150485</wp:posOffset>
                </wp:positionH>
                <wp:positionV relativeFrom="paragraph">
                  <wp:posOffset>33020</wp:posOffset>
                </wp:positionV>
                <wp:extent cx="1409700" cy="442595"/>
                <wp:effectExtent l="0" t="0" r="19050" b="14605"/>
                <wp:wrapNone/>
                <wp:docPr id="21177874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15C6FCC" w14:textId="77777777" w:rsidR="001E54E9" w:rsidRDefault="001E54E9" w:rsidP="001E54E9">
                            <w:pPr>
                              <w:rPr>
                                <w:sz w:val="10"/>
                                <w:szCs w:val="10"/>
                              </w:rPr>
                            </w:pPr>
                          </w:p>
                          <w:p w14:paraId="0239DE59" w14:textId="77777777" w:rsidR="001E54E9" w:rsidRDefault="001E54E9" w:rsidP="001E54E9">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FE16" id="Text Box 11" o:spid="_x0000_s1027" type="#_x0000_t202" style="position:absolute;left:0;text-align:left;margin-left:405.55pt;margin-top:2.6pt;width:111pt;height:34.85pt;z-index:251671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">
                <v:textbox>
                  <w:txbxContent>
                    <w:p w14:paraId="715C6FCC" w14:textId="77777777" w:rsidR="001E54E9" w:rsidRDefault="001E54E9" w:rsidP="001E54E9">
                      <w:pPr>
                        <w:rPr>
                          <w:sz w:val="10"/>
                          <w:szCs w:val="10"/>
                        </w:rPr>
                      </w:pPr>
                    </w:p>
                    <w:p w14:paraId="0239DE59" w14:textId="77777777" w:rsidR="001E54E9" w:rsidRDefault="001E54E9" w:rsidP="001E54E9">
                      <w:r>
                        <w:t>Initial(s): _________</w:t>
                      </w:r>
                    </w:p>
                  </w:txbxContent>
                </v:textbox>
                <w10:wrap anchorx="margin"/>
              </v:shape>
            </w:pict>
          </mc:Fallback>
        </mc:AlternateContent>
      </w:r>
    </w:p>
    <w:p w14:paraId="5C2E3FBE" w14:textId="211C3C06" w:rsidR="00FF3E98" w:rsidRDefault="00FF3E98" w:rsidP="00F9693B">
      <w:pPr>
        <w:autoSpaceDE w:val="0"/>
        <w:autoSpaceDN w:val="0"/>
        <w:adjustRightInd w:val="0"/>
        <w:spacing w:after="0" w:line="240" w:lineRule="auto"/>
        <w:jc w:val="center"/>
        <w:rPr>
          <w:rFonts w:ascii="Century Gothic" w:hAnsi="Century Gothic"/>
          <w:noProof/>
          <w:color w:val="000000" w:themeColor="text1"/>
          <w:sz w:val="24"/>
        </w:rPr>
      </w:pPr>
    </w:p>
    <w:p w14:paraId="53B08E93" w14:textId="77777777" w:rsidR="00A5112D" w:rsidRDefault="00A5112D" w:rsidP="00A5112D">
      <w:pPr>
        <w:tabs>
          <w:tab w:val="left" w:pos="1741"/>
        </w:tabs>
        <w:rPr>
          <w:rFonts w:ascii="Century Gothic" w:hAnsi="Century Gothic"/>
          <w:bCs/>
          <w:color w:val="806000" w:themeColor="accent4" w:themeShade="80"/>
          <w:sz w:val="36"/>
          <w:szCs w:val="36"/>
        </w:rPr>
      </w:pPr>
      <w:r>
        <w:rPr>
          <w:rFonts w:ascii="Century Gothic" w:hAnsi="Century Gothic"/>
          <w:color w:val="A17C01"/>
          <w:sz w:val="72"/>
        </w:rPr>
        <w:lastRenderedPageBreak/>
        <w:t>|</w:t>
      </w:r>
      <w:r>
        <w:t xml:space="preserve"> </w:t>
      </w:r>
      <w:r>
        <w:rPr>
          <w:rFonts w:ascii="Century Gothic" w:hAnsi="Century Gothic"/>
          <w:bCs/>
          <w:color w:val="806000" w:themeColor="accent4" w:themeShade="80"/>
          <w:sz w:val="36"/>
          <w:szCs w:val="36"/>
        </w:rPr>
        <w:t xml:space="preserve">PROFESSIONAL FEES CALCULATION: </w:t>
      </w:r>
    </w:p>
    <w:p w14:paraId="375A8F5E" w14:textId="25C6CBDA" w:rsidR="00A5112D" w:rsidRDefault="00A5112D" w:rsidP="00A5112D">
      <w:pPr>
        <w:tabs>
          <w:tab w:val="left" w:pos="1741"/>
        </w:tabs>
        <w:rPr>
          <w:rFonts w:ascii="Century Gothic" w:hAnsi="Century Gothic"/>
          <w:bCs/>
          <w:color w:val="806000" w:themeColor="accent4" w:themeShade="80"/>
          <w:sz w:val="10"/>
          <w:szCs w:val="10"/>
        </w:rPr>
      </w:pPr>
      <w:r>
        <w:rPr>
          <w:noProof/>
        </w:rPr>
        <mc:AlternateContent>
          <mc:Choice Requires="wps">
            <w:drawing>
              <wp:anchor distT="0" distB="0" distL="114300" distR="114300" simplePos="0" relativeHeight="251675136" behindDoc="0" locked="0" layoutInCell="1" allowOverlap="1" wp14:anchorId="23C41DD4" wp14:editId="0E1DBC20">
                <wp:simplePos x="0" y="0"/>
                <wp:positionH relativeFrom="margin">
                  <wp:posOffset>-41275</wp:posOffset>
                </wp:positionH>
                <wp:positionV relativeFrom="paragraph">
                  <wp:posOffset>27305</wp:posOffset>
                </wp:positionV>
                <wp:extent cx="6657975" cy="0"/>
                <wp:effectExtent l="0" t="19050" r="28575" b="19050"/>
                <wp:wrapNone/>
                <wp:docPr id="247103071" name="Straight Connector 39"/>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E1F6E" id="Straight Connector 39" o:spid="_x0000_s1026" style="position:absolute;flip:y;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283AED8E" w14:textId="77777777" w:rsidR="00A5112D" w:rsidRDefault="00A5112D" w:rsidP="00A5112D">
      <w:pPr>
        <w:spacing w:after="200" w:line="276" w:lineRule="auto"/>
        <w:ind w:right="401"/>
        <w:rPr>
          <w:rFonts w:ascii="Century Gothic" w:hAnsi="Century Gothic"/>
          <w:b/>
          <w:bCs/>
          <w:sz w:val="24"/>
          <w:szCs w:val="24"/>
        </w:rPr>
      </w:pPr>
      <w:r>
        <w:rPr>
          <w:rFonts w:ascii="Century Gothic" w:hAnsi="Century Gothic"/>
          <w:b/>
          <w:bCs/>
          <w:sz w:val="24"/>
          <w:szCs w:val="24"/>
        </w:rPr>
        <w:t>PHASE 1</w:t>
      </w:r>
    </w:p>
    <w:p w14:paraId="77B82358" w14:textId="0BCE6014" w:rsidR="00A5112D" w:rsidRDefault="00A5112D" w:rsidP="00A5112D">
      <w:pPr>
        <w:pStyle w:val="ListParagraph"/>
        <w:numPr>
          <w:ilvl w:val="0"/>
          <w:numId w:val="27"/>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up existing</w:t>
      </w:r>
      <w:r w:rsidR="00345869">
        <w:rPr>
          <w:rFonts w:ascii="Century Gothic" w:hAnsi="Century Gothic"/>
          <w:b/>
          <w:bCs/>
          <w:sz w:val="24"/>
          <w:szCs w:val="24"/>
          <w:u w:val="single"/>
        </w:rPr>
        <w:t xml:space="preserve"> (For Local Authority)</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t>R    15 000.00</w:t>
      </w:r>
    </w:p>
    <w:p w14:paraId="6E30E119" w14:textId="68A017C2" w:rsidR="00A5112D" w:rsidRDefault="00A5112D" w:rsidP="00A5112D">
      <w:pPr>
        <w:pStyle w:val="ListParagraph"/>
        <w:numPr>
          <w:ilvl w:val="1"/>
          <w:numId w:val="27"/>
        </w:numPr>
        <w:spacing w:after="200" w:line="276" w:lineRule="auto"/>
        <w:rPr>
          <w:rFonts w:ascii="Century Gothic" w:hAnsi="Century Gothic"/>
          <w:sz w:val="20"/>
          <w:szCs w:val="20"/>
        </w:rPr>
      </w:pPr>
      <w:r>
        <w:rPr>
          <w:rFonts w:ascii="Century Gothic" w:hAnsi="Century Gothic"/>
          <w:sz w:val="20"/>
          <w:szCs w:val="20"/>
        </w:rPr>
        <w:t xml:space="preserve">Drawing up existing </w:t>
      </w:r>
      <w:r w:rsidR="0063468A">
        <w:rPr>
          <w:rFonts w:ascii="Century Gothic" w:hAnsi="Century Gothic"/>
          <w:sz w:val="20"/>
          <w:szCs w:val="20"/>
        </w:rPr>
        <w:t>e</w:t>
      </w:r>
      <w:r w:rsidRPr="00A5112D">
        <w:rPr>
          <w:rFonts w:ascii="Century Gothic" w:hAnsi="Century Gothic"/>
          <w:sz w:val="20"/>
          <w:szCs w:val="20"/>
        </w:rPr>
        <w:t>levations, Section, Drainage, etc.</w:t>
      </w:r>
    </w:p>
    <w:p w14:paraId="64387F48" w14:textId="77777777" w:rsidR="00A5112D" w:rsidRDefault="00A5112D" w:rsidP="00A5112D">
      <w:pPr>
        <w:pStyle w:val="ListParagraph"/>
        <w:spacing w:after="200" w:line="276" w:lineRule="auto"/>
        <w:ind w:left="1440"/>
        <w:rPr>
          <w:rFonts w:ascii="Century Gothic" w:hAnsi="Century Gothic"/>
          <w:sz w:val="20"/>
          <w:szCs w:val="20"/>
        </w:rPr>
      </w:pPr>
    </w:p>
    <w:p w14:paraId="6677C917" w14:textId="36F9C0E0" w:rsidR="00A5112D" w:rsidRDefault="00A5112D" w:rsidP="00A5112D">
      <w:pPr>
        <w:pStyle w:val="ListParagraph"/>
        <w:numPr>
          <w:ilvl w:val="0"/>
          <w:numId w:val="27"/>
        </w:numPr>
        <w:spacing w:after="200" w:line="276" w:lineRule="auto"/>
        <w:ind w:right="401"/>
        <w:rPr>
          <w:rFonts w:ascii="Century Gothic" w:hAnsi="Century Gothic"/>
          <w:b/>
          <w:bCs/>
          <w:sz w:val="24"/>
          <w:szCs w:val="24"/>
        </w:rPr>
      </w:pPr>
      <w:r>
        <w:rPr>
          <w:rFonts w:ascii="Century Gothic" w:hAnsi="Century Gothic"/>
          <w:b/>
          <w:bCs/>
          <w:sz w:val="24"/>
          <w:szCs w:val="24"/>
          <w:u w:val="single"/>
        </w:rPr>
        <w:t>Site visit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 </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t xml:space="preserve">R    </w:t>
      </w:r>
      <w:r w:rsidR="00345869">
        <w:rPr>
          <w:rFonts w:ascii="Century Gothic" w:hAnsi="Century Gothic"/>
          <w:b/>
          <w:bCs/>
          <w:szCs w:val="24"/>
          <w:u w:val="single"/>
        </w:rPr>
        <w:t xml:space="preserve">  </w:t>
      </w:r>
      <w:r>
        <w:rPr>
          <w:rFonts w:ascii="Century Gothic" w:hAnsi="Century Gothic"/>
          <w:b/>
          <w:bCs/>
          <w:szCs w:val="24"/>
          <w:u w:val="single"/>
        </w:rPr>
        <w:t>3 130.00</w:t>
      </w:r>
    </w:p>
    <w:p w14:paraId="1C6A72B1" w14:textId="77777777" w:rsidR="00A5112D" w:rsidRDefault="00A5112D" w:rsidP="00A5112D">
      <w:pPr>
        <w:pStyle w:val="ListParagraph"/>
        <w:numPr>
          <w:ilvl w:val="1"/>
          <w:numId w:val="27"/>
        </w:numPr>
        <w:spacing w:after="200" w:line="276" w:lineRule="auto"/>
        <w:ind w:right="401"/>
        <w:rPr>
          <w:rFonts w:ascii="Century Gothic" w:hAnsi="Century Gothic"/>
          <w:sz w:val="20"/>
          <w:szCs w:val="20"/>
        </w:rPr>
      </w:pPr>
      <w:r>
        <w:rPr>
          <w:rFonts w:ascii="Century Gothic" w:hAnsi="Century Gothic"/>
          <w:sz w:val="20"/>
          <w:szCs w:val="20"/>
        </w:rPr>
        <w:t>Time and travel</w:t>
      </w:r>
    </w:p>
    <w:p w14:paraId="3ABEA307" w14:textId="77777777" w:rsidR="00A5112D" w:rsidRDefault="00A5112D" w:rsidP="00A5112D">
      <w:pPr>
        <w:pStyle w:val="ListParagraph"/>
        <w:spacing w:after="200" w:line="276" w:lineRule="auto"/>
        <w:ind w:left="1440" w:right="401"/>
        <w:rPr>
          <w:rFonts w:ascii="Century Gothic" w:hAnsi="Century Gothic"/>
          <w:sz w:val="10"/>
          <w:szCs w:val="10"/>
        </w:rPr>
      </w:pPr>
    </w:p>
    <w:p w14:paraId="3E811C42" w14:textId="77777777" w:rsidR="00A5112D" w:rsidRDefault="00A5112D" w:rsidP="00A5112D">
      <w:pPr>
        <w:spacing w:after="200" w:line="276" w:lineRule="auto"/>
        <w:ind w:right="401"/>
        <w:rPr>
          <w:rFonts w:ascii="Century Gothic" w:hAnsi="Century Gothic"/>
          <w:sz w:val="2"/>
          <w:szCs w:val="2"/>
        </w:rPr>
      </w:pPr>
    </w:p>
    <w:p w14:paraId="7A25EC36" w14:textId="1669515E" w:rsidR="00A5112D" w:rsidRDefault="00A5112D" w:rsidP="00A5112D">
      <w:pPr>
        <w:tabs>
          <w:tab w:val="left" w:pos="142"/>
          <w:tab w:val="left" w:pos="5812"/>
          <w:tab w:val="left" w:pos="8364"/>
        </w:tabs>
        <w:rPr>
          <w:rFonts w:ascii="Century Gothic" w:hAnsi="Century Gothic"/>
          <w:color w:val="000000" w:themeColor="text1"/>
          <w:sz w:val="24"/>
          <w:szCs w:val="24"/>
        </w:rPr>
      </w:pPr>
      <w:r>
        <w:rPr>
          <w:rFonts w:ascii="Century Gothic" w:hAnsi="Century Gothic"/>
          <w:b/>
          <w:color w:val="000000" w:themeColor="text1"/>
          <w:sz w:val="24"/>
          <w:szCs w:val="24"/>
        </w:rPr>
        <w:t xml:space="preserve">TOTAL FOR PHASE 1: </w:t>
      </w:r>
      <w:r>
        <w:rPr>
          <w:rFonts w:ascii="Century Gothic" w:hAnsi="Century Gothic"/>
          <w:b/>
          <w:color w:val="000000" w:themeColor="text1"/>
          <w:sz w:val="24"/>
          <w:szCs w:val="24"/>
        </w:rPr>
        <w:tab/>
      </w:r>
      <w:r>
        <w:rPr>
          <w:rFonts w:ascii="Century Gothic" w:hAnsi="Century Gothic"/>
          <w:b/>
          <w:i/>
          <w:color w:val="000000" w:themeColor="text1"/>
          <w:sz w:val="24"/>
          <w:szCs w:val="24"/>
          <w:u w:val="single"/>
        </w:rPr>
        <w:t xml:space="preserve">(VAT not </w:t>
      </w:r>
      <w:proofErr w:type="gramStart"/>
      <w:r>
        <w:rPr>
          <w:rFonts w:ascii="Century Gothic" w:hAnsi="Century Gothic"/>
          <w:b/>
          <w:i/>
          <w:color w:val="000000" w:themeColor="text1"/>
          <w:sz w:val="24"/>
          <w:szCs w:val="24"/>
          <w:u w:val="single"/>
        </w:rPr>
        <w:t xml:space="preserve">applicable) </w:t>
      </w:r>
      <w:r>
        <w:rPr>
          <w:b/>
          <w:iCs/>
          <w:sz w:val="24"/>
          <w:szCs w:val="24"/>
          <w:u w:val="single"/>
        </w:rPr>
        <w:t xml:space="preserve">  </w:t>
      </w:r>
      <w:proofErr w:type="gramEnd"/>
      <w:r>
        <w:rPr>
          <w:b/>
          <w:iCs/>
          <w:sz w:val="24"/>
          <w:szCs w:val="24"/>
          <w:u w:val="single"/>
        </w:rPr>
        <w:t xml:space="preserve">    </w:t>
      </w:r>
      <w:r>
        <w:rPr>
          <w:rFonts w:ascii="Century Gothic" w:hAnsi="Century Gothic"/>
          <w:b/>
          <w:iCs/>
          <w:sz w:val="24"/>
          <w:szCs w:val="24"/>
          <w:u w:val="single"/>
        </w:rPr>
        <w:t xml:space="preserve">R   </w:t>
      </w:r>
      <w:r w:rsidR="00345869">
        <w:rPr>
          <w:rFonts w:ascii="Century Gothic" w:hAnsi="Century Gothic"/>
          <w:b/>
          <w:iCs/>
          <w:sz w:val="24"/>
          <w:szCs w:val="24"/>
          <w:u w:val="single"/>
        </w:rPr>
        <w:t>18</w:t>
      </w:r>
      <w:r>
        <w:rPr>
          <w:rFonts w:ascii="Century Gothic" w:hAnsi="Century Gothic"/>
          <w:b/>
          <w:iCs/>
          <w:sz w:val="24"/>
          <w:szCs w:val="24"/>
          <w:u w:val="single"/>
        </w:rPr>
        <w:t xml:space="preserve"> </w:t>
      </w:r>
      <w:r w:rsidR="00345869">
        <w:rPr>
          <w:rFonts w:ascii="Century Gothic" w:hAnsi="Century Gothic"/>
          <w:b/>
          <w:iCs/>
          <w:sz w:val="24"/>
          <w:szCs w:val="24"/>
          <w:u w:val="single"/>
        </w:rPr>
        <w:t>13</w:t>
      </w:r>
      <w:r>
        <w:rPr>
          <w:rFonts w:ascii="Century Gothic" w:hAnsi="Century Gothic"/>
          <w:b/>
          <w:iCs/>
          <w:sz w:val="24"/>
          <w:szCs w:val="24"/>
          <w:u w:val="single"/>
        </w:rPr>
        <w:t>0.00</w:t>
      </w:r>
    </w:p>
    <w:p w14:paraId="1BE3C476" w14:textId="0DD03DA8" w:rsidR="00A5112D" w:rsidRDefault="00A5112D" w:rsidP="00A5112D">
      <w:pPr>
        <w:pStyle w:val="NoSpacing"/>
        <w:rPr>
          <w:sz w:val="10"/>
          <w:szCs w:val="10"/>
        </w:rPr>
      </w:pPr>
      <w:r>
        <w:rPr>
          <w:noProof/>
        </w:rPr>
        <mc:AlternateContent>
          <mc:Choice Requires="wps">
            <w:drawing>
              <wp:anchor distT="0" distB="0" distL="114300" distR="114300" simplePos="0" relativeHeight="251673088" behindDoc="1" locked="0" layoutInCell="1" allowOverlap="1" wp14:anchorId="35B9210A" wp14:editId="3257B31F">
                <wp:simplePos x="0" y="0"/>
                <wp:positionH relativeFrom="margin">
                  <wp:posOffset>-38100</wp:posOffset>
                </wp:positionH>
                <wp:positionV relativeFrom="paragraph">
                  <wp:posOffset>29845</wp:posOffset>
                </wp:positionV>
                <wp:extent cx="6657340" cy="2305050"/>
                <wp:effectExtent l="0" t="0" r="0" b="0"/>
                <wp:wrapNone/>
                <wp:docPr id="1037628525" name="Rectangle 38"/>
                <wp:cNvGraphicFramePr/>
                <a:graphic xmlns:a="http://schemas.openxmlformats.org/drawingml/2006/main">
                  <a:graphicData uri="http://schemas.microsoft.com/office/word/2010/wordprocessingShape">
                    <wps:wsp>
                      <wps:cNvSpPr/>
                      <wps:spPr>
                        <a:xfrm>
                          <a:off x="0" y="0"/>
                          <a:ext cx="6657340" cy="23050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3A122" id="Rectangle 38" o:spid="_x0000_s1026" style="position:absolute;margin-left:-3pt;margin-top:2.35pt;width:524.2pt;height:181.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" fillcolor="#f2f2f2 [3052]" stroked="f">
                <v:stroke joinstyle="round"/>
                <w10:wrap anchorx="margin"/>
              </v:rect>
            </w:pict>
          </mc:Fallback>
        </mc:AlternateContent>
      </w:r>
      <w:r>
        <w:rPr>
          <w:noProof/>
        </w:rPr>
        <mc:AlternateContent>
          <mc:Choice Requires="wps">
            <w:drawing>
              <wp:anchor distT="0" distB="0" distL="114300" distR="114300" simplePos="0" relativeHeight="251674112" behindDoc="0" locked="0" layoutInCell="1" allowOverlap="1" wp14:anchorId="1A353A00" wp14:editId="23BCD708">
                <wp:simplePos x="0" y="0"/>
                <wp:positionH relativeFrom="margin">
                  <wp:align>right</wp:align>
                </wp:positionH>
                <wp:positionV relativeFrom="paragraph">
                  <wp:posOffset>33020</wp:posOffset>
                </wp:positionV>
                <wp:extent cx="6657975" cy="0"/>
                <wp:effectExtent l="0" t="19050" r="28575" b="19050"/>
                <wp:wrapNone/>
                <wp:docPr id="2037252007" name="Straight Connector 37"/>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83005A" id="Straight Connector 37" o:spid="_x0000_s1026" style="position:absolute;flip:y;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" strokecolor="#a17c01" strokeweight="3pt">
                <v:stroke joinstyle="miter"/>
                <w10:wrap anchorx="margin"/>
              </v:line>
            </w:pict>
          </mc:Fallback>
        </mc:AlternateContent>
      </w:r>
    </w:p>
    <w:p w14:paraId="0BF4ABA0" w14:textId="77777777" w:rsidR="00A5112D" w:rsidRDefault="00A5112D" w:rsidP="00A5112D">
      <w:pPr>
        <w:pStyle w:val="NoSpacing"/>
        <w:rPr>
          <w:rFonts w:ascii="Century Gothic" w:hAnsi="Century Gothic"/>
          <w:b/>
          <w:bCs/>
        </w:rPr>
      </w:pPr>
    </w:p>
    <w:p w14:paraId="05699F36" w14:textId="3BE1A0DF" w:rsidR="00A5112D" w:rsidRDefault="00A5112D" w:rsidP="00A5112D">
      <w:pPr>
        <w:spacing w:after="200" w:line="276" w:lineRule="auto"/>
        <w:ind w:right="401"/>
        <w:rPr>
          <w:rFonts w:ascii="Century Gothic" w:hAnsi="Century Gothic"/>
          <w:b/>
          <w:bCs/>
          <w:sz w:val="24"/>
          <w:szCs w:val="24"/>
        </w:rPr>
      </w:pPr>
      <w:r>
        <w:rPr>
          <w:rFonts w:ascii="Century Gothic" w:hAnsi="Century Gothic"/>
          <w:b/>
          <w:bCs/>
          <w:sz w:val="24"/>
          <w:szCs w:val="24"/>
        </w:rPr>
        <w:t>PHASE 2</w:t>
      </w:r>
    </w:p>
    <w:p w14:paraId="400D8B52" w14:textId="733C93DD" w:rsidR="00A5112D" w:rsidRDefault="00A5112D" w:rsidP="00A5112D">
      <w:pPr>
        <w:pStyle w:val="ListParagraph"/>
        <w:numPr>
          <w:ilvl w:val="0"/>
          <w:numId w:val="2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process</w:t>
      </w:r>
      <w:r w:rsidR="0063468A">
        <w:rPr>
          <w:rFonts w:ascii="Century Gothic" w:hAnsi="Century Gothic"/>
          <w:b/>
          <w:bCs/>
          <w:sz w:val="24"/>
          <w:szCs w:val="24"/>
          <w:u w:val="single"/>
        </w:rPr>
        <w:t xml:space="preserve"> (New additions)</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t>R   63 000.00</w:t>
      </w:r>
    </w:p>
    <w:p w14:paraId="62A6A52D" w14:textId="77777777" w:rsidR="00A5112D" w:rsidRDefault="00A5112D" w:rsidP="00A5112D">
      <w:pPr>
        <w:pStyle w:val="ListParagraph"/>
        <w:numPr>
          <w:ilvl w:val="1"/>
          <w:numId w:val="29"/>
        </w:numPr>
        <w:spacing w:after="200" w:line="276" w:lineRule="auto"/>
        <w:rPr>
          <w:rFonts w:ascii="Century Gothic" w:hAnsi="Century Gothic"/>
          <w:sz w:val="20"/>
          <w:szCs w:val="20"/>
        </w:rPr>
      </w:pPr>
      <w:r>
        <w:rPr>
          <w:rFonts w:ascii="Century Gothic" w:hAnsi="Century Gothic"/>
          <w:sz w:val="20"/>
          <w:szCs w:val="20"/>
        </w:rPr>
        <w:t>Drawing process to get it ready for submission.</w:t>
      </w:r>
    </w:p>
    <w:p w14:paraId="2E1B87C4" w14:textId="77777777" w:rsidR="00A5112D" w:rsidRDefault="00A5112D" w:rsidP="00A5112D">
      <w:pPr>
        <w:pStyle w:val="ListParagraph"/>
        <w:spacing w:after="200" w:line="276" w:lineRule="auto"/>
        <w:ind w:left="1440"/>
        <w:rPr>
          <w:rFonts w:ascii="Century Gothic" w:hAnsi="Century Gothic"/>
          <w:sz w:val="20"/>
          <w:szCs w:val="20"/>
        </w:rPr>
      </w:pPr>
    </w:p>
    <w:p w14:paraId="71342A90" w14:textId="1150CC06" w:rsidR="00A5112D" w:rsidRDefault="00A5112D" w:rsidP="00A5112D">
      <w:pPr>
        <w:pStyle w:val="ListParagraph"/>
        <w:numPr>
          <w:ilvl w:val="0"/>
          <w:numId w:val="29"/>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submission</w:t>
      </w:r>
      <w:r>
        <w:rPr>
          <w:rFonts w:ascii="Century Gothic" w:hAnsi="Century Gothic"/>
          <w:b/>
          <w:bCs/>
          <w:sz w:val="24"/>
          <w:szCs w:val="24"/>
          <w:u w:val="single"/>
        </w:rPr>
        <w:tab/>
      </w:r>
      <w:r>
        <w:rPr>
          <w:rFonts w:ascii="Century Gothic" w:hAnsi="Century Gothic"/>
          <w:b/>
          <w:bCs/>
          <w:sz w:val="24"/>
          <w:szCs w:val="24"/>
          <w:u w:val="single"/>
        </w:rPr>
        <w:tab/>
        <w:t xml:space="preserve"> </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t>R     3 000.00</w:t>
      </w:r>
    </w:p>
    <w:p w14:paraId="7951D7A3" w14:textId="2FFF4992" w:rsidR="00A5112D" w:rsidRDefault="00A5112D" w:rsidP="00A5112D">
      <w:pPr>
        <w:pStyle w:val="ListParagraph"/>
        <w:numPr>
          <w:ilvl w:val="1"/>
          <w:numId w:val="29"/>
        </w:numPr>
        <w:spacing w:after="200" w:line="276" w:lineRule="auto"/>
        <w:ind w:right="401"/>
        <w:rPr>
          <w:rFonts w:ascii="Century Gothic" w:hAnsi="Century Gothic"/>
          <w:sz w:val="20"/>
          <w:szCs w:val="20"/>
        </w:rPr>
      </w:pPr>
      <w:r>
        <w:rPr>
          <w:rFonts w:ascii="Century Gothic" w:hAnsi="Century Gothic"/>
          <w:sz w:val="20"/>
          <w:szCs w:val="20"/>
        </w:rPr>
        <w:t xml:space="preserve">Submission process to </w:t>
      </w:r>
      <w:r w:rsidR="00DA00E3">
        <w:rPr>
          <w:rFonts w:ascii="Century Gothic" w:hAnsi="Century Gothic"/>
          <w:sz w:val="20"/>
          <w:szCs w:val="20"/>
        </w:rPr>
        <w:t>Sundays River</w:t>
      </w:r>
      <w:r>
        <w:rPr>
          <w:rFonts w:ascii="Century Gothic" w:hAnsi="Century Gothic"/>
          <w:sz w:val="20"/>
          <w:szCs w:val="20"/>
        </w:rPr>
        <w:t xml:space="preserve"> </w:t>
      </w:r>
      <w:r w:rsidR="00DA00E3">
        <w:rPr>
          <w:rFonts w:ascii="Century Gothic" w:hAnsi="Century Gothic"/>
          <w:sz w:val="20"/>
          <w:szCs w:val="20"/>
        </w:rPr>
        <w:t xml:space="preserve">Valley </w:t>
      </w:r>
      <w:r>
        <w:rPr>
          <w:rFonts w:ascii="Century Gothic" w:hAnsi="Century Gothic"/>
          <w:sz w:val="20"/>
          <w:szCs w:val="20"/>
        </w:rPr>
        <w:t>Municipality</w:t>
      </w:r>
    </w:p>
    <w:p w14:paraId="53CA75D6" w14:textId="77777777" w:rsidR="00A5112D" w:rsidRDefault="00A5112D" w:rsidP="00A5112D">
      <w:pPr>
        <w:pStyle w:val="ListParagraph"/>
        <w:spacing w:after="200" w:line="276" w:lineRule="auto"/>
        <w:ind w:left="1440" w:right="401"/>
        <w:rPr>
          <w:rFonts w:ascii="Century Gothic" w:hAnsi="Century Gothic"/>
          <w:sz w:val="10"/>
          <w:szCs w:val="10"/>
        </w:rPr>
      </w:pPr>
    </w:p>
    <w:p w14:paraId="191762B2" w14:textId="77777777" w:rsidR="00A5112D" w:rsidRDefault="00A5112D" w:rsidP="00A5112D">
      <w:pPr>
        <w:spacing w:after="200" w:line="276" w:lineRule="auto"/>
        <w:ind w:right="401"/>
        <w:rPr>
          <w:rFonts w:ascii="Century Gothic" w:hAnsi="Century Gothic"/>
          <w:sz w:val="2"/>
          <w:szCs w:val="2"/>
        </w:rPr>
      </w:pPr>
    </w:p>
    <w:p w14:paraId="3131F2DF" w14:textId="48866183" w:rsidR="00A5112D" w:rsidRDefault="00A5112D" w:rsidP="00A5112D">
      <w:pPr>
        <w:tabs>
          <w:tab w:val="left" w:pos="142"/>
          <w:tab w:val="left" w:pos="5812"/>
          <w:tab w:val="left" w:pos="8364"/>
        </w:tabs>
        <w:rPr>
          <w:rFonts w:ascii="Century Gothic" w:hAnsi="Century Gothic"/>
          <w:color w:val="000000" w:themeColor="text1"/>
          <w:sz w:val="24"/>
          <w:szCs w:val="24"/>
        </w:rPr>
      </w:pPr>
      <w:r>
        <w:rPr>
          <w:rFonts w:ascii="Century Gothic" w:hAnsi="Century Gothic"/>
          <w:b/>
          <w:color w:val="000000" w:themeColor="text1"/>
          <w:sz w:val="24"/>
          <w:szCs w:val="24"/>
        </w:rPr>
        <w:t xml:space="preserve">TOTAL FOR PHASE 3: </w:t>
      </w:r>
      <w:r>
        <w:rPr>
          <w:rFonts w:ascii="Century Gothic" w:hAnsi="Century Gothic"/>
          <w:b/>
          <w:color w:val="000000" w:themeColor="text1"/>
          <w:sz w:val="24"/>
          <w:szCs w:val="24"/>
        </w:rPr>
        <w:tab/>
      </w:r>
      <w:r>
        <w:rPr>
          <w:rFonts w:ascii="Century Gothic" w:hAnsi="Century Gothic"/>
          <w:b/>
          <w:i/>
          <w:color w:val="000000" w:themeColor="text1"/>
          <w:sz w:val="24"/>
          <w:szCs w:val="24"/>
          <w:u w:val="single"/>
        </w:rPr>
        <w:t xml:space="preserve">(VAT not </w:t>
      </w:r>
      <w:proofErr w:type="gramStart"/>
      <w:r>
        <w:rPr>
          <w:rFonts w:ascii="Century Gothic" w:hAnsi="Century Gothic"/>
          <w:b/>
          <w:i/>
          <w:color w:val="000000" w:themeColor="text1"/>
          <w:sz w:val="24"/>
          <w:szCs w:val="24"/>
          <w:u w:val="single"/>
        </w:rPr>
        <w:t xml:space="preserve">applicable) </w:t>
      </w:r>
      <w:r>
        <w:rPr>
          <w:b/>
          <w:iCs/>
          <w:sz w:val="24"/>
          <w:szCs w:val="24"/>
          <w:u w:val="single"/>
        </w:rPr>
        <w:t xml:space="preserve">  </w:t>
      </w:r>
      <w:proofErr w:type="gramEnd"/>
      <w:r>
        <w:rPr>
          <w:b/>
          <w:iCs/>
          <w:sz w:val="24"/>
          <w:szCs w:val="24"/>
          <w:u w:val="single"/>
        </w:rPr>
        <w:t xml:space="preserve">    </w:t>
      </w:r>
      <w:proofErr w:type="gramStart"/>
      <w:r>
        <w:rPr>
          <w:rFonts w:ascii="Century Gothic" w:hAnsi="Century Gothic"/>
          <w:b/>
          <w:iCs/>
          <w:sz w:val="24"/>
          <w:szCs w:val="24"/>
          <w:u w:val="single"/>
        </w:rPr>
        <w:t>R  66</w:t>
      </w:r>
      <w:proofErr w:type="gramEnd"/>
      <w:r>
        <w:rPr>
          <w:rFonts w:ascii="Century Gothic" w:hAnsi="Century Gothic"/>
          <w:b/>
          <w:iCs/>
          <w:sz w:val="24"/>
          <w:szCs w:val="24"/>
          <w:u w:val="single"/>
        </w:rPr>
        <w:t xml:space="preserve"> 000.00</w:t>
      </w:r>
    </w:p>
    <w:p w14:paraId="643F354B" w14:textId="4592D3CB" w:rsidR="00A5112D" w:rsidRDefault="00A5112D" w:rsidP="00A5112D">
      <w:pPr>
        <w:pStyle w:val="NoSpacing"/>
        <w:rPr>
          <w:rFonts w:ascii="Century Gothic" w:hAnsi="Century Gothic"/>
          <w:b/>
          <w:bCs/>
        </w:rPr>
      </w:pPr>
      <w:r>
        <w:rPr>
          <w:noProof/>
        </w:rPr>
        <mc:AlternateContent>
          <mc:Choice Requires="wps">
            <w:drawing>
              <wp:anchor distT="0" distB="0" distL="114300" distR="114300" simplePos="0" relativeHeight="251679232" behindDoc="0" locked="0" layoutInCell="1" allowOverlap="1" wp14:anchorId="113A66EA" wp14:editId="28F6DEFB">
                <wp:simplePos x="0" y="0"/>
                <wp:positionH relativeFrom="margin">
                  <wp:posOffset>-38735</wp:posOffset>
                </wp:positionH>
                <wp:positionV relativeFrom="paragraph">
                  <wp:posOffset>74295</wp:posOffset>
                </wp:positionV>
                <wp:extent cx="6657975" cy="0"/>
                <wp:effectExtent l="0" t="19050" r="28575" b="19050"/>
                <wp:wrapNone/>
                <wp:docPr id="662317320" name="Straight Connector 34"/>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FC6EB" id="Straight Connector 34" o:spid="_x0000_s1026" style="position:absolute;flip:y;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5pt,5.85pt" to="521.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" strokecolor="#a17c01" strokeweight="3pt">
                <v:stroke joinstyle="miter"/>
                <w10:wrap anchorx="margin"/>
              </v:line>
            </w:pict>
          </mc:Fallback>
        </mc:AlternateContent>
      </w:r>
    </w:p>
    <w:p w14:paraId="1D7F36A9" w14:textId="3909A776" w:rsidR="007C2452" w:rsidRPr="00E4243E" w:rsidRDefault="007C2452" w:rsidP="00A87A45">
      <w:pPr>
        <w:pStyle w:val="NoSpacing"/>
      </w:pPr>
    </w:p>
    <w:p w14:paraId="4CC7BF9F" w14:textId="77777777" w:rsidR="00A5112D" w:rsidRDefault="00A5112D" w:rsidP="00A5112D">
      <w:pPr>
        <w:rPr>
          <w:rFonts w:ascii="Century Gothic" w:hAnsi="Century Gothic" w:cs="Arial"/>
          <w:sz w:val="24"/>
          <w:szCs w:val="24"/>
          <w:u w:val="single"/>
        </w:rPr>
      </w:pPr>
      <w:r>
        <w:rPr>
          <w:rFonts w:ascii="Century Gothic" w:hAnsi="Century Gothic" w:cs="Arial"/>
          <w:sz w:val="24"/>
          <w:szCs w:val="24"/>
          <w:u w:val="single"/>
        </w:rPr>
        <w:t>KINDLY NOTE:</w:t>
      </w:r>
    </w:p>
    <w:p w14:paraId="260F2296" w14:textId="77777777" w:rsidR="00A5112D" w:rsidRDefault="00A5112D" w:rsidP="00A5112D">
      <w:pPr>
        <w:pStyle w:val="NoSpacing"/>
        <w:rPr>
          <w:rFonts w:ascii="Century Gothic" w:hAnsi="Century Gothic"/>
          <w:sz w:val="20"/>
          <w:szCs w:val="20"/>
        </w:rPr>
      </w:pPr>
      <w:r>
        <w:rPr>
          <w:rFonts w:ascii="Century Gothic" w:hAnsi="Century Gothic"/>
          <w:sz w:val="20"/>
          <w:szCs w:val="20"/>
        </w:rPr>
        <w:t xml:space="preserve">*Should our scope of work increase, our fees will be adjusted to accommodate the extra scope. </w:t>
      </w:r>
    </w:p>
    <w:p w14:paraId="2DAE9695" w14:textId="77777777" w:rsidR="00A5112D" w:rsidRDefault="00A5112D" w:rsidP="00A5112D">
      <w:pPr>
        <w:pStyle w:val="NoSpacing"/>
        <w:rPr>
          <w:rFonts w:ascii="Century Gothic" w:hAnsi="Century Gothic"/>
          <w:sz w:val="20"/>
          <w:szCs w:val="20"/>
        </w:rPr>
      </w:pPr>
      <w:r>
        <w:rPr>
          <w:rFonts w:ascii="Century Gothic" w:hAnsi="Century Gothic"/>
          <w:sz w:val="20"/>
          <w:szCs w:val="20"/>
        </w:rPr>
        <w:t>This will be discussed before the work commences.</w:t>
      </w:r>
    </w:p>
    <w:p w14:paraId="1DD38D8D" w14:textId="77777777" w:rsidR="00A5112D" w:rsidRDefault="00A5112D" w:rsidP="00A5112D">
      <w:pPr>
        <w:pStyle w:val="NoSpacing"/>
        <w:rPr>
          <w:rFonts w:ascii="Century Gothic" w:hAnsi="Century Gothic"/>
          <w:sz w:val="20"/>
          <w:szCs w:val="20"/>
        </w:rPr>
      </w:pPr>
      <w:r>
        <w:rPr>
          <w:rFonts w:ascii="Century Gothic" w:hAnsi="Century Gothic"/>
          <w:sz w:val="20"/>
          <w:szCs w:val="20"/>
        </w:rPr>
        <w:t xml:space="preserve">*This quote is only </w:t>
      </w:r>
      <w:r>
        <w:rPr>
          <w:rFonts w:ascii="Century Gothic" w:hAnsi="Century Gothic"/>
          <w:sz w:val="20"/>
          <w:szCs w:val="20"/>
          <w:u w:val="single"/>
        </w:rPr>
        <w:t>valid for 30 Days</w:t>
      </w:r>
      <w:r>
        <w:rPr>
          <w:rFonts w:ascii="Century Gothic" w:hAnsi="Century Gothic"/>
          <w:sz w:val="20"/>
          <w:szCs w:val="20"/>
        </w:rPr>
        <w:t xml:space="preserve"> after the date of issue.</w:t>
      </w:r>
    </w:p>
    <w:p w14:paraId="57EA0F45" w14:textId="77777777" w:rsidR="00A5112D" w:rsidRDefault="00A5112D" w:rsidP="00A5112D">
      <w:pPr>
        <w:tabs>
          <w:tab w:val="left" w:pos="1741"/>
        </w:tabs>
        <w:rPr>
          <w:rFonts w:ascii="Century Gothic" w:hAnsi="Century Gothic"/>
          <w:b/>
          <w:color w:val="000000" w:themeColor="text1"/>
          <w:sz w:val="10"/>
          <w:szCs w:val="10"/>
        </w:rPr>
      </w:pPr>
    </w:p>
    <w:p w14:paraId="4958BAFC" w14:textId="77777777" w:rsidR="00A5112D" w:rsidRDefault="00A5112D" w:rsidP="00A5112D">
      <w:pPr>
        <w:tabs>
          <w:tab w:val="left" w:pos="1741"/>
        </w:tabs>
        <w:rPr>
          <w:rFonts w:ascii="Century Gothic" w:hAnsi="Century Gothic"/>
          <w:b/>
          <w:color w:val="000000" w:themeColor="text1"/>
          <w:sz w:val="20"/>
          <w:szCs w:val="18"/>
        </w:rPr>
      </w:pPr>
      <w:r>
        <w:rPr>
          <w:rFonts w:ascii="Century Gothic" w:hAnsi="Century Gothic"/>
          <w:b/>
          <w:color w:val="000000" w:themeColor="text1"/>
          <w:sz w:val="24"/>
          <w:szCs w:val="18"/>
        </w:rPr>
        <w:t>Excluded from the fees:</w:t>
      </w:r>
    </w:p>
    <w:p w14:paraId="6C0A251E" w14:textId="77777777" w:rsidR="00A5112D" w:rsidRDefault="00A5112D" w:rsidP="00A5112D">
      <w:pPr>
        <w:pStyle w:val="ListParagraph"/>
        <w:numPr>
          <w:ilvl w:val="0"/>
          <w:numId w:val="30"/>
        </w:numPr>
        <w:spacing w:after="200" w:line="276" w:lineRule="auto"/>
        <w:rPr>
          <w:rFonts w:ascii="Century Gothic" w:hAnsi="Century Gothic"/>
          <w:sz w:val="20"/>
          <w:szCs w:val="20"/>
        </w:rPr>
      </w:pPr>
      <w:r>
        <w:rPr>
          <w:rFonts w:ascii="Century Gothic" w:hAnsi="Century Gothic"/>
          <w:sz w:val="20"/>
          <w:szCs w:val="20"/>
        </w:rPr>
        <w:t>Hard copy prints, if required.</w:t>
      </w:r>
    </w:p>
    <w:p w14:paraId="5C3EEC5A" w14:textId="77777777" w:rsidR="00A5112D" w:rsidRDefault="00A5112D" w:rsidP="00A5112D">
      <w:pPr>
        <w:pStyle w:val="ListParagraph"/>
        <w:numPr>
          <w:ilvl w:val="0"/>
          <w:numId w:val="30"/>
        </w:numPr>
        <w:spacing w:after="200" w:line="276" w:lineRule="auto"/>
        <w:rPr>
          <w:rFonts w:ascii="Century Gothic" w:hAnsi="Century Gothic"/>
          <w:sz w:val="20"/>
          <w:szCs w:val="20"/>
        </w:rPr>
      </w:pPr>
      <w:r>
        <w:rPr>
          <w:rFonts w:ascii="Century Gothic" w:hAnsi="Century Gothic"/>
          <w:sz w:val="20"/>
          <w:szCs w:val="20"/>
        </w:rPr>
        <w:t>No other applications to the local authorities are included (e.g., Heritage applications, Occupation applications, etc.)</w:t>
      </w:r>
    </w:p>
    <w:p w14:paraId="74FE2DA8" w14:textId="77777777" w:rsidR="00A5112D" w:rsidRDefault="00A5112D" w:rsidP="00A5112D">
      <w:pPr>
        <w:pStyle w:val="ListParagraph"/>
        <w:numPr>
          <w:ilvl w:val="0"/>
          <w:numId w:val="30"/>
        </w:numPr>
        <w:spacing w:after="200" w:line="276" w:lineRule="auto"/>
        <w:rPr>
          <w:rFonts w:ascii="Century Gothic" w:hAnsi="Century Gothic"/>
          <w:sz w:val="20"/>
          <w:szCs w:val="20"/>
        </w:rPr>
      </w:pPr>
      <w:r>
        <w:rPr>
          <w:rFonts w:ascii="Century Gothic" w:hAnsi="Century Gothic"/>
          <w:sz w:val="20"/>
          <w:szCs w:val="20"/>
        </w:rPr>
        <w:t>No municipal or related fees are included (e.g. Council and municipal related fees/Levies/Estate/NHBRC)</w:t>
      </w:r>
    </w:p>
    <w:p w14:paraId="562A74A0" w14:textId="77777777" w:rsidR="00A5112D" w:rsidRDefault="00A5112D" w:rsidP="00A5112D">
      <w:pPr>
        <w:pStyle w:val="ListParagraph"/>
        <w:numPr>
          <w:ilvl w:val="0"/>
          <w:numId w:val="30"/>
        </w:numPr>
        <w:spacing w:after="200" w:line="276" w:lineRule="auto"/>
        <w:rPr>
          <w:rFonts w:ascii="Century Gothic" w:hAnsi="Century Gothic"/>
          <w:sz w:val="20"/>
          <w:szCs w:val="20"/>
        </w:rPr>
      </w:pPr>
      <w:r>
        <w:rPr>
          <w:rFonts w:ascii="Century Gothic" w:hAnsi="Century Gothic"/>
          <w:sz w:val="20"/>
          <w:szCs w:val="20"/>
        </w:rPr>
        <w:t>Other Professional consultancy fees that may be required (e.g. Structural Engineer, Quantity and Site Surveyors, Health &amp; Safety, Professional Town planner, etc.)</w:t>
      </w:r>
    </w:p>
    <w:p w14:paraId="35C8FBDC" w14:textId="14DDCEF4" w:rsidR="00A5112D" w:rsidRDefault="00A5112D" w:rsidP="00A5112D">
      <w:pPr>
        <w:pStyle w:val="ListParagraph"/>
        <w:numPr>
          <w:ilvl w:val="0"/>
          <w:numId w:val="30"/>
        </w:numPr>
        <w:spacing w:after="200" w:line="276" w:lineRule="auto"/>
        <w:rPr>
          <w:rFonts w:ascii="Century Gothic" w:hAnsi="Century Gothic"/>
          <w:sz w:val="20"/>
          <w:szCs w:val="20"/>
        </w:rPr>
      </w:pPr>
      <w:r>
        <w:rPr>
          <w:rFonts w:ascii="Century Gothic" w:hAnsi="Century Gothic"/>
          <w:sz w:val="20"/>
          <w:szCs w:val="20"/>
        </w:rPr>
        <w:t>Execution of the works and testing of materials to ensure compliance with drawings and specifications remains the responsibility of the contractor.</w:t>
      </w:r>
    </w:p>
    <w:p w14:paraId="7A7309AD" w14:textId="2B40E13E" w:rsidR="00A5112D" w:rsidRDefault="00A5112D" w:rsidP="00A5112D">
      <w:pPr>
        <w:pStyle w:val="ListParagraph"/>
        <w:numPr>
          <w:ilvl w:val="0"/>
          <w:numId w:val="30"/>
        </w:numPr>
        <w:spacing w:after="200" w:line="276" w:lineRule="auto"/>
        <w:rPr>
          <w:rFonts w:ascii="Century Gothic" w:hAnsi="Century Gothic"/>
          <w:sz w:val="20"/>
          <w:szCs w:val="20"/>
        </w:rPr>
      </w:pPr>
      <w:r>
        <w:rPr>
          <w:rFonts w:ascii="Century Gothic" w:hAnsi="Century Gothic"/>
          <w:sz w:val="20"/>
          <w:szCs w:val="20"/>
        </w:rPr>
        <w:t xml:space="preserve">No occupation certificate process has been included. This can be priced separate. </w:t>
      </w:r>
    </w:p>
    <w:p w14:paraId="04DCBD8C" w14:textId="11E4B797" w:rsidR="00A5112D" w:rsidRDefault="00A5112D" w:rsidP="00A5112D">
      <w:pPr>
        <w:pStyle w:val="ListParagraph"/>
        <w:spacing w:after="200" w:line="276" w:lineRule="auto"/>
        <w:rPr>
          <w:rFonts w:ascii="Century Gothic" w:hAnsi="Century Gothic"/>
          <w:sz w:val="20"/>
          <w:szCs w:val="20"/>
        </w:rPr>
      </w:pPr>
    </w:p>
    <w:p w14:paraId="41A7540D" w14:textId="77777777" w:rsidR="00A5112D" w:rsidRDefault="00A5112D" w:rsidP="00A5112D">
      <w:pPr>
        <w:pStyle w:val="ListParagraph"/>
        <w:spacing w:after="200" w:line="276" w:lineRule="auto"/>
        <w:rPr>
          <w:rFonts w:ascii="Century Gothic" w:hAnsi="Century Gothic"/>
          <w:sz w:val="20"/>
          <w:szCs w:val="20"/>
        </w:rPr>
      </w:pPr>
    </w:p>
    <w:p w14:paraId="65A219CA" w14:textId="4D7B306C" w:rsidR="00A5112D" w:rsidRDefault="00A5112D" w:rsidP="00A5112D">
      <w:pPr>
        <w:pStyle w:val="ListParagraph"/>
        <w:spacing w:after="200" w:line="276" w:lineRule="auto"/>
        <w:rPr>
          <w:rFonts w:ascii="Century Gothic" w:hAnsi="Century Gothic"/>
          <w:sz w:val="20"/>
          <w:szCs w:val="20"/>
        </w:rPr>
      </w:pPr>
    </w:p>
    <w:p w14:paraId="035B9A9F" w14:textId="09FD6F60" w:rsidR="00A5112D" w:rsidRDefault="00A5112D" w:rsidP="00A5112D">
      <w:pPr>
        <w:pStyle w:val="ListParagraph"/>
        <w:spacing w:after="200" w:line="276" w:lineRule="auto"/>
        <w:rPr>
          <w:rFonts w:ascii="Century Gothic" w:hAnsi="Century Gothic"/>
          <w:sz w:val="20"/>
          <w:szCs w:val="20"/>
        </w:rPr>
      </w:pPr>
      <w:r w:rsidRPr="001E54E9">
        <w:rPr>
          <w:rFonts w:ascii="Century Gothic" w:hAnsi="Century Gothic"/>
          <w:noProof/>
          <w:color w:val="000000" w:themeColor="text1"/>
          <w:sz w:val="24"/>
        </w:rPr>
        <mc:AlternateContent>
          <mc:Choice Requires="wps">
            <w:drawing>
              <wp:anchor distT="45720" distB="45720" distL="114300" distR="114300" simplePos="0" relativeHeight="251668992" behindDoc="0" locked="0" layoutInCell="1" allowOverlap="1" wp14:anchorId="78FE93BD" wp14:editId="37EC8B8A">
                <wp:simplePos x="0" y="0"/>
                <wp:positionH relativeFrom="margin">
                  <wp:posOffset>5198745</wp:posOffset>
                </wp:positionH>
                <wp:positionV relativeFrom="paragraph">
                  <wp:posOffset>227965</wp:posOffset>
                </wp:positionV>
                <wp:extent cx="1409700" cy="442595"/>
                <wp:effectExtent l="0" t="0" r="19050" b="14605"/>
                <wp:wrapNone/>
                <wp:docPr id="21335114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5976B118" w14:textId="77777777" w:rsidR="001E54E9" w:rsidRDefault="001E54E9" w:rsidP="001E54E9">
                            <w:pPr>
                              <w:rPr>
                                <w:sz w:val="10"/>
                                <w:szCs w:val="10"/>
                              </w:rPr>
                            </w:pPr>
                          </w:p>
                          <w:p w14:paraId="3974D43D" w14:textId="77777777" w:rsidR="001E54E9" w:rsidRDefault="001E54E9" w:rsidP="001E54E9">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E93BD" id="_x0000_s1028" type="#_x0000_t202" style="position:absolute;left:0;text-align:left;margin-left:409.35pt;margin-top:17.95pt;width:111pt;height:34.85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">
                <v:textbox>
                  <w:txbxContent>
                    <w:p w14:paraId="5976B118" w14:textId="77777777" w:rsidR="001E54E9" w:rsidRDefault="001E54E9" w:rsidP="001E54E9">
                      <w:pPr>
                        <w:rPr>
                          <w:sz w:val="10"/>
                          <w:szCs w:val="10"/>
                        </w:rPr>
                      </w:pPr>
                    </w:p>
                    <w:p w14:paraId="3974D43D" w14:textId="77777777" w:rsidR="001E54E9" w:rsidRDefault="001E54E9" w:rsidP="001E54E9">
                      <w:r>
                        <w:t>Initial(s): _________</w:t>
                      </w:r>
                    </w:p>
                  </w:txbxContent>
                </v:textbox>
                <w10:wrap anchorx="margin"/>
              </v:shape>
            </w:pict>
          </mc:Fallback>
        </mc:AlternateContent>
      </w:r>
    </w:p>
    <w:p w14:paraId="2A471B20" w14:textId="77777777" w:rsidR="00A5112D" w:rsidRDefault="00A5112D" w:rsidP="00A5112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PAYMENT TERMS:</w:t>
      </w:r>
    </w:p>
    <w:p w14:paraId="04E8560C" w14:textId="407778FE" w:rsidR="00A5112D" w:rsidRDefault="00A5112D" w:rsidP="00A5112D">
      <w:pPr>
        <w:pStyle w:val="ListParagraph"/>
        <w:numPr>
          <w:ilvl w:val="0"/>
          <w:numId w:val="31"/>
        </w:numPr>
        <w:spacing w:line="256" w:lineRule="auto"/>
        <w:rPr>
          <w:rFonts w:ascii="Century Gothic" w:hAnsi="Century Gothic" w:cs="Arial"/>
          <w:bCs/>
          <w:u w:val="single"/>
        </w:rPr>
      </w:pPr>
      <w:r>
        <w:rPr>
          <w:rFonts w:ascii="Century Gothic" w:hAnsi="Century Gothic" w:cs="Arial"/>
          <w:b/>
          <w:u w:val="single"/>
        </w:rPr>
        <w:t xml:space="preserve">Deposit </w:t>
      </w:r>
      <w:r>
        <w:rPr>
          <w:rFonts w:ascii="Century Gothic" w:hAnsi="Century Gothic" w:cs="Arial"/>
          <w:bCs/>
          <w:u w:val="single"/>
        </w:rPr>
        <w:t xml:space="preserve">payable upon acceptance of quotation.  </w:t>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t>(</w:t>
      </w:r>
      <w:proofErr w:type="gramStart"/>
      <w:r>
        <w:rPr>
          <w:rFonts w:ascii="Century Gothic" w:hAnsi="Century Gothic" w:cs="Arial"/>
          <w:bCs/>
          <w:u w:val="single"/>
        </w:rPr>
        <w:t xml:space="preserve">R  </w:t>
      </w:r>
      <w:r w:rsidR="00345869">
        <w:rPr>
          <w:rFonts w:ascii="Century Gothic" w:hAnsi="Century Gothic" w:cs="Arial"/>
          <w:bCs/>
          <w:u w:val="single"/>
        </w:rPr>
        <w:t>50</w:t>
      </w:r>
      <w:proofErr w:type="gramEnd"/>
      <w:r w:rsidR="00345869">
        <w:rPr>
          <w:rFonts w:ascii="Century Gothic" w:hAnsi="Century Gothic" w:cs="Arial"/>
          <w:bCs/>
          <w:u w:val="single"/>
        </w:rPr>
        <w:t> 000.00</w:t>
      </w:r>
      <w:r>
        <w:rPr>
          <w:rFonts w:ascii="Century Gothic" w:hAnsi="Century Gothic" w:cs="Arial"/>
          <w:bCs/>
          <w:u w:val="single"/>
        </w:rPr>
        <w:t>)</w:t>
      </w:r>
    </w:p>
    <w:p w14:paraId="6039BF68" w14:textId="5FCBC713" w:rsidR="00A5112D" w:rsidRDefault="00A5112D" w:rsidP="00A5112D">
      <w:pPr>
        <w:pStyle w:val="ListParagraph"/>
        <w:numPr>
          <w:ilvl w:val="0"/>
          <w:numId w:val="31"/>
        </w:numPr>
        <w:spacing w:line="256" w:lineRule="auto"/>
        <w:rPr>
          <w:rFonts w:ascii="Century Gothic" w:hAnsi="Century Gothic" w:cs="Arial"/>
          <w:bCs/>
        </w:rPr>
      </w:pPr>
      <w:r>
        <w:rPr>
          <w:rFonts w:ascii="Century Gothic" w:hAnsi="Century Gothic" w:cs="Arial"/>
          <w:bCs/>
          <w:u w:val="single"/>
        </w:rPr>
        <w:t xml:space="preserve">Fees payable upon </w:t>
      </w:r>
      <w:r w:rsidR="0063468A">
        <w:rPr>
          <w:rFonts w:ascii="Century Gothic" w:hAnsi="Century Gothic" w:cs="Arial"/>
          <w:b/>
          <w:u w:val="single"/>
        </w:rPr>
        <w:t>completion</w:t>
      </w:r>
      <w:r>
        <w:rPr>
          <w:rFonts w:ascii="Century Gothic" w:hAnsi="Century Gothic" w:cs="Arial"/>
          <w:b/>
          <w:u w:val="single"/>
        </w:rPr>
        <w:t xml:space="preserve"> of </w:t>
      </w:r>
      <w:r w:rsidR="0063468A">
        <w:rPr>
          <w:rFonts w:ascii="Century Gothic" w:hAnsi="Century Gothic" w:cs="Arial"/>
          <w:b/>
          <w:u w:val="single"/>
        </w:rPr>
        <w:t>drawings</w:t>
      </w:r>
      <w:r>
        <w:rPr>
          <w:rFonts w:ascii="Century Gothic" w:hAnsi="Century Gothic" w:cs="Arial"/>
          <w:b/>
          <w:u w:val="single"/>
        </w:rPr>
        <w:t>.</w:t>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0063468A">
        <w:rPr>
          <w:rFonts w:ascii="Century Gothic" w:hAnsi="Century Gothic" w:cs="Arial"/>
          <w:bCs/>
          <w:u w:val="single"/>
        </w:rPr>
        <w:tab/>
      </w:r>
      <w:r>
        <w:rPr>
          <w:rFonts w:ascii="Century Gothic" w:hAnsi="Century Gothic" w:cs="Arial"/>
          <w:bCs/>
          <w:u w:val="single"/>
        </w:rPr>
        <w:t>(</w:t>
      </w:r>
      <w:proofErr w:type="gramStart"/>
      <w:r>
        <w:rPr>
          <w:rFonts w:ascii="Century Gothic" w:hAnsi="Century Gothic" w:cs="Arial"/>
          <w:bCs/>
          <w:u w:val="single"/>
        </w:rPr>
        <w:t xml:space="preserve">R  </w:t>
      </w:r>
      <w:r w:rsidR="00345869">
        <w:rPr>
          <w:rFonts w:ascii="Century Gothic" w:hAnsi="Century Gothic"/>
          <w:bCs/>
          <w:iCs/>
          <w:u w:val="single"/>
        </w:rPr>
        <w:t>34</w:t>
      </w:r>
      <w:proofErr w:type="gramEnd"/>
      <w:r w:rsidR="00345869">
        <w:rPr>
          <w:rFonts w:ascii="Century Gothic" w:hAnsi="Century Gothic"/>
          <w:bCs/>
          <w:iCs/>
          <w:u w:val="single"/>
        </w:rPr>
        <w:t xml:space="preserve"> 130</w:t>
      </w:r>
      <w:r>
        <w:rPr>
          <w:rFonts w:ascii="Century Gothic" w:hAnsi="Century Gothic"/>
          <w:bCs/>
          <w:iCs/>
          <w:u w:val="single"/>
        </w:rPr>
        <w:t>.00</w:t>
      </w:r>
      <w:r>
        <w:rPr>
          <w:rFonts w:ascii="Century Gothic" w:hAnsi="Century Gothic" w:cs="Arial"/>
          <w:bCs/>
          <w:u w:val="single"/>
        </w:rPr>
        <w:t>)</w:t>
      </w:r>
    </w:p>
    <w:p w14:paraId="1360A649" w14:textId="2DD93824" w:rsidR="003C0905" w:rsidRDefault="00316EA6" w:rsidP="003C0905">
      <w:pPr>
        <w:spacing w:after="200" w:line="240"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6944" behindDoc="0" locked="0" layoutInCell="1" allowOverlap="1" wp14:anchorId="4DE595C9" wp14:editId="4264D25F">
                <wp:simplePos x="0" y="0"/>
                <wp:positionH relativeFrom="margin">
                  <wp:posOffset>38100</wp:posOffset>
                </wp:positionH>
                <wp:positionV relativeFrom="paragraph">
                  <wp:posOffset>267970</wp:posOffset>
                </wp:positionV>
                <wp:extent cx="6229985" cy="0"/>
                <wp:effectExtent l="0" t="19050" r="37465" b="19050"/>
                <wp:wrapNone/>
                <wp:docPr id="1981111139" name="Straight Connector 1981111139"/>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43444" id="Straight Connector 1981111139"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1.1pt" to="493.5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" strokecolor="#a17c01" strokeweight="3pt">
                <v:stroke joinstyle="miter"/>
                <w10:wrap anchorx="margin"/>
              </v:line>
            </w:pict>
          </mc:Fallback>
        </mc:AlternateContent>
      </w:r>
    </w:p>
    <w:p w14:paraId="3C722D61" w14:textId="77777777" w:rsidR="003E5182" w:rsidRPr="00711C48" w:rsidRDefault="003E5182" w:rsidP="003E5182">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111939CF" w14:textId="37C8A14C" w:rsidR="003E5182" w:rsidRDefault="003E5182" w:rsidP="003E5182">
      <w:pPr>
        <w:rPr>
          <w:rFonts w:ascii="Century Gothic" w:hAnsi="Century Gothic"/>
          <w:b/>
          <w:bCs/>
          <w:color w:val="000000" w:themeColor="text1"/>
          <w:sz w:val="20"/>
          <w:szCs w:val="20"/>
          <w:u w:val="single"/>
        </w:rPr>
      </w:pPr>
      <w:bookmarkStart w:id="0" w:name="_Hlk137475181"/>
      <w:r w:rsidRPr="003E5182">
        <w:rPr>
          <w:rFonts w:ascii="Century Gothic" w:hAnsi="Century Gothic"/>
          <w:b/>
          <w:bCs/>
          <w:color w:val="000000" w:themeColor="text1"/>
          <w:sz w:val="20"/>
          <w:szCs w:val="20"/>
          <w:u w:val="single"/>
        </w:rPr>
        <w:t>Blackhound will be appointed</w:t>
      </w:r>
      <w:r w:rsidRPr="003E5182">
        <w:rPr>
          <w:rFonts w:ascii="Century Gothic" w:hAnsi="Century Gothic"/>
          <w:color w:val="000000" w:themeColor="text1"/>
          <w:sz w:val="20"/>
          <w:szCs w:val="20"/>
        </w:rPr>
        <w:t xml:space="preserve"> </w:t>
      </w:r>
      <w:r w:rsidR="0063468A">
        <w:rPr>
          <w:rFonts w:ascii="Century Gothic" w:hAnsi="Century Gothic"/>
          <w:color w:val="000000" w:themeColor="text1"/>
          <w:sz w:val="20"/>
          <w:szCs w:val="20"/>
        </w:rPr>
        <w:t>D</w:t>
      </w:r>
      <w:r w:rsidRPr="003E5182">
        <w:rPr>
          <w:rFonts w:ascii="Century Gothic" w:hAnsi="Century Gothic"/>
          <w:color w:val="000000" w:themeColor="text1"/>
          <w:sz w:val="20"/>
          <w:szCs w:val="20"/>
        </w:rPr>
        <w:t xml:space="preserve">raw up the existing </w:t>
      </w:r>
      <w:r w:rsidR="0063468A" w:rsidRPr="0063468A">
        <w:rPr>
          <w:rFonts w:ascii="Century Gothic" w:hAnsi="Century Gothic"/>
          <w:color w:val="000000" w:themeColor="text1"/>
          <w:sz w:val="20"/>
          <w:szCs w:val="20"/>
        </w:rPr>
        <w:t xml:space="preserve">elevations, </w:t>
      </w:r>
      <w:r w:rsidR="0063468A">
        <w:rPr>
          <w:rFonts w:ascii="Century Gothic" w:hAnsi="Century Gothic"/>
          <w:color w:val="000000" w:themeColor="text1"/>
          <w:sz w:val="20"/>
          <w:szCs w:val="20"/>
        </w:rPr>
        <w:t>s</w:t>
      </w:r>
      <w:r w:rsidR="0063468A" w:rsidRPr="0063468A">
        <w:rPr>
          <w:rFonts w:ascii="Century Gothic" w:hAnsi="Century Gothic"/>
          <w:color w:val="000000" w:themeColor="text1"/>
          <w:sz w:val="20"/>
          <w:szCs w:val="20"/>
        </w:rPr>
        <w:t xml:space="preserve">ection, </w:t>
      </w:r>
      <w:r w:rsidR="0063468A">
        <w:rPr>
          <w:rFonts w:ascii="Century Gothic" w:hAnsi="Century Gothic"/>
          <w:color w:val="000000" w:themeColor="text1"/>
          <w:sz w:val="20"/>
          <w:szCs w:val="20"/>
        </w:rPr>
        <w:t>d</w:t>
      </w:r>
      <w:r w:rsidR="0063468A" w:rsidRPr="0063468A">
        <w:rPr>
          <w:rFonts w:ascii="Century Gothic" w:hAnsi="Century Gothic"/>
          <w:color w:val="000000" w:themeColor="text1"/>
          <w:sz w:val="20"/>
          <w:szCs w:val="20"/>
        </w:rPr>
        <w:t>rainage, etc</w:t>
      </w:r>
      <w:r w:rsidRPr="003E5182">
        <w:rPr>
          <w:rFonts w:ascii="Century Gothic" w:hAnsi="Century Gothic"/>
          <w:color w:val="000000" w:themeColor="text1"/>
          <w:sz w:val="20"/>
          <w:szCs w:val="20"/>
        </w:rPr>
        <w:t>,</w:t>
      </w:r>
      <w:r w:rsidR="0063468A">
        <w:rPr>
          <w:rFonts w:ascii="Century Gothic" w:hAnsi="Century Gothic"/>
          <w:color w:val="000000" w:themeColor="text1"/>
          <w:sz w:val="20"/>
          <w:szCs w:val="20"/>
        </w:rPr>
        <w:t xml:space="preserve"> and</w:t>
      </w:r>
      <w:r w:rsidRPr="003E5182">
        <w:rPr>
          <w:rFonts w:ascii="Century Gothic" w:hAnsi="Century Gothic"/>
          <w:color w:val="000000" w:themeColor="text1"/>
          <w:sz w:val="20"/>
          <w:szCs w:val="20"/>
        </w:rPr>
        <w:t xml:space="preserve"> compile the necessary municipal submission drawings, and submit the plans to the local authority for approval.</w:t>
      </w:r>
    </w:p>
    <w:p w14:paraId="5AA12545" w14:textId="3BA7028A" w:rsidR="003E5182" w:rsidRDefault="003E5182" w:rsidP="003E5182">
      <w:pPr>
        <w:rPr>
          <w:rFonts w:ascii="Century Gothic" w:hAnsi="Century Gothic"/>
          <w:color w:val="000000" w:themeColor="text1"/>
          <w:sz w:val="20"/>
          <w:szCs w:val="20"/>
        </w:rPr>
      </w:pPr>
      <w:r>
        <w:rPr>
          <w:rFonts w:ascii="Century Gothic" w:hAnsi="Century Gothic"/>
          <w:color w:val="000000" w:themeColor="text1"/>
          <w:sz w:val="20"/>
          <w:szCs w:val="20"/>
          <w:u w:val="single"/>
        </w:rPr>
        <w:t>Technical</w:t>
      </w:r>
      <w:r w:rsidRPr="00F51ADF">
        <w:rPr>
          <w:rFonts w:ascii="Century Gothic" w:hAnsi="Century Gothic"/>
          <w:color w:val="000000" w:themeColor="text1"/>
          <w:sz w:val="20"/>
          <w:szCs w:val="20"/>
          <w:u w:val="single"/>
        </w:rPr>
        <w:t xml:space="preserve"> submission drawings were</w:t>
      </w:r>
      <w:r>
        <w:rPr>
          <w:rFonts w:ascii="Century Gothic" w:hAnsi="Century Gothic"/>
          <w:color w:val="000000" w:themeColor="text1"/>
          <w:sz w:val="20"/>
          <w:szCs w:val="20"/>
          <w:u w:val="single"/>
        </w:rPr>
        <w:t xml:space="preserve"> not included </w:t>
      </w:r>
      <w:r w:rsidRPr="00B82435">
        <w:rPr>
          <w:rFonts w:ascii="Century Gothic" w:hAnsi="Century Gothic"/>
          <w:color w:val="000000" w:themeColor="text1"/>
          <w:sz w:val="20"/>
          <w:szCs w:val="20"/>
        </w:rPr>
        <w:t>in this quotation</w:t>
      </w:r>
      <w:r>
        <w:rPr>
          <w:rFonts w:ascii="Century Gothic" w:hAnsi="Century Gothic"/>
          <w:color w:val="000000" w:themeColor="text1"/>
          <w:sz w:val="20"/>
          <w:szCs w:val="20"/>
        </w:rPr>
        <w:t>, as it isn’t a requirement for municipal submission.</w:t>
      </w:r>
    </w:p>
    <w:p w14:paraId="731FAE91" w14:textId="77777777" w:rsidR="003E5182" w:rsidRDefault="003E5182" w:rsidP="003E5182">
      <w:pPr>
        <w:rPr>
          <w:rFonts w:ascii="Century Gothic" w:hAnsi="Century Gothic"/>
          <w:color w:val="000000" w:themeColor="text1"/>
          <w:sz w:val="20"/>
          <w:szCs w:val="20"/>
        </w:rPr>
      </w:pPr>
      <w:r>
        <w:rPr>
          <w:rFonts w:ascii="Century Gothic" w:hAnsi="Century Gothic"/>
          <w:color w:val="000000" w:themeColor="text1"/>
          <w:sz w:val="20"/>
          <w:szCs w:val="20"/>
          <w:u w:val="single"/>
        </w:rPr>
        <w:t>Project m</w:t>
      </w:r>
      <w:r w:rsidRPr="00B82435">
        <w:rPr>
          <w:rFonts w:ascii="Century Gothic" w:hAnsi="Century Gothic"/>
          <w:color w:val="000000" w:themeColor="text1"/>
          <w:sz w:val="20"/>
          <w:szCs w:val="20"/>
          <w:u w:val="single"/>
        </w:rPr>
        <w:t>anagement was not included</w:t>
      </w:r>
      <w:r w:rsidRPr="00B82435">
        <w:rPr>
          <w:rFonts w:ascii="Century Gothic" w:hAnsi="Century Gothic"/>
          <w:color w:val="000000" w:themeColor="text1"/>
          <w:sz w:val="20"/>
          <w:szCs w:val="20"/>
        </w:rPr>
        <w:t xml:space="preserve"> in this quotation. </w:t>
      </w:r>
    </w:p>
    <w:bookmarkEnd w:id="0"/>
    <w:p w14:paraId="3BAC30F7" w14:textId="77777777" w:rsidR="00345869" w:rsidRDefault="00345869" w:rsidP="00345869">
      <w:pPr>
        <w:pStyle w:val="ListParagraph"/>
        <w:numPr>
          <w:ilvl w:val="1"/>
          <w:numId w:val="32"/>
        </w:numPr>
        <w:tabs>
          <w:tab w:val="left" w:pos="1741"/>
        </w:tabs>
        <w:spacing w:line="254"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57DF55F6" w14:textId="72252D9E" w:rsidR="00345869" w:rsidRDefault="00345869" w:rsidP="00345869">
      <w:pPr>
        <w:pStyle w:val="NoSpacing"/>
        <w:rPr>
          <w:rFonts w:ascii="Century Gothic" w:hAnsi="Century Gothic"/>
          <w:sz w:val="20"/>
          <w:szCs w:val="20"/>
        </w:rPr>
      </w:pPr>
      <w:r>
        <w:rPr>
          <w:rFonts w:ascii="Century Gothic" w:hAnsi="Century Gothic"/>
          <w:color w:val="000000" w:themeColor="text1"/>
          <w:sz w:val="20"/>
          <w:szCs w:val="20"/>
        </w:rPr>
        <w:t xml:space="preserve">If </w:t>
      </w:r>
      <w:r>
        <w:rPr>
          <w:rFonts w:ascii="Century Gothic" w:hAnsi="Century Gothic"/>
          <w:sz w:val="20"/>
          <w:szCs w:val="20"/>
        </w:rPr>
        <w:t xml:space="preserve">additional Site Visits are requested, it be charged at </w:t>
      </w:r>
      <w:r>
        <w:rPr>
          <w:rFonts w:ascii="Century Gothic" w:hAnsi="Century Gothic"/>
          <w:b/>
          <w:sz w:val="20"/>
          <w:szCs w:val="20"/>
        </w:rPr>
        <w:t xml:space="preserve">R 3 </w:t>
      </w:r>
      <w:r w:rsidR="00197AE6">
        <w:rPr>
          <w:rFonts w:ascii="Century Gothic" w:hAnsi="Century Gothic"/>
          <w:b/>
          <w:sz w:val="20"/>
          <w:szCs w:val="20"/>
        </w:rPr>
        <w:t>13</w:t>
      </w:r>
      <w:r>
        <w:rPr>
          <w:rFonts w:ascii="Century Gothic" w:hAnsi="Century Gothic"/>
          <w:b/>
          <w:sz w:val="20"/>
          <w:szCs w:val="20"/>
        </w:rPr>
        <w:t xml:space="preserve">0 </w:t>
      </w:r>
      <w:r>
        <w:rPr>
          <w:rFonts w:ascii="Century Gothic" w:hAnsi="Century Gothic"/>
          <w:sz w:val="20"/>
          <w:szCs w:val="20"/>
        </w:rPr>
        <w:t>per Site Visit.</w:t>
      </w:r>
    </w:p>
    <w:p w14:paraId="2DF19D3A" w14:textId="77777777" w:rsidR="00345869" w:rsidRDefault="00345869" w:rsidP="00345869">
      <w:pPr>
        <w:pStyle w:val="NoSpacing"/>
      </w:pPr>
    </w:p>
    <w:p w14:paraId="29299243" w14:textId="77777777" w:rsidR="00345869" w:rsidRDefault="00345869" w:rsidP="00345869">
      <w:pPr>
        <w:pStyle w:val="ListParagraph"/>
        <w:numPr>
          <w:ilvl w:val="1"/>
          <w:numId w:val="32"/>
        </w:numPr>
        <w:spacing w:line="256" w:lineRule="auto"/>
        <w:rPr>
          <w:rFonts w:ascii="Century Gothic" w:hAnsi="Century Gothic" w:cs="Arial"/>
          <w:b/>
          <w:sz w:val="28"/>
          <w:szCs w:val="28"/>
        </w:rPr>
      </w:pPr>
      <w:r>
        <w:rPr>
          <w:rFonts w:ascii="Century Gothic" w:hAnsi="Century Gothic" w:cs="Arial"/>
          <w:b/>
          <w:sz w:val="28"/>
          <w:szCs w:val="28"/>
        </w:rPr>
        <w:t>DEVIATIONS:</w:t>
      </w:r>
    </w:p>
    <w:p w14:paraId="3ADCE62A" w14:textId="77777777" w:rsidR="00345869" w:rsidRDefault="00345869" w:rsidP="00345869">
      <w:pPr>
        <w:pStyle w:val="NoSpacing"/>
        <w:rPr>
          <w:rFonts w:ascii="Century Gothic" w:hAnsi="Century Gothic"/>
          <w:sz w:val="20"/>
          <w:szCs w:val="20"/>
        </w:rPr>
      </w:pPr>
      <w:r>
        <w:rPr>
          <w:rFonts w:ascii="Century Gothic" w:hAnsi="Century Gothic"/>
          <w:sz w:val="20"/>
          <w:szCs w:val="20"/>
        </w:rPr>
        <w:t xml:space="preserve">Any on-site deviations requiring updated plans will be billed at an hourly rate of </w:t>
      </w:r>
      <w:r>
        <w:rPr>
          <w:rFonts w:ascii="Century Gothic" w:hAnsi="Century Gothic"/>
          <w:b/>
          <w:bCs/>
          <w:sz w:val="20"/>
          <w:szCs w:val="20"/>
        </w:rPr>
        <w:t>R 650.00</w:t>
      </w:r>
      <w:r>
        <w:rPr>
          <w:rFonts w:ascii="Century Gothic" w:hAnsi="Century Gothic"/>
          <w:sz w:val="20"/>
          <w:szCs w:val="20"/>
        </w:rPr>
        <w:t>. A separate quotation for revising will be provided to the client for their approval.</w:t>
      </w:r>
    </w:p>
    <w:p w14:paraId="47769A38" w14:textId="2C042B89" w:rsidR="00345869" w:rsidRDefault="00345869" w:rsidP="00345869">
      <w:pPr>
        <w:pStyle w:val="NoSpacing"/>
      </w:pPr>
    </w:p>
    <w:p w14:paraId="7A0D3FC4" w14:textId="77777777" w:rsidR="00345869" w:rsidRDefault="00345869" w:rsidP="00345869">
      <w:pPr>
        <w:pStyle w:val="ListParagraph"/>
        <w:numPr>
          <w:ilvl w:val="1"/>
          <w:numId w:val="32"/>
        </w:numPr>
        <w:tabs>
          <w:tab w:val="left" w:pos="1741"/>
        </w:tabs>
        <w:spacing w:line="254" w:lineRule="auto"/>
        <w:rPr>
          <w:rFonts w:ascii="Century Gothic" w:hAnsi="Century Gothic"/>
          <w:b/>
          <w:color w:val="000000" w:themeColor="text1"/>
          <w:sz w:val="28"/>
        </w:rPr>
      </w:pPr>
      <w:r>
        <w:rPr>
          <w:rFonts w:ascii="Century Gothic" w:hAnsi="Century Gothic"/>
          <w:b/>
          <w:color w:val="000000" w:themeColor="text1"/>
          <w:sz w:val="28"/>
        </w:rPr>
        <w:t>PRINTS:</w:t>
      </w:r>
    </w:p>
    <w:p w14:paraId="69544699" w14:textId="77777777" w:rsidR="00345869" w:rsidRDefault="00345869" w:rsidP="00345869">
      <w:pPr>
        <w:tabs>
          <w:tab w:val="left" w:pos="1741"/>
        </w:tabs>
        <w:rPr>
          <w:rFonts w:ascii="Century Gothic" w:eastAsiaTheme="minorEastAsia" w:hAnsi="Century Gothic" w:cs="Times New Roman"/>
          <w:sz w:val="20"/>
          <w:szCs w:val="20"/>
        </w:rPr>
      </w:pPr>
      <w:r>
        <w:rPr>
          <w:rFonts w:ascii="Century Gothic" w:eastAsiaTheme="minorEastAsia" w:hAnsi="Century Gothic" w:cs="Times New Roman"/>
          <w:sz w:val="20"/>
          <w:szCs w:val="20"/>
        </w:rPr>
        <w:t>Our fees are exclusive of any hard copy prints</w:t>
      </w:r>
      <w:r>
        <w:rPr>
          <w:rFonts w:ascii="Century Gothic" w:eastAsiaTheme="minorEastAsia" w:hAnsi="Century Gothic" w:cs="Times New Roman"/>
          <w:sz w:val="20"/>
          <w:szCs w:val="20"/>
          <w:u w:val="single"/>
        </w:rPr>
        <w:t>.</w:t>
      </w:r>
      <w:r>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w:t>
      </w:r>
    </w:p>
    <w:p w14:paraId="61255A49" w14:textId="49566A66" w:rsidR="00345869" w:rsidRDefault="00345869" w:rsidP="00345869">
      <w:pPr>
        <w:pStyle w:val="NoSpacing"/>
        <w:rPr>
          <w:rFonts w:ascii="Century Gothic" w:hAnsi="Century Gothic"/>
          <w:sz w:val="20"/>
          <w:szCs w:val="20"/>
        </w:rPr>
      </w:pPr>
      <w:r>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71058246" w14:textId="77777777" w:rsidR="00345869" w:rsidRDefault="00345869" w:rsidP="00345869">
      <w:pPr>
        <w:pStyle w:val="NoSpacing"/>
      </w:pPr>
    </w:p>
    <w:p w14:paraId="7B63BCE0" w14:textId="77777777" w:rsidR="00345869" w:rsidRDefault="00345869" w:rsidP="00345869">
      <w:pPr>
        <w:pStyle w:val="ListParagraph"/>
        <w:numPr>
          <w:ilvl w:val="1"/>
          <w:numId w:val="32"/>
        </w:numPr>
        <w:tabs>
          <w:tab w:val="left" w:pos="1741"/>
        </w:tabs>
        <w:spacing w:line="254" w:lineRule="auto"/>
        <w:rPr>
          <w:rFonts w:ascii="Century Gothic" w:hAnsi="Century Gothic"/>
          <w:b/>
          <w:color w:val="000000" w:themeColor="text1"/>
          <w:sz w:val="28"/>
        </w:rPr>
      </w:pPr>
      <w:r>
        <w:rPr>
          <w:rFonts w:ascii="Century Gothic" w:hAnsi="Century Gothic"/>
          <w:b/>
          <w:color w:val="000000" w:themeColor="text1"/>
          <w:sz w:val="28"/>
        </w:rPr>
        <w:t>TERMINATION:</w:t>
      </w:r>
    </w:p>
    <w:p w14:paraId="3C51CA8C" w14:textId="77777777" w:rsidR="00345869" w:rsidRDefault="00345869" w:rsidP="00345869">
      <w:pPr>
        <w:pStyle w:val="NoSpacing"/>
        <w:rPr>
          <w:rFonts w:ascii="Century Gothic" w:hAnsi="Century Gothic"/>
          <w:sz w:val="20"/>
          <w:szCs w:val="20"/>
        </w:rPr>
      </w:pPr>
      <w:r>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8D4295D" w14:textId="77777777" w:rsidR="00345869" w:rsidRDefault="00345869" w:rsidP="00345869">
      <w:pPr>
        <w:pStyle w:val="NoSpacing"/>
        <w:rPr>
          <w:rFonts w:ascii="Century Gothic" w:hAnsi="Century Gothic"/>
          <w:sz w:val="20"/>
          <w:szCs w:val="20"/>
        </w:rPr>
      </w:pPr>
    </w:p>
    <w:p w14:paraId="6E4399B7" w14:textId="77777777" w:rsidR="00345869" w:rsidRDefault="00345869" w:rsidP="00345869">
      <w:pPr>
        <w:pStyle w:val="ListParagraph"/>
        <w:numPr>
          <w:ilvl w:val="1"/>
          <w:numId w:val="32"/>
        </w:numPr>
        <w:tabs>
          <w:tab w:val="left" w:pos="1741"/>
        </w:tabs>
        <w:spacing w:line="254" w:lineRule="auto"/>
        <w:rPr>
          <w:rFonts w:ascii="Century Gothic" w:hAnsi="Century Gothic"/>
          <w:b/>
          <w:color w:val="000000" w:themeColor="text1"/>
          <w:sz w:val="28"/>
        </w:rPr>
      </w:pPr>
      <w:r>
        <w:rPr>
          <w:rFonts w:ascii="Century Gothic" w:hAnsi="Century Gothic"/>
          <w:b/>
          <w:color w:val="000000" w:themeColor="text1"/>
          <w:sz w:val="28"/>
        </w:rPr>
        <w:t>SUSPENSION:</w:t>
      </w:r>
    </w:p>
    <w:p w14:paraId="326D05E1" w14:textId="77777777" w:rsidR="00345869" w:rsidRDefault="00345869" w:rsidP="00345869">
      <w:pPr>
        <w:pStyle w:val="NoSpacing"/>
        <w:rPr>
          <w:rFonts w:ascii="Century Gothic" w:hAnsi="Century Gothic"/>
          <w:sz w:val="20"/>
          <w:szCs w:val="20"/>
        </w:rPr>
      </w:pPr>
      <w:r>
        <w:rPr>
          <w:rFonts w:ascii="Century Gothic" w:hAnsi="Century Gothic"/>
          <w:sz w:val="20"/>
          <w:szCs w:val="20"/>
        </w:rPr>
        <w:t>BLACKHOUND ENTERPRISES PTY LTD retains the right to suspend all service until the settlement of any outstanding account.</w:t>
      </w:r>
    </w:p>
    <w:p w14:paraId="1B876115" w14:textId="77777777" w:rsidR="00345869" w:rsidRDefault="00345869" w:rsidP="00345869">
      <w:pPr>
        <w:pStyle w:val="NoSpacing"/>
        <w:rPr>
          <w:rFonts w:ascii="Century Gothic" w:hAnsi="Century Gothic"/>
          <w:sz w:val="20"/>
          <w:szCs w:val="20"/>
        </w:rPr>
      </w:pPr>
    </w:p>
    <w:p w14:paraId="33A41C06" w14:textId="77777777" w:rsidR="00345869" w:rsidRDefault="00345869" w:rsidP="00345869">
      <w:pPr>
        <w:pStyle w:val="ListParagraph"/>
        <w:numPr>
          <w:ilvl w:val="1"/>
          <w:numId w:val="32"/>
        </w:numPr>
        <w:tabs>
          <w:tab w:val="left" w:pos="1741"/>
        </w:tabs>
        <w:spacing w:line="254"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9D3F144" w14:textId="77777777" w:rsidR="00345869" w:rsidRDefault="00345869" w:rsidP="00345869">
      <w:pPr>
        <w:pStyle w:val="NoSpacing"/>
        <w:rPr>
          <w:rFonts w:ascii="Century Gothic" w:hAnsi="Century Gothic"/>
          <w:sz w:val="20"/>
          <w:szCs w:val="20"/>
        </w:rPr>
      </w:pPr>
      <w:r>
        <w:rPr>
          <w:rFonts w:ascii="Century Gothic" w:hAnsi="Century Gothic"/>
          <w:sz w:val="20"/>
          <w:szCs w:val="20"/>
        </w:rPr>
        <w:t>BLACKHOUND ENTERPRISES PTY LTD is not responsible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12DB8470" w14:textId="34050CC4" w:rsidR="00345869" w:rsidRDefault="00345869" w:rsidP="00345869">
      <w:pPr>
        <w:pStyle w:val="NoSpacing"/>
        <w:rPr>
          <w:rFonts w:ascii="Century Gothic" w:hAnsi="Century Gothic"/>
          <w:sz w:val="20"/>
          <w:szCs w:val="20"/>
        </w:rPr>
      </w:pPr>
    </w:p>
    <w:p w14:paraId="4852B30D" w14:textId="27A15C2F" w:rsidR="00345869" w:rsidRDefault="00345869" w:rsidP="00345869">
      <w:pPr>
        <w:pStyle w:val="NoSpacing"/>
        <w:rPr>
          <w:rFonts w:ascii="Century Gothic" w:hAnsi="Century Gothic"/>
          <w:sz w:val="20"/>
          <w:szCs w:val="20"/>
        </w:rPr>
      </w:pPr>
    </w:p>
    <w:p w14:paraId="42381F7B" w14:textId="24003E0D" w:rsidR="0063468A" w:rsidRDefault="0063468A" w:rsidP="00345869">
      <w:pPr>
        <w:pStyle w:val="NoSpacing"/>
        <w:rPr>
          <w:rFonts w:ascii="Century Gothic" w:hAnsi="Century Gothic"/>
          <w:sz w:val="20"/>
          <w:szCs w:val="20"/>
        </w:rPr>
      </w:pPr>
    </w:p>
    <w:p w14:paraId="610F2D84" w14:textId="745A2EF8" w:rsidR="00345869" w:rsidRDefault="0063468A" w:rsidP="00345869">
      <w:pPr>
        <w:pStyle w:val="NoSpacing"/>
        <w:rPr>
          <w:rFonts w:ascii="Century Gothic" w:hAnsi="Century Gothic"/>
          <w:sz w:val="20"/>
          <w:szCs w:val="20"/>
        </w:rPr>
      </w:pPr>
      <w:r>
        <w:rPr>
          <w:noProof/>
        </w:rPr>
        <mc:AlternateContent>
          <mc:Choice Requires="wps">
            <w:drawing>
              <wp:anchor distT="45720" distB="45720" distL="114300" distR="114300" simplePos="0" relativeHeight="251681280" behindDoc="0" locked="0" layoutInCell="1" allowOverlap="1" wp14:anchorId="463138C9" wp14:editId="42C8CD44">
                <wp:simplePos x="0" y="0"/>
                <wp:positionH relativeFrom="margin">
                  <wp:align>right</wp:align>
                </wp:positionH>
                <wp:positionV relativeFrom="paragraph">
                  <wp:posOffset>36195</wp:posOffset>
                </wp:positionV>
                <wp:extent cx="1409700" cy="442595"/>
                <wp:effectExtent l="0" t="0" r="19050" b="14605"/>
                <wp:wrapNone/>
                <wp:docPr id="9547671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695C4D2F" w14:textId="77777777" w:rsidR="00345869" w:rsidRDefault="00345869" w:rsidP="00345869">
                            <w:pPr>
                              <w:rPr>
                                <w:sz w:val="10"/>
                                <w:szCs w:val="10"/>
                              </w:rPr>
                            </w:pPr>
                          </w:p>
                          <w:p w14:paraId="1509FFEF" w14:textId="77777777" w:rsidR="00345869" w:rsidRDefault="00345869" w:rsidP="00345869">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138C9" id="Text Box 42" o:spid="_x0000_s1029" type="#_x0000_t202" style="position:absolute;margin-left:59.8pt;margin-top:2.85pt;width:111pt;height:34.85pt;z-index:251681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">
                <v:textbox>
                  <w:txbxContent>
                    <w:p w14:paraId="695C4D2F" w14:textId="77777777" w:rsidR="00345869" w:rsidRDefault="00345869" w:rsidP="00345869">
                      <w:pPr>
                        <w:rPr>
                          <w:sz w:val="10"/>
                          <w:szCs w:val="10"/>
                        </w:rPr>
                      </w:pPr>
                    </w:p>
                    <w:p w14:paraId="1509FFEF" w14:textId="77777777" w:rsidR="00345869" w:rsidRDefault="00345869" w:rsidP="00345869">
                      <w:r>
                        <w:t>Initial(s): _________</w:t>
                      </w:r>
                    </w:p>
                  </w:txbxContent>
                </v:textbox>
                <w10:wrap anchorx="margin"/>
              </v:shape>
            </w:pict>
          </mc:Fallback>
        </mc:AlternateContent>
      </w:r>
    </w:p>
    <w:p w14:paraId="2DB33221" w14:textId="77777777" w:rsidR="0063468A" w:rsidRDefault="0063468A" w:rsidP="00345869">
      <w:pPr>
        <w:pStyle w:val="NoSpacing"/>
        <w:rPr>
          <w:rFonts w:ascii="Century Gothic" w:hAnsi="Century Gothic"/>
          <w:sz w:val="20"/>
          <w:szCs w:val="20"/>
        </w:rPr>
      </w:pPr>
    </w:p>
    <w:p w14:paraId="0A748226" w14:textId="663643E7" w:rsidR="00345869" w:rsidRDefault="00345869" w:rsidP="00345869">
      <w:pPr>
        <w:pStyle w:val="ListParagraph"/>
        <w:numPr>
          <w:ilvl w:val="1"/>
          <w:numId w:val="32"/>
        </w:numPr>
        <w:tabs>
          <w:tab w:val="left" w:pos="1741"/>
        </w:tabs>
        <w:spacing w:line="254"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32B1ADE5" w14:textId="77777777" w:rsidR="00345869" w:rsidRDefault="00345869" w:rsidP="00345869">
      <w:pPr>
        <w:pStyle w:val="NoSpacing"/>
        <w:rPr>
          <w:rFonts w:ascii="Century Gothic" w:hAnsi="Century Gothic"/>
          <w:sz w:val="20"/>
          <w:szCs w:val="20"/>
        </w:rPr>
      </w:pPr>
      <w:r>
        <w:rPr>
          <w:rFonts w:ascii="Century Gothic" w:hAnsi="Century Gothic"/>
          <w:sz w:val="20"/>
          <w:szCs w:val="20"/>
        </w:rPr>
        <w:t>BLACKHOUND ENTERPRISES PTY LTD retains the ownership of copyright to all its intellectual property. No designs, drawings or documents may be used and shared with other parties without our express permission.</w:t>
      </w:r>
    </w:p>
    <w:p w14:paraId="6568E59C" w14:textId="77777777" w:rsidR="00345869" w:rsidRDefault="00345869" w:rsidP="00345869">
      <w:pPr>
        <w:pStyle w:val="NoSpacing"/>
        <w:rPr>
          <w:rFonts w:ascii="Century Gothic" w:hAnsi="Century Gothic"/>
          <w:sz w:val="20"/>
          <w:szCs w:val="20"/>
        </w:rPr>
      </w:pPr>
    </w:p>
    <w:p w14:paraId="043D6D17" w14:textId="77777777" w:rsidR="00345869" w:rsidRDefault="00345869" w:rsidP="00345869">
      <w:pPr>
        <w:pStyle w:val="NoSpacing"/>
        <w:rPr>
          <w:rFonts w:ascii="Century Gothic" w:hAnsi="Century Gothic"/>
          <w:sz w:val="20"/>
          <w:szCs w:val="20"/>
        </w:rPr>
      </w:pPr>
    </w:p>
    <w:p w14:paraId="438EAF8C" w14:textId="77777777" w:rsidR="00345869" w:rsidRDefault="00345869" w:rsidP="00345869">
      <w:pPr>
        <w:pStyle w:val="ListParagraph"/>
        <w:numPr>
          <w:ilvl w:val="1"/>
          <w:numId w:val="32"/>
        </w:numPr>
        <w:tabs>
          <w:tab w:val="left" w:pos="1741"/>
        </w:tabs>
        <w:spacing w:line="254" w:lineRule="auto"/>
        <w:rPr>
          <w:rFonts w:ascii="Century Gothic" w:hAnsi="Century Gothic"/>
          <w:b/>
          <w:color w:val="000000" w:themeColor="text1"/>
          <w:sz w:val="28"/>
        </w:rPr>
      </w:pPr>
      <w:r>
        <w:rPr>
          <w:rFonts w:ascii="Century Gothic" w:hAnsi="Century Gothic"/>
          <w:b/>
          <w:color w:val="000000" w:themeColor="text1"/>
          <w:sz w:val="28"/>
        </w:rPr>
        <w:t>FEE OFFSET:</w:t>
      </w:r>
    </w:p>
    <w:p w14:paraId="53F15D6F" w14:textId="77777777" w:rsidR="00345869" w:rsidRDefault="00345869" w:rsidP="00345869">
      <w:pPr>
        <w:pStyle w:val="NoSpacing"/>
        <w:rPr>
          <w:rFonts w:ascii="Century Gothic" w:hAnsi="Century Gothic"/>
          <w:sz w:val="20"/>
          <w:szCs w:val="20"/>
        </w:rPr>
      </w:pPr>
      <w:r>
        <w:rPr>
          <w:rFonts w:ascii="Century Gothic" w:hAnsi="Century Gothic"/>
          <w:sz w:val="20"/>
          <w:szCs w:val="20"/>
        </w:rPr>
        <w:t>The Client is not entitled to ‘set-off’ or withhold payment for any alleged claim against either BLACKHOUND ENTERPRISES PTY LTD or any other party involved in the building contract. The claim is to be dealt with on its own merits.</w:t>
      </w:r>
    </w:p>
    <w:p w14:paraId="6D9A416A" w14:textId="77777777" w:rsidR="00345869" w:rsidRDefault="00345869" w:rsidP="00345869">
      <w:pPr>
        <w:pStyle w:val="NoSpacing"/>
      </w:pPr>
    </w:p>
    <w:p w14:paraId="51CC7465" w14:textId="77777777" w:rsidR="00345869" w:rsidRDefault="00345869" w:rsidP="00345869">
      <w:pPr>
        <w:pStyle w:val="ListParagraph"/>
        <w:numPr>
          <w:ilvl w:val="1"/>
          <w:numId w:val="32"/>
        </w:numPr>
        <w:tabs>
          <w:tab w:val="left" w:pos="1741"/>
        </w:tabs>
        <w:spacing w:line="254" w:lineRule="auto"/>
        <w:rPr>
          <w:rFonts w:ascii="Century Gothic" w:hAnsi="Century Gothic"/>
          <w:b/>
          <w:color w:val="000000" w:themeColor="text1"/>
          <w:sz w:val="28"/>
        </w:rPr>
      </w:pPr>
      <w:r>
        <w:rPr>
          <w:rFonts w:ascii="Century Gothic" w:hAnsi="Century Gothic"/>
          <w:b/>
          <w:color w:val="000000" w:themeColor="text1"/>
          <w:sz w:val="28"/>
        </w:rPr>
        <w:t>VAT:</w:t>
      </w:r>
    </w:p>
    <w:p w14:paraId="2B9A2E52" w14:textId="77777777" w:rsidR="00345869" w:rsidRDefault="00345869" w:rsidP="00345869">
      <w:pPr>
        <w:pStyle w:val="NoSpacing"/>
        <w:rPr>
          <w:rFonts w:ascii="Century Gothic" w:hAnsi="Century Gothic"/>
          <w:bCs/>
          <w:color w:val="000000" w:themeColor="text1"/>
          <w:sz w:val="20"/>
          <w:szCs w:val="16"/>
        </w:rPr>
      </w:pPr>
      <w:r>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 necessary arrangements.</w:t>
      </w:r>
    </w:p>
    <w:p w14:paraId="54EFBB48" w14:textId="77777777" w:rsidR="00345869" w:rsidRDefault="00345869" w:rsidP="00345869">
      <w:pPr>
        <w:pStyle w:val="NoSpacing"/>
        <w:rPr>
          <w:rFonts w:ascii="Century Gothic" w:hAnsi="Century Gothic"/>
          <w:bCs/>
          <w:color w:val="000000" w:themeColor="text1"/>
          <w:sz w:val="20"/>
          <w:szCs w:val="16"/>
        </w:rPr>
      </w:pPr>
    </w:p>
    <w:p w14:paraId="00DAA2DE" w14:textId="18028F15" w:rsidR="009F675F" w:rsidRPr="00711C48" w:rsidRDefault="009F675F" w:rsidP="00A87A45">
      <w:pPr>
        <w:spacing w:after="200" w:line="240" w:lineRule="auto"/>
        <w:ind w:left="66"/>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A87A45" w:rsidRDefault="009F675F" w:rsidP="00A87A45">
      <w:pPr>
        <w:pStyle w:val="NoSpacing"/>
        <w:rPr>
          <w:rFonts w:ascii="Century Gothic" w:hAnsi="Century Gothic"/>
          <w:sz w:val="20"/>
          <w:szCs w:val="20"/>
        </w:rPr>
      </w:pPr>
      <w:r w:rsidRPr="00A87A45">
        <w:rPr>
          <w:rFonts w:ascii="Century Gothic" w:hAnsi="Century Gothic"/>
          <w:sz w:val="20"/>
          <w:szCs w:val="20"/>
        </w:rPr>
        <w:t>The Terms and Conditions presented here may be modified or amended as necessary only by written instrument signed by both parties.</w:t>
      </w:r>
    </w:p>
    <w:p w14:paraId="35BEA566" w14:textId="77777777" w:rsidR="00A87A45" w:rsidRPr="00A87A45" w:rsidRDefault="00A87A45" w:rsidP="00A87A45">
      <w:pPr>
        <w:pStyle w:val="NoSpacing"/>
        <w:rPr>
          <w:rFonts w:ascii="Century Gothic" w:hAnsi="Century Gothic"/>
          <w:sz w:val="20"/>
          <w:szCs w:val="20"/>
        </w:rPr>
      </w:pPr>
    </w:p>
    <w:p w14:paraId="10C9C5AB" w14:textId="6CFE9CDF" w:rsidR="00A87A45" w:rsidRPr="00A87A45" w:rsidRDefault="009F675F" w:rsidP="00A87A45">
      <w:pPr>
        <w:pStyle w:val="NoSpacing"/>
        <w:rPr>
          <w:rFonts w:ascii="Century Gothic" w:hAnsi="Century Gothic"/>
          <w:sz w:val="20"/>
          <w:szCs w:val="20"/>
        </w:rPr>
      </w:pPr>
      <w:r w:rsidRPr="00A87A45">
        <w:rPr>
          <w:rFonts w:ascii="Century Gothic" w:hAnsi="Century Gothic"/>
          <w:sz w:val="20"/>
          <w:szCs w:val="20"/>
        </w:rPr>
        <w:t>By submitting the non-refundable deposit payment, you are agreeing to the terms and conditions detailed in this document. This proposal is agreed upon in full, signed and dated.</w:t>
      </w:r>
    </w:p>
    <w:p w14:paraId="4F5011A8" w14:textId="77777777" w:rsidR="00A87A45" w:rsidRPr="00A87A45" w:rsidRDefault="00A87A45" w:rsidP="00A87A45">
      <w:pPr>
        <w:pStyle w:val="NoSpacing"/>
        <w:rPr>
          <w:sz w:val="20"/>
          <w:szCs w:val="20"/>
        </w:rPr>
      </w:pPr>
    </w:p>
    <w:p w14:paraId="263CBBA2" w14:textId="42EDE326" w:rsidR="009F675F" w:rsidRPr="0034674C" w:rsidRDefault="009F675F" w:rsidP="0034674C">
      <w:pPr>
        <w:pStyle w:val="NoSpacing"/>
        <w:rPr>
          <w:rFonts w:ascii="Century Gothic" w:hAnsi="Century Gothic"/>
          <w:sz w:val="20"/>
          <w:szCs w:val="20"/>
        </w:rPr>
      </w:pPr>
      <w:r w:rsidRPr="0034674C">
        <w:rPr>
          <w:rFonts w:ascii="Century Gothic" w:hAnsi="Century Gothic"/>
          <w:sz w:val="20"/>
          <w:szCs w:val="20"/>
        </w:rPr>
        <w:t xml:space="preserve">By signing this document, I indicate that I understand, agree to, and accept the terms and conditions as contained herein, dated </w:t>
      </w:r>
      <w:r w:rsidRPr="0034674C">
        <w:rPr>
          <w:rFonts w:ascii="Century Gothic" w:hAnsi="Century Gothic"/>
          <w:sz w:val="20"/>
          <w:szCs w:val="20"/>
        </w:rPr>
        <w:fldChar w:fldCharType="begin"/>
      </w:r>
      <w:r w:rsidRPr="0034674C">
        <w:rPr>
          <w:rFonts w:ascii="Century Gothic" w:hAnsi="Century Gothic"/>
          <w:sz w:val="20"/>
          <w:szCs w:val="20"/>
        </w:rPr>
        <w:instrText xml:space="preserve"> DATE \@ "dd MMMM yyyy" </w:instrText>
      </w:r>
      <w:r w:rsidRPr="0034674C">
        <w:rPr>
          <w:rFonts w:ascii="Century Gothic" w:hAnsi="Century Gothic"/>
          <w:sz w:val="20"/>
          <w:szCs w:val="20"/>
        </w:rPr>
        <w:fldChar w:fldCharType="separate"/>
      </w:r>
      <w:r w:rsidR="00DA00E3">
        <w:rPr>
          <w:rFonts w:ascii="Century Gothic" w:hAnsi="Century Gothic"/>
          <w:noProof/>
          <w:sz w:val="20"/>
          <w:szCs w:val="20"/>
        </w:rPr>
        <w:t>14 July 2026</w:t>
      </w:r>
      <w:r w:rsidRPr="0034674C">
        <w:rPr>
          <w:rFonts w:ascii="Century Gothic" w:hAnsi="Century Gothic"/>
          <w:sz w:val="20"/>
          <w:szCs w:val="20"/>
        </w:rPr>
        <w:fldChar w:fldCharType="end"/>
      </w:r>
      <w:r w:rsidRPr="0034674C">
        <w:rPr>
          <w:rFonts w:ascii="Century Gothic" w:hAnsi="Century Gothic"/>
          <w:sz w:val="20"/>
          <w:szCs w:val="20"/>
        </w:rPr>
        <w:t>.</w:t>
      </w:r>
    </w:p>
    <w:p w14:paraId="1FF9CCD0" w14:textId="77777777" w:rsidR="0034674C" w:rsidRPr="00A87A45" w:rsidRDefault="0034674C" w:rsidP="0034674C">
      <w:pPr>
        <w:pStyle w:val="NoSpacing"/>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A87A45">
      <w:pPr>
        <w:pStyle w:val="NoSpacing"/>
      </w:pPr>
    </w:p>
    <w:p w14:paraId="5F0E8D77" w14:textId="25674961"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053C4E">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00CF387D" w14:textId="1634B8B5"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7DC19DFC"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A329EF">
        <w:rPr>
          <w:rFonts w:ascii="Century Gothic" w:hAnsi="Century Gothic"/>
          <w:sz w:val="20"/>
          <w:szCs w:val="20"/>
        </w:rPr>
        <w:tab/>
      </w:r>
      <w:r w:rsidR="0063468A">
        <w:rPr>
          <w:rFonts w:ascii="Century Gothic" w:hAnsi="Century Gothic"/>
          <w:sz w:val="20"/>
          <w:szCs w:val="20"/>
        </w:rPr>
        <w:t>Nico and Cindy</w:t>
      </w:r>
      <w:r w:rsidR="00A87A45">
        <w:rPr>
          <w:rFonts w:ascii="Century Gothic" w:hAnsi="Century Gothic"/>
          <w:sz w:val="20"/>
          <w:szCs w:val="20"/>
        </w:rPr>
        <w:t xml:space="preserve"> </w:t>
      </w:r>
      <w:r w:rsidR="0063468A">
        <w:rPr>
          <w:rFonts w:ascii="Century Gothic" w:hAnsi="Century Gothic"/>
          <w:sz w:val="20"/>
          <w:szCs w:val="20"/>
        </w:rPr>
        <w:t>Venter</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sectPr w:rsidR="009F675F" w:rsidRPr="006870EB" w:rsidSect="003D17A3">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DD84" w14:textId="77777777" w:rsidR="00652417" w:rsidRDefault="00652417" w:rsidP="0023653A">
      <w:pPr>
        <w:spacing w:after="0" w:line="240" w:lineRule="auto"/>
      </w:pPr>
      <w:r>
        <w:separator/>
      </w:r>
    </w:p>
  </w:endnote>
  <w:endnote w:type="continuationSeparator" w:id="0">
    <w:p w14:paraId="1B1DC845" w14:textId="77777777" w:rsidR="00652417" w:rsidRDefault="00652417"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652417"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3D2BA" w14:textId="77777777" w:rsidR="00652417" w:rsidRDefault="00652417" w:rsidP="0023653A">
      <w:pPr>
        <w:spacing w:after="0" w:line="240" w:lineRule="auto"/>
      </w:pPr>
      <w:r>
        <w:separator/>
      </w:r>
    </w:p>
  </w:footnote>
  <w:footnote w:type="continuationSeparator" w:id="0">
    <w:p w14:paraId="05DCDDC8" w14:textId="77777777" w:rsidR="00652417" w:rsidRDefault="00652417"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B326CC"/>
    <w:multiLevelType w:val="hybridMultilevel"/>
    <w:tmpl w:val="1406772A"/>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6"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C960417"/>
    <w:multiLevelType w:val="hybridMultilevel"/>
    <w:tmpl w:val="4B4ADF58"/>
    <w:lvl w:ilvl="0" w:tplc="AE3E01DA">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14362C4"/>
    <w:multiLevelType w:val="hybridMultilevel"/>
    <w:tmpl w:val="BE10EE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F7F0382"/>
    <w:multiLevelType w:val="hybridMultilevel"/>
    <w:tmpl w:val="28580FB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8C47B3A"/>
    <w:multiLevelType w:val="hybridMultilevel"/>
    <w:tmpl w:val="51CED170"/>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21"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78551DE1"/>
    <w:multiLevelType w:val="hybridMultilevel"/>
    <w:tmpl w:val="28580FBE"/>
    <w:lvl w:ilvl="0" w:tplc="1C09000F">
      <w:start w:val="1"/>
      <w:numFmt w:val="decimal"/>
      <w:lvlText w:val="%1."/>
      <w:lvlJc w:val="left"/>
      <w:pPr>
        <w:ind w:left="720" w:hanging="360"/>
      </w:pPr>
    </w:lvl>
    <w:lvl w:ilvl="1" w:tplc="1C090003">
      <w:start w:val="1"/>
      <w:numFmt w:val="bullet"/>
      <w:lvlText w:val="o"/>
      <w:lvlJc w:val="left"/>
      <w:pPr>
        <w:ind w:left="1440" w:hanging="360"/>
      </w:pPr>
      <w:rPr>
        <w:rFonts w:ascii="Courier New" w:hAnsi="Courier New" w:cs="Courier New" w:hint="default"/>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E4567C1"/>
    <w:multiLevelType w:val="hybridMultilevel"/>
    <w:tmpl w:val="783E6DF0"/>
    <w:lvl w:ilvl="0" w:tplc="51A0C95C">
      <w:start w:val="82"/>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5"/>
  </w:num>
  <w:num w:numId="2" w16cid:durableId="737820812">
    <w:abstractNumId w:val="22"/>
  </w:num>
  <w:num w:numId="3" w16cid:durableId="1690058555">
    <w:abstractNumId w:val="9"/>
  </w:num>
  <w:num w:numId="4" w16cid:durableId="265163818">
    <w:abstractNumId w:val="17"/>
  </w:num>
  <w:num w:numId="5" w16cid:durableId="998537771">
    <w:abstractNumId w:val="12"/>
  </w:num>
  <w:num w:numId="6" w16cid:durableId="1952348976">
    <w:abstractNumId w:val="16"/>
  </w:num>
  <w:num w:numId="7" w16cid:durableId="825974019">
    <w:abstractNumId w:val="6"/>
  </w:num>
  <w:num w:numId="8" w16cid:durableId="347223269">
    <w:abstractNumId w:val="19"/>
  </w:num>
  <w:num w:numId="9" w16cid:durableId="1444304460">
    <w:abstractNumId w:val="10"/>
  </w:num>
  <w:num w:numId="10" w16cid:durableId="942299404">
    <w:abstractNumId w:val="7"/>
  </w:num>
  <w:num w:numId="11" w16cid:durableId="803354615">
    <w:abstractNumId w:val="13"/>
  </w:num>
  <w:num w:numId="12" w16cid:durableId="702245933">
    <w:abstractNumId w:val="15"/>
  </w:num>
  <w:num w:numId="13" w16cid:durableId="1687441516">
    <w:abstractNumId w:val="4"/>
  </w:num>
  <w:num w:numId="14" w16cid:durableId="2007316066">
    <w:abstractNumId w:val="16"/>
  </w:num>
  <w:num w:numId="15" w16cid:durableId="209191999">
    <w:abstractNumId w:val="23"/>
  </w:num>
  <w:num w:numId="16" w16cid:durableId="191916228">
    <w:abstractNumId w:val="8"/>
  </w:num>
  <w:num w:numId="17" w16cid:durableId="259801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1"/>
  </w:num>
  <w:num w:numId="19" w16cid:durableId="226918184">
    <w:abstractNumId w:val="2"/>
  </w:num>
  <w:num w:numId="20" w16cid:durableId="614990834">
    <w:abstractNumId w:val="3"/>
  </w:num>
  <w:num w:numId="21" w16cid:durableId="728111925">
    <w:abstractNumId w:val="18"/>
  </w:num>
  <w:num w:numId="22" w16cid:durableId="1693990234">
    <w:abstractNumId w:val="11"/>
  </w:num>
  <w:num w:numId="23" w16cid:durableId="868908775">
    <w:abstractNumId w:val="26"/>
  </w:num>
  <w:num w:numId="24" w16cid:durableId="877932900">
    <w:abstractNumId w:val="21"/>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2067464">
    <w:abstractNumId w:val="5"/>
  </w:num>
  <w:num w:numId="26" w16cid:durableId="1225525529">
    <w:abstractNumId w:val="20"/>
  </w:num>
  <w:num w:numId="27" w16cid:durableId="55070077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888603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757018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4932950">
    <w:abstractNumId w:val="25"/>
  </w:num>
  <w:num w:numId="31" w16cid:durableId="18251262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27036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565"/>
    <w:rsid w:val="00040E06"/>
    <w:rsid w:val="00043CCC"/>
    <w:rsid w:val="0004664A"/>
    <w:rsid w:val="0004790E"/>
    <w:rsid w:val="000533D9"/>
    <w:rsid w:val="00053C4E"/>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593"/>
    <w:rsid w:val="000B2C89"/>
    <w:rsid w:val="000C731F"/>
    <w:rsid w:val="000D2450"/>
    <w:rsid w:val="000D2823"/>
    <w:rsid w:val="000E0575"/>
    <w:rsid w:val="000E0E93"/>
    <w:rsid w:val="000F498E"/>
    <w:rsid w:val="00101129"/>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97AE6"/>
    <w:rsid w:val="001B5A60"/>
    <w:rsid w:val="001B768F"/>
    <w:rsid w:val="001D2B77"/>
    <w:rsid w:val="001D67CC"/>
    <w:rsid w:val="001E54E9"/>
    <w:rsid w:val="001F0109"/>
    <w:rsid w:val="001F0817"/>
    <w:rsid w:val="001F08DE"/>
    <w:rsid w:val="001F20CE"/>
    <w:rsid w:val="001F55AB"/>
    <w:rsid w:val="001F6263"/>
    <w:rsid w:val="00202110"/>
    <w:rsid w:val="0021101B"/>
    <w:rsid w:val="00213FD1"/>
    <w:rsid w:val="00222A63"/>
    <w:rsid w:val="002232C8"/>
    <w:rsid w:val="00224BC5"/>
    <w:rsid w:val="0023653A"/>
    <w:rsid w:val="0024155D"/>
    <w:rsid w:val="0024275E"/>
    <w:rsid w:val="00252B10"/>
    <w:rsid w:val="00257E21"/>
    <w:rsid w:val="00262869"/>
    <w:rsid w:val="002637C4"/>
    <w:rsid w:val="00271336"/>
    <w:rsid w:val="0027415B"/>
    <w:rsid w:val="0027631D"/>
    <w:rsid w:val="002779D1"/>
    <w:rsid w:val="00283026"/>
    <w:rsid w:val="00287673"/>
    <w:rsid w:val="002A0275"/>
    <w:rsid w:val="002A2D36"/>
    <w:rsid w:val="002A3535"/>
    <w:rsid w:val="002A37F9"/>
    <w:rsid w:val="002B3D9A"/>
    <w:rsid w:val="002C64E2"/>
    <w:rsid w:val="002C6CB3"/>
    <w:rsid w:val="002D0086"/>
    <w:rsid w:val="002D519A"/>
    <w:rsid w:val="002E1EF3"/>
    <w:rsid w:val="002E34CF"/>
    <w:rsid w:val="002E4977"/>
    <w:rsid w:val="002F0E46"/>
    <w:rsid w:val="002F170F"/>
    <w:rsid w:val="002F3A37"/>
    <w:rsid w:val="002F45E8"/>
    <w:rsid w:val="00306053"/>
    <w:rsid w:val="00312FD6"/>
    <w:rsid w:val="00316EA6"/>
    <w:rsid w:val="00334C10"/>
    <w:rsid w:val="00336ABC"/>
    <w:rsid w:val="00336BCD"/>
    <w:rsid w:val="00340B15"/>
    <w:rsid w:val="00343A23"/>
    <w:rsid w:val="00345869"/>
    <w:rsid w:val="0034674C"/>
    <w:rsid w:val="003507C5"/>
    <w:rsid w:val="00355B6F"/>
    <w:rsid w:val="00364A6E"/>
    <w:rsid w:val="00373F5F"/>
    <w:rsid w:val="003753C1"/>
    <w:rsid w:val="00376BEA"/>
    <w:rsid w:val="00385C68"/>
    <w:rsid w:val="00385F68"/>
    <w:rsid w:val="00395B31"/>
    <w:rsid w:val="003A1851"/>
    <w:rsid w:val="003A48C1"/>
    <w:rsid w:val="003A6CE9"/>
    <w:rsid w:val="003C054C"/>
    <w:rsid w:val="003C0905"/>
    <w:rsid w:val="003C5CE1"/>
    <w:rsid w:val="003C6A95"/>
    <w:rsid w:val="003D17A3"/>
    <w:rsid w:val="003D28F0"/>
    <w:rsid w:val="003D4E32"/>
    <w:rsid w:val="003D70C6"/>
    <w:rsid w:val="003E5182"/>
    <w:rsid w:val="003E543F"/>
    <w:rsid w:val="003E629F"/>
    <w:rsid w:val="003E6BA4"/>
    <w:rsid w:val="003E7E40"/>
    <w:rsid w:val="003F0628"/>
    <w:rsid w:val="003F4EE7"/>
    <w:rsid w:val="00403414"/>
    <w:rsid w:val="0040435C"/>
    <w:rsid w:val="00424221"/>
    <w:rsid w:val="00433D79"/>
    <w:rsid w:val="00443A79"/>
    <w:rsid w:val="00456D91"/>
    <w:rsid w:val="00464706"/>
    <w:rsid w:val="00464F3D"/>
    <w:rsid w:val="00474E4B"/>
    <w:rsid w:val="00480322"/>
    <w:rsid w:val="00481D21"/>
    <w:rsid w:val="004835EF"/>
    <w:rsid w:val="0049306A"/>
    <w:rsid w:val="004A5B86"/>
    <w:rsid w:val="004A64B8"/>
    <w:rsid w:val="004B3B9C"/>
    <w:rsid w:val="004D0ECE"/>
    <w:rsid w:val="004D726F"/>
    <w:rsid w:val="004E0054"/>
    <w:rsid w:val="004E180E"/>
    <w:rsid w:val="004E5590"/>
    <w:rsid w:val="004F358C"/>
    <w:rsid w:val="005008BC"/>
    <w:rsid w:val="005026DF"/>
    <w:rsid w:val="00507033"/>
    <w:rsid w:val="00516BFD"/>
    <w:rsid w:val="005171AA"/>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04DA"/>
    <w:rsid w:val="00576CF1"/>
    <w:rsid w:val="00581B54"/>
    <w:rsid w:val="005A6954"/>
    <w:rsid w:val="005B2F89"/>
    <w:rsid w:val="005B4D5A"/>
    <w:rsid w:val="005C3001"/>
    <w:rsid w:val="005D2D6D"/>
    <w:rsid w:val="005D4FE4"/>
    <w:rsid w:val="005D6611"/>
    <w:rsid w:val="005E4764"/>
    <w:rsid w:val="005E4874"/>
    <w:rsid w:val="005E5578"/>
    <w:rsid w:val="005E5AED"/>
    <w:rsid w:val="005E690A"/>
    <w:rsid w:val="005E76EE"/>
    <w:rsid w:val="005F2273"/>
    <w:rsid w:val="005F6B37"/>
    <w:rsid w:val="00600295"/>
    <w:rsid w:val="006007ED"/>
    <w:rsid w:val="00613CB6"/>
    <w:rsid w:val="00614C82"/>
    <w:rsid w:val="00620BEE"/>
    <w:rsid w:val="006257D6"/>
    <w:rsid w:val="0063090A"/>
    <w:rsid w:val="0063468A"/>
    <w:rsid w:val="00635195"/>
    <w:rsid w:val="00641499"/>
    <w:rsid w:val="0064298D"/>
    <w:rsid w:val="00647BB6"/>
    <w:rsid w:val="00652417"/>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5096"/>
    <w:rsid w:val="007174C7"/>
    <w:rsid w:val="007212C6"/>
    <w:rsid w:val="00721334"/>
    <w:rsid w:val="00724350"/>
    <w:rsid w:val="00724A91"/>
    <w:rsid w:val="00732B36"/>
    <w:rsid w:val="007378DC"/>
    <w:rsid w:val="00742B8D"/>
    <w:rsid w:val="00757CE9"/>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0D6"/>
    <w:rsid w:val="008005DC"/>
    <w:rsid w:val="008014F0"/>
    <w:rsid w:val="00813D4C"/>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2498"/>
    <w:rsid w:val="0097481E"/>
    <w:rsid w:val="00980E68"/>
    <w:rsid w:val="00981092"/>
    <w:rsid w:val="00982CF4"/>
    <w:rsid w:val="009872EA"/>
    <w:rsid w:val="00991494"/>
    <w:rsid w:val="009A42A9"/>
    <w:rsid w:val="009B6051"/>
    <w:rsid w:val="009B652B"/>
    <w:rsid w:val="009C012B"/>
    <w:rsid w:val="009C0974"/>
    <w:rsid w:val="009C1942"/>
    <w:rsid w:val="009D0AF9"/>
    <w:rsid w:val="009E1D1B"/>
    <w:rsid w:val="009E30C4"/>
    <w:rsid w:val="009F675F"/>
    <w:rsid w:val="00A06968"/>
    <w:rsid w:val="00A10092"/>
    <w:rsid w:val="00A12C4F"/>
    <w:rsid w:val="00A22380"/>
    <w:rsid w:val="00A24F3E"/>
    <w:rsid w:val="00A329EF"/>
    <w:rsid w:val="00A42F26"/>
    <w:rsid w:val="00A4443C"/>
    <w:rsid w:val="00A5112D"/>
    <w:rsid w:val="00A522E1"/>
    <w:rsid w:val="00A52751"/>
    <w:rsid w:val="00A650E1"/>
    <w:rsid w:val="00A65B08"/>
    <w:rsid w:val="00A77199"/>
    <w:rsid w:val="00A81432"/>
    <w:rsid w:val="00A81534"/>
    <w:rsid w:val="00A87A45"/>
    <w:rsid w:val="00A9109A"/>
    <w:rsid w:val="00A91ABB"/>
    <w:rsid w:val="00A93E21"/>
    <w:rsid w:val="00A94C2F"/>
    <w:rsid w:val="00A95411"/>
    <w:rsid w:val="00A95C17"/>
    <w:rsid w:val="00AA2B51"/>
    <w:rsid w:val="00AA2C99"/>
    <w:rsid w:val="00AA4E70"/>
    <w:rsid w:val="00AA7A1E"/>
    <w:rsid w:val="00AB4FB1"/>
    <w:rsid w:val="00AB5FCF"/>
    <w:rsid w:val="00AC56D7"/>
    <w:rsid w:val="00AC7093"/>
    <w:rsid w:val="00AD24F5"/>
    <w:rsid w:val="00AD3A1F"/>
    <w:rsid w:val="00AD6E44"/>
    <w:rsid w:val="00AE0D5D"/>
    <w:rsid w:val="00AF122B"/>
    <w:rsid w:val="00AF6493"/>
    <w:rsid w:val="00B00C65"/>
    <w:rsid w:val="00B0162E"/>
    <w:rsid w:val="00B02B94"/>
    <w:rsid w:val="00B04981"/>
    <w:rsid w:val="00B04BC5"/>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19C8"/>
    <w:rsid w:val="00B644F8"/>
    <w:rsid w:val="00B66718"/>
    <w:rsid w:val="00B77DA8"/>
    <w:rsid w:val="00B82435"/>
    <w:rsid w:val="00B83CAA"/>
    <w:rsid w:val="00B842D9"/>
    <w:rsid w:val="00B86F19"/>
    <w:rsid w:val="00B90DE5"/>
    <w:rsid w:val="00B94054"/>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2A3"/>
    <w:rsid w:val="00C6547D"/>
    <w:rsid w:val="00C66481"/>
    <w:rsid w:val="00C77B9A"/>
    <w:rsid w:val="00C80FEF"/>
    <w:rsid w:val="00C81A6B"/>
    <w:rsid w:val="00C82C5A"/>
    <w:rsid w:val="00C91CF8"/>
    <w:rsid w:val="00C92502"/>
    <w:rsid w:val="00C94270"/>
    <w:rsid w:val="00C96014"/>
    <w:rsid w:val="00C97002"/>
    <w:rsid w:val="00C97F35"/>
    <w:rsid w:val="00CB6EE8"/>
    <w:rsid w:val="00CC3233"/>
    <w:rsid w:val="00CC3E51"/>
    <w:rsid w:val="00CC4D5B"/>
    <w:rsid w:val="00CD0F69"/>
    <w:rsid w:val="00D047D5"/>
    <w:rsid w:val="00D10109"/>
    <w:rsid w:val="00D209D9"/>
    <w:rsid w:val="00D229B1"/>
    <w:rsid w:val="00D22D9F"/>
    <w:rsid w:val="00D36B9C"/>
    <w:rsid w:val="00D42D9A"/>
    <w:rsid w:val="00D44592"/>
    <w:rsid w:val="00D4753B"/>
    <w:rsid w:val="00D70979"/>
    <w:rsid w:val="00D71682"/>
    <w:rsid w:val="00D7331A"/>
    <w:rsid w:val="00D759AC"/>
    <w:rsid w:val="00D76857"/>
    <w:rsid w:val="00D83A38"/>
    <w:rsid w:val="00D90B84"/>
    <w:rsid w:val="00D9490F"/>
    <w:rsid w:val="00DA00E3"/>
    <w:rsid w:val="00DA0504"/>
    <w:rsid w:val="00DB57FC"/>
    <w:rsid w:val="00DC64E1"/>
    <w:rsid w:val="00DD00BF"/>
    <w:rsid w:val="00DD0696"/>
    <w:rsid w:val="00DD420B"/>
    <w:rsid w:val="00DD6260"/>
    <w:rsid w:val="00DE1535"/>
    <w:rsid w:val="00DE2536"/>
    <w:rsid w:val="00DE3483"/>
    <w:rsid w:val="00DF22AA"/>
    <w:rsid w:val="00DF4E43"/>
    <w:rsid w:val="00DF78B1"/>
    <w:rsid w:val="00E02384"/>
    <w:rsid w:val="00E03A33"/>
    <w:rsid w:val="00E16E9C"/>
    <w:rsid w:val="00E21664"/>
    <w:rsid w:val="00E347BD"/>
    <w:rsid w:val="00E34F80"/>
    <w:rsid w:val="00E35CEE"/>
    <w:rsid w:val="00E36123"/>
    <w:rsid w:val="00E36C01"/>
    <w:rsid w:val="00E4243E"/>
    <w:rsid w:val="00E42DC6"/>
    <w:rsid w:val="00E43DA7"/>
    <w:rsid w:val="00E46814"/>
    <w:rsid w:val="00E53716"/>
    <w:rsid w:val="00E60BB7"/>
    <w:rsid w:val="00E65AD3"/>
    <w:rsid w:val="00E6792D"/>
    <w:rsid w:val="00E72BF8"/>
    <w:rsid w:val="00E77A58"/>
    <w:rsid w:val="00E803E4"/>
    <w:rsid w:val="00E81B1C"/>
    <w:rsid w:val="00E82CC3"/>
    <w:rsid w:val="00E856CE"/>
    <w:rsid w:val="00E85AA0"/>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3EE1"/>
    <w:rsid w:val="00F3585E"/>
    <w:rsid w:val="00F55F95"/>
    <w:rsid w:val="00F645B3"/>
    <w:rsid w:val="00F71E57"/>
    <w:rsid w:val="00F72AD0"/>
    <w:rsid w:val="00F74A2A"/>
    <w:rsid w:val="00F74F3C"/>
    <w:rsid w:val="00F762E9"/>
    <w:rsid w:val="00F76AC4"/>
    <w:rsid w:val="00F83ED3"/>
    <w:rsid w:val="00F901FE"/>
    <w:rsid w:val="00F91379"/>
    <w:rsid w:val="00F91A0D"/>
    <w:rsid w:val="00F9693B"/>
    <w:rsid w:val="00F97721"/>
    <w:rsid w:val="00FA3F0D"/>
    <w:rsid w:val="00FA70D1"/>
    <w:rsid w:val="00FB4222"/>
    <w:rsid w:val="00FC6183"/>
    <w:rsid w:val="00FC7D50"/>
    <w:rsid w:val="00FD0E7A"/>
    <w:rsid w:val="00FD74AE"/>
    <w:rsid w:val="00FE0F1C"/>
    <w:rsid w:val="00FF0D8B"/>
    <w:rsid w:val="00FF39AF"/>
    <w:rsid w:val="00FF3E98"/>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hyperlink" Target="mailto:marketing@africanos.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934</Words>
  <Characters>5112</Characters>
  <Application>Microsoft Office Word</Application>
  <DocSecurity>0</DocSecurity>
  <Lines>222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cp:revision>
  <cp:lastPrinted>2026-07-14T07:39:00Z</cp:lastPrinted>
  <dcterms:created xsi:type="dcterms:W3CDTF">2026-04-13T08:03:00Z</dcterms:created>
  <dcterms:modified xsi:type="dcterms:W3CDTF">2026-07-14T08:07:00Z</dcterms:modified>
</cp:coreProperties>
</file>