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A866710"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D4ACE55">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4DC2F9F"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3630956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0EE6CC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0304C27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6598581" w14:textId="135D3E0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0F7F6C0" w14:textId="77777777" w:rsidR="003715A6" w:rsidRPr="00DB57FC" w:rsidRDefault="003715A6" w:rsidP="003715A6">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Marco Gerber</w:t>
      </w:r>
    </w:p>
    <w:p w14:paraId="03C20011" w14:textId="77777777" w:rsidR="003715A6" w:rsidRDefault="003715A6" w:rsidP="003715A6">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+1 785 470 2781</w:t>
      </w:r>
    </w:p>
    <w:p w14:paraId="44893742" w14:textId="77777777" w:rsidR="003715A6" w:rsidRPr="00D047D5" w:rsidRDefault="003715A6" w:rsidP="003715A6">
      <w:pPr>
        <w:spacing w:after="0" w:line="240" w:lineRule="auto"/>
        <w:rPr>
          <w:rFonts w:ascii="Century Gothic" w:hAnsi="Century Gothic"/>
        </w:rPr>
      </w:pPr>
      <w:hyperlink r:id="rId10" w:history="1">
        <w:r w:rsidRPr="000C7018">
          <w:rPr>
            <w:rStyle w:val="Hyperlink"/>
            <w:rFonts w:ascii="Century Gothic" w:hAnsi="Century Gothic"/>
          </w:rPr>
          <w:t>marco.gerber123@gmail.com</w:t>
        </w:r>
      </w:hyperlink>
      <w:r>
        <w:rPr>
          <w:rFonts w:ascii="Century Gothic" w:hAnsi="Century Gothic"/>
        </w:rPr>
        <w:t xml:space="preserve"> </w:t>
      </w:r>
    </w:p>
    <w:p w14:paraId="0430BE40" w14:textId="3E43539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8A75E3">
        <w:rPr>
          <w:rFonts w:ascii="Century Gothic" w:eastAsia="Times New Roman" w:hAnsi="Century Gothic" w:cs="Arial"/>
          <w:noProof/>
          <w:color w:val="222222"/>
          <w:sz w:val="24"/>
          <w:szCs w:val="24"/>
          <w:lang w:eastAsia="en-ZA"/>
        </w:rPr>
        <w:t>07 February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67D04BBB" w14:textId="38713A56" w:rsidR="006C4CF3" w:rsidRDefault="00454E26"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Measure, d</w:t>
      </w:r>
      <w:r w:rsidR="000E0E93">
        <w:rPr>
          <w:rFonts w:ascii="Century Gothic" w:hAnsi="Century Gothic"/>
          <w:color w:val="000000" w:themeColor="text1"/>
          <w:sz w:val="24"/>
        </w:rPr>
        <w:t>esign</w:t>
      </w:r>
      <w:r w:rsidR="003715A6">
        <w:rPr>
          <w:rFonts w:ascii="Century Gothic" w:hAnsi="Century Gothic"/>
          <w:color w:val="000000" w:themeColor="text1"/>
          <w:sz w:val="24"/>
        </w:rPr>
        <w:t xml:space="preserve"> &amp; </w:t>
      </w:r>
      <w:r w:rsidR="000F5E9A">
        <w:rPr>
          <w:rFonts w:ascii="Century Gothic" w:hAnsi="Century Gothic"/>
          <w:color w:val="000000" w:themeColor="text1"/>
          <w:sz w:val="24"/>
        </w:rPr>
        <w:t>m</w:t>
      </w:r>
      <w:r w:rsidR="00920921">
        <w:rPr>
          <w:rFonts w:ascii="Century Gothic" w:hAnsi="Century Gothic"/>
          <w:color w:val="000000" w:themeColor="text1"/>
          <w:sz w:val="24"/>
        </w:rPr>
        <w:t xml:space="preserve">unicipal </w:t>
      </w:r>
      <w:r w:rsidR="000F5E9A">
        <w:rPr>
          <w:rFonts w:ascii="Century Gothic" w:hAnsi="Century Gothic"/>
          <w:color w:val="000000" w:themeColor="text1"/>
          <w:sz w:val="24"/>
        </w:rPr>
        <w:t>s</w:t>
      </w:r>
      <w:r w:rsidR="00B41DBC">
        <w:rPr>
          <w:rFonts w:ascii="Century Gothic" w:hAnsi="Century Gothic"/>
          <w:color w:val="000000" w:themeColor="text1"/>
          <w:sz w:val="24"/>
        </w:rPr>
        <w:t>ubmission</w:t>
      </w:r>
      <w:r w:rsidR="003715A6">
        <w:rPr>
          <w:rFonts w:ascii="Century Gothic" w:hAnsi="Century Gothic"/>
          <w:color w:val="000000" w:themeColor="text1"/>
          <w:sz w:val="24"/>
        </w:rPr>
        <w:t xml:space="preserve"> for </w:t>
      </w:r>
      <w:r>
        <w:rPr>
          <w:rFonts w:ascii="Century Gothic" w:hAnsi="Century Gothic"/>
          <w:color w:val="000000" w:themeColor="text1"/>
          <w:sz w:val="24"/>
        </w:rPr>
        <w:t>additions and alterations</w:t>
      </w:r>
      <w:r w:rsidR="00B41DBC">
        <w:rPr>
          <w:rFonts w:ascii="Century Gothic" w:hAnsi="Century Gothic"/>
          <w:color w:val="000000" w:themeColor="text1"/>
          <w:sz w:val="24"/>
        </w:rPr>
        <w:t xml:space="preserve"> </w:t>
      </w:r>
      <w:r>
        <w:rPr>
          <w:rFonts w:ascii="Century Gothic" w:hAnsi="Century Gothic"/>
          <w:b/>
          <w:bCs/>
          <w:color w:val="000000" w:themeColor="text1"/>
          <w:sz w:val="24"/>
        </w:rPr>
        <w:t>at</w:t>
      </w:r>
      <w:r w:rsidR="003715A6" w:rsidRPr="003715A6">
        <w:rPr>
          <w:rFonts w:ascii="Century Gothic" w:hAnsi="Century Gothic"/>
          <w:b/>
          <w:bCs/>
          <w:color w:val="000000" w:themeColor="text1"/>
          <w:sz w:val="24"/>
        </w:rPr>
        <w:t xml:space="preserve"> 10 Neville Rd, Westering, PE.</w:t>
      </w:r>
    </w:p>
    <w:p w14:paraId="066EB090" w14:textId="77777777" w:rsidR="003715A6" w:rsidRDefault="003715A6" w:rsidP="00536522">
      <w:pPr>
        <w:autoSpaceDE w:val="0"/>
        <w:autoSpaceDN w:val="0"/>
        <w:adjustRightInd w:val="0"/>
        <w:spacing w:after="0" w:line="240" w:lineRule="auto"/>
        <w:rPr>
          <w:rFonts w:ascii="Century Gothic" w:hAnsi="Century Gothic"/>
          <w:bCs/>
          <w:color w:val="000000" w:themeColor="text1"/>
          <w:sz w:val="24"/>
        </w:rPr>
      </w:pPr>
    </w:p>
    <w:p w14:paraId="47D29E3E" w14:textId="29648758"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6C3D3495" w14:textId="09301047" w:rsidR="003715A6" w:rsidRDefault="003715A6" w:rsidP="0038080A">
      <w:pPr>
        <w:pStyle w:val="ListParagraph"/>
        <w:numPr>
          <w:ilvl w:val="0"/>
          <w:numId w:val="23"/>
        </w:numPr>
        <w:tabs>
          <w:tab w:val="left" w:pos="1741"/>
        </w:tabs>
        <w:rPr>
          <w:rFonts w:ascii="Century Gothic" w:hAnsi="Century Gothic"/>
          <w:color w:val="000000" w:themeColor="text1"/>
          <w:sz w:val="24"/>
        </w:rPr>
      </w:pPr>
      <w:r w:rsidRPr="0038080A">
        <w:rPr>
          <w:rFonts w:ascii="Century Gothic" w:hAnsi="Century Gothic"/>
          <w:color w:val="000000" w:themeColor="text1"/>
          <w:sz w:val="24"/>
        </w:rPr>
        <w:t xml:space="preserve">Measuring and drawing of </w:t>
      </w:r>
      <w:proofErr w:type="gramStart"/>
      <w:r w:rsidRPr="0038080A">
        <w:rPr>
          <w:rFonts w:ascii="Century Gothic" w:hAnsi="Century Gothic"/>
          <w:color w:val="000000" w:themeColor="text1"/>
          <w:sz w:val="24"/>
        </w:rPr>
        <w:t>as-built</w:t>
      </w:r>
      <w:proofErr w:type="gramEnd"/>
      <w:r w:rsidRPr="0038080A">
        <w:rPr>
          <w:rFonts w:ascii="Century Gothic" w:hAnsi="Century Gothic"/>
          <w:color w:val="000000" w:themeColor="text1"/>
          <w:sz w:val="24"/>
        </w:rPr>
        <w:t xml:space="preserve"> in CAD</w:t>
      </w:r>
    </w:p>
    <w:p w14:paraId="780906EB" w14:textId="77777777" w:rsidR="0038080A" w:rsidRPr="0038080A" w:rsidRDefault="0038080A" w:rsidP="0038080A">
      <w:pPr>
        <w:pStyle w:val="ListParagraph"/>
        <w:tabs>
          <w:tab w:val="left" w:pos="1741"/>
        </w:tabs>
        <w:rPr>
          <w:rFonts w:ascii="Century Gothic" w:hAnsi="Century Gothic"/>
          <w:color w:val="000000" w:themeColor="text1"/>
          <w:sz w:val="24"/>
        </w:rPr>
      </w:pPr>
    </w:p>
    <w:p w14:paraId="0F4AB734" w14:textId="6350A1AD" w:rsidR="003715A6" w:rsidRPr="003715A6" w:rsidRDefault="003715A6" w:rsidP="003715A6">
      <w:pPr>
        <w:pStyle w:val="ListParagraph"/>
        <w:numPr>
          <w:ilvl w:val="0"/>
          <w:numId w:val="23"/>
        </w:numPr>
        <w:tabs>
          <w:tab w:val="left" w:pos="1741"/>
        </w:tabs>
        <w:rPr>
          <w:rFonts w:ascii="Century Gothic" w:hAnsi="Century Gothic"/>
          <w:color w:val="000000" w:themeColor="text1"/>
          <w:sz w:val="24"/>
        </w:rPr>
      </w:pPr>
      <w:r w:rsidRPr="003715A6">
        <w:rPr>
          <w:rFonts w:ascii="Century Gothic" w:hAnsi="Century Gothic"/>
          <w:color w:val="000000" w:themeColor="text1"/>
          <w:sz w:val="24"/>
        </w:rPr>
        <w:t>Design of Affected area:</w:t>
      </w:r>
    </w:p>
    <w:p w14:paraId="099F84B6" w14:textId="0B27EF9F" w:rsidR="003715A6" w:rsidRDefault="003715A6" w:rsidP="003715A6">
      <w:pPr>
        <w:pStyle w:val="ListParagraph"/>
        <w:numPr>
          <w:ilvl w:val="1"/>
          <w:numId w:val="23"/>
        </w:numPr>
        <w:tabs>
          <w:tab w:val="left" w:pos="1741"/>
        </w:tabs>
        <w:rPr>
          <w:rFonts w:ascii="Century Gothic" w:hAnsi="Century Gothic"/>
          <w:color w:val="000000" w:themeColor="text1"/>
          <w:sz w:val="24"/>
        </w:rPr>
      </w:pPr>
      <w:r w:rsidRPr="003715A6">
        <w:rPr>
          <w:rFonts w:ascii="Century Gothic" w:hAnsi="Century Gothic"/>
          <w:color w:val="000000" w:themeColor="text1"/>
          <w:sz w:val="24"/>
        </w:rPr>
        <w:t>Garage made smaller</w:t>
      </w:r>
    </w:p>
    <w:p w14:paraId="5C47CC07" w14:textId="58571DED" w:rsidR="003715A6" w:rsidRPr="003715A6" w:rsidRDefault="003715A6" w:rsidP="003715A6">
      <w:pPr>
        <w:pStyle w:val="ListParagraph"/>
        <w:numPr>
          <w:ilvl w:val="1"/>
          <w:numId w:val="23"/>
        </w:numPr>
        <w:tabs>
          <w:tab w:val="left" w:pos="1741"/>
        </w:tabs>
        <w:rPr>
          <w:rFonts w:ascii="Century Gothic" w:hAnsi="Century Gothic"/>
          <w:color w:val="000000" w:themeColor="text1"/>
          <w:sz w:val="24"/>
        </w:rPr>
      </w:pPr>
      <w:r>
        <w:rPr>
          <w:rFonts w:ascii="Century Gothic" w:hAnsi="Century Gothic"/>
          <w:color w:val="000000" w:themeColor="text1"/>
          <w:sz w:val="24"/>
        </w:rPr>
        <w:t>C</w:t>
      </w:r>
      <w:r w:rsidRPr="003715A6">
        <w:rPr>
          <w:rFonts w:ascii="Century Gothic" w:hAnsi="Century Gothic"/>
          <w:color w:val="000000" w:themeColor="text1"/>
          <w:sz w:val="24"/>
        </w:rPr>
        <w:t>onvert</w:t>
      </w:r>
      <w:r>
        <w:rPr>
          <w:rFonts w:ascii="Century Gothic" w:hAnsi="Century Gothic"/>
          <w:color w:val="000000" w:themeColor="text1"/>
          <w:sz w:val="24"/>
        </w:rPr>
        <w:t xml:space="preserve"> garage</w:t>
      </w:r>
      <w:r w:rsidRPr="003715A6">
        <w:rPr>
          <w:rFonts w:ascii="Century Gothic" w:hAnsi="Century Gothic"/>
          <w:color w:val="000000" w:themeColor="text1"/>
          <w:sz w:val="24"/>
        </w:rPr>
        <w:t xml:space="preserve"> into Flatlet</w:t>
      </w:r>
    </w:p>
    <w:p w14:paraId="1AEC4DC9" w14:textId="63D33D85" w:rsidR="003715A6" w:rsidRPr="003715A6" w:rsidRDefault="003715A6" w:rsidP="003715A6">
      <w:pPr>
        <w:pStyle w:val="ListParagraph"/>
        <w:numPr>
          <w:ilvl w:val="1"/>
          <w:numId w:val="23"/>
        </w:numPr>
        <w:tabs>
          <w:tab w:val="left" w:pos="1741"/>
        </w:tabs>
        <w:rPr>
          <w:rFonts w:ascii="Century Gothic" w:hAnsi="Century Gothic"/>
          <w:color w:val="000000" w:themeColor="text1"/>
          <w:sz w:val="24"/>
        </w:rPr>
      </w:pPr>
      <w:r w:rsidRPr="003715A6">
        <w:rPr>
          <w:rFonts w:ascii="Century Gothic" w:hAnsi="Century Gothic"/>
          <w:color w:val="000000" w:themeColor="text1"/>
          <w:sz w:val="24"/>
        </w:rPr>
        <w:t>Kitchen amendments</w:t>
      </w:r>
    </w:p>
    <w:p w14:paraId="5DB2B490" w14:textId="691DD88A" w:rsidR="003715A6" w:rsidRPr="003715A6" w:rsidRDefault="003715A6" w:rsidP="003715A6">
      <w:pPr>
        <w:pStyle w:val="ListParagraph"/>
        <w:numPr>
          <w:ilvl w:val="1"/>
          <w:numId w:val="23"/>
        </w:numPr>
        <w:tabs>
          <w:tab w:val="left" w:pos="1741"/>
        </w:tabs>
        <w:rPr>
          <w:rFonts w:ascii="Century Gothic" w:hAnsi="Century Gothic"/>
          <w:color w:val="000000" w:themeColor="text1"/>
          <w:sz w:val="24"/>
        </w:rPr>
      </w:pPr>
      <w:r w:rsidRPr="003715A6">
        <w:rPr>
          <w:rFonts w:ascii="Century Gothic" w:hAnsi="Century Gothic"/>
          <w:color w:val="000000" w:themeColor="text1"/>
          <w:sz w:val="24"/>
        </w:rPr>
        <w:t>Foyer changes</w:t>
      </w:r>
    </w:p>
    <w:p w14:paraId="29D4FF2E" w14:textId="4DE757A8" w:rsidR="003715A6" w:rsidRDefault="003715A6" w:rsidP="003715A6">
      <w:pPr>
        <w:pStyle w:val="ListParagraph"/>
        <w:numPr>
          <w:ilvl w:val="1"/>
          <w:numId w:val="23"/>
        </w:numPr>
        <w:tabs>
          <w:tab w:val="left" w:pos="1741"/>
        </w:tabs>
        <w:rPr>
          <w:rFonts w:ascii="Century Gothic" w:hAnsi="Century Gothic"/>
          <w:color w:val="000000" w:themeColor="text1"/>
          <w:sz w:val="24"/>
        </w:rPr>
      </w:pPr>
      <w:r w:rsidRPr="003715A6">
        <w:rPr>
          <w:rFonts w:ascii="Century Gothic" w:hAnsi="Century Gothic"/>
          <w:color w:val="000000" w:themeColor="text1"/>
          <w:sz w:val="24"/>
        </w:rPr>
        <w:t>Open plan living room + Addition</w:t>
      </w:r>
    </w:p>
    <w:p w14:paraId="09F3C659" w14:textId="7709A040" w:rsidR="003715A6" w:rsidRDefault="003715A6" w:rsidP="0038080A">
      <w:pPr>
        <w:pStyle w:val="ListParagraph"/>
        <w:numPr>
          <w:ilvl w:val="1"/>
          <w:numId w:val="23"/>
        </w:numPr>
        <w:tabs>
          <w:tab w:val="left" w:pos="1741"/>
        </w:tabs>
        <w:rPr>
          <w:rFonts w:ascii="Century Gothic" w:hAnsi="Century Gothic"/>
          <w:color w:val="000000" w:themeColor="text1"/>
          <w:sz w:val="24"/>
        </w:rPr>
      </w:pPr>
      <w:r>
        <w:rPr>
          <w:rFonts w:ascii="Century Gothic" w:hAnsi="Century Gothic"/>
          <w:color w:val="000000" w:themeColor="text1"/>
          <w:sz w:val="24"/>
        </w:rPr>
        <w:t>Ensuite to master bedroom</w:t>
      </w:r>
    </w:p>
    <w:p w14:paraId="3EEFE8F0" w14:textId="16204FC0" w:rsidR="003715A6" w:rsidRDefault="003715A6" w:rsidP="0038080A">
      <w:pPr>
        <w:pStyle w:val="ListParagraph"/>
        <w:numPr>
          <w:ilvl w:val="1"/>
          <w:numId w:val="23"/>
        </w:numPr>
        <w:tabs>
          <w:tab w:val="left" w:pos="1741"/>
        </w:tabs>
        <w:rPr>
          <w:rFonts w:ascii="Century Gothic" w:hAnsi="Century Gothic"/>
          <w:color w:val="000000" w:themeColor="text1"/>
          <w:sz w:val="24"/>
        </w:rPr>
      </w:pPr>
      <w:r>
        <w:rPr>
          <w:rFonts w:ascii="Century Gothic" w:hAnsi="Century Gothic"/>
          <w:color w:val="000000" w:themeColor="text1"/>
          <w:sz w:val="24"/>
        </w:rPr>
        <w:t>Update plan on existing guest bathroom</w:t>
      </w:r>
    </w:p>
    <w:p w14:paraId="55893AD9" w14:textId="77777777" w:rsidR="0038080A" w:rsidRPr="003715A6" w:rsidRDefault="0038080A" w:rsidP="0038080A">
      <w:pPr>
        <w:pStyle w:val="ListParagraph"/>
        <w:tabs>
          <w:tab w:val="left" w:pos="1741"/>
        </w:tabs>
        <w:ind w:left="1440"/>
        <w:rPr>
          <w:rFonts w:ascii="Century Gothic" w:hAnsi="Century Gothic"/>
          <w:color w:val="000000" w:themeColor="text1"/>
          <w:sz w:val="24"/>
        </w:rPr>
      </w:pPr>
    </w:p>
    <w:p w14:paraId="1746C176" w14:textId="36A1D980" w:rsidR="00B41DBC" w:rsidRPr="0038080A" w:rsidRDefault="0038080A" w:rsidP="0038080A">
      <w:pPr>
        <w:pStyle w:val="ListParagraph"/>
        <w:numPr>
          <w:ilvl w:val="0"/>
          <w:numId w:val="23"/>
        </w:numPr>
        <w:autoSpaceDE w:val="0"/>
        <w:autoSpaceDN w:val="0"/>
        <w:adjustRightInd w:val="0"/>
        <w:spacing w:after="0" w:line="240" w:lineRule="auto"/>
        <w:rPr>
          <w:rFonts w:ascii="Century Gothic" w:hAnsi="Century Gothic"/>
          <w:color w:val="000000" w:themeColor="text1"/>
          <w:sz w:val="24"/>
        </w:rPr>
      </w:pPr>
      <w:r w:rsidRPr="0038080A">
        <w:rPr>
          <w:rFonts w:ascii="Century Gothic" w:hAnsi="Century Gothic"/>
          <w:color w:val="000000" w:themeColor="text1"/>
          <w:sz w:val="24"/>
        </w:rPr>
        <w:t xml:space="preserve">Municipal Submission to </w:t>
      </w:r>
      <w:r w:rsidR="0091128B">
        <w:rPr>
          <w:rFonts w:ascii="Century Gothic" w:hAnsi="Century Gothic"/>
          <w:color w:val="000000" w:themeColor="text1"/>
          <w:sz w:val="24"/>
        </w:rPr>
        <w:t>local authority for approval</w:t>
      </w:r>
      <w:r w:rsidRPr="0038080A">
        <w:rPr>
          <w:rFonts w:ascii="Century Gothic" w:hAnsi="Century Gothic"/>
          <w:color w:val="000000" w:themeColor="text1"/>
          <w:sz w:val="24"/>
        </w:rPr>
        <w:t>.</w:t>
      </w:r>
    </w:p>
    <w:p w14:paraId="7C5074F9" w14:textId="77777777" w:rsidR="003715A6" w:rsidRDefault="003715A6" w:rsidP="00B41DBC">
      <w:pPr>
        <w:autoSpaceDE w:val="0"/>
        <w:autoSpaceDN w:val="0"/>
        <w:adjustRightInd w:val="0"/>
        <w:spacing w:after="0" w:line="240" w:lineRule="auto"/>
        <w:rPr>
          <w:rFonts w:ascii="Century Gothic" w:hAnsi="Century Gothic"/>
          <w:color w:val="000000" w:themeColor="text1"/>
          <w:sz w:val="24"/>
          <w:u w:val="single"/>
        </w:rPr>
      </w:pPr>
    </w:p>
    <w:p w14:paraId="0036537E" w14:textId="77777777" w:rsidR="003715A6" w:rsidRDefault="003715A6" w:rsidP="00B41DBC">
      <w:pPr>
        <w:autoSpaceDE w:val="0"/>
        <w:autoSpaceDN w:val="0"/>
        <w:adjustRightInd w:val="0"/>
        <w:spacing w:after="0" w:line="240" w:lineRule="auto"/>
        <w:rPr>
          <w:rFonts w:ascii="Century Gothic" w:hAnsi="Century Gothic"/>
          <w:color w:val="000000" w:themeColor="text1"/>
          <w:sz w:val="24"/>
          <w:u w:val="single"/>
        </w:rPr>
      </w:pPr>
    </w:p>
    <w:p w14:paraId="573FE492" w14:textId="77777777" w:rsidR="003715A6" w:rsidRDefault="003715A6" w:rsidP="00B41DBC">
      <w:pPr>
        <w:autoSpaceDE w:val="0"/>
        <w:autoSpaceDN w:val="0"/>
        <w:adjustRightInd w:val="0"/>
        <w:spacing w:after="0" w:line="240" w:lineRule="auto"/>
        <w:rPr>
          <w:rFonts w:ascii="Century Gothic" w:hAnsi="Century Gothic"/>
          <w:color w:val="000000" w:themeColor="text1"/>
          <w:sz w:val="24"/>
          <w:u w:val="single"/>
        </w:rPr>
      </w:pPr>
    </w:p>
    <w:p w14:paraId="1B0D6FED" w14:textId="0DDA3CD4"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107704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D015B75"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63BE0554"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050C0EC"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4B5A54BD"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9D2441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16E16EE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54B61BE9"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304D21C0"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20B481F7" w14:textId="77777777" w:rsidR="00027ADC" w:rsidRDefault="00027ADC" w:rsidP="00B41DBC">
      <w:pPr>
        <w:autoSpaceDE w:val="0"/>
        <w:autoSpaceDN w:val="0"/>
        <w:adjustRightInd w:val="0"/>
        <w:spacing w:after="0" w:line="240" w:lineRule="auto"/>
        <w:rPr>
          <w:rFonts w:ascii="Century Gothic" w:eastAsia="Times New Roman" w:hAnsi="Century Gothic"/>
          <w:sz w:val="24"/>
          <w:szCs w:val="24"/>
        </w:rPr>
      </w:pPr>
    </w:p>
    <w:p w14:paraId="76CFD80B" w14:textId="40E59588" w:rsidR="00C916EF" w:rsidRPr="00711C48" w:rsidRDefault="00C916EF" w:rsidP="00C916EF">
      <w:pPr>
        <w:tabs>
          <w:tab w:val="left" w:pos="567"/>
        </w:tabs>
        <w:rPr>
          <w:rFonts w:ascii="Century Gothic" w:hAnsi="Century Gothic"/>
          <w:color w:val="A17C01"/>
          <w:sz w:val="36"/>
        </w:rPr>
      </w:pPr>
      <w:r w:rsidRPr="00711C48">
        <w:rPr>
          <w:rFonts w:ascii="Century Gothic" w:hAnsi="Century Gothic"/>
          <w:color w:val="A17C01"/>
          <w:sz w:val="72"/>
        </w:rPr>
        <w:t>|</w:t>
      </w:r>
      <w:r>
        <w:rPr>
          <w:rFonts w:ascii="Century Gothic" w:hAnsi="Century Gothic"/>
          <w:color w:val="A17C01"/>
          <w:sz w:val="72"/>
        </w:rPr>
        <w:tab/>
      </w:r>
      <w:r w:rsidR="00454E26">
        <w:rPr>
          <w:rFonts w:ascii="Century Gothic" w:hAnsi="Century Gothic"/>
          <w:color w:val="A17C01"/>
          <w:sz w:val="36"/>
        </w:rPr>
        <w:t xml:space="preserve">MEASURE, DESIGN &amp; SUBMIT - ADDITIONS &amp; ALTERATIONS </w:t>
      </w:r>
    </w:p>
    <w:p w14:paraId="1EA00BEB" w14:textId="77777777" w:rsidR="00C916EF" w:rsidRDefault="00C916EF" w:rsidP="008534CA">
      <w:pPr>
        <w:spacing w:after="200" w:line="276" w:lineRule="auto"/>
        <w:ind w:firstLine="720"/>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787912E" w14:textId="77777777" w:rsidR="00C916EF" w:rsidRPr="002445FA" w:rsidRDefault="00C916EF" w:rsidP="00B41DBC">
      <w:pPr>
        <w:autoSpaceDE w:val="0"/>
        <w:autoSpaceDN w:val="0"/>
        <w:adjustRightInd w:val="0"/>
        <w:spacing w:after="0" w:line="240" w:lineRule="auto"/>
        <w:rPr>
          <w:rFonts w:ascii="Century Gothic" w:eastAsia="Times New Roman" w:hAnsi="Century Gothic"/>
          <w:sz w:val="10"/>
          <w:szCs w:val="10"/>
        </w:rPr>
      </w:pPr>
    </w:p>
    <w:p w14:paraId="1ECE63B9" w14:textId="02D46665" w:rsidR="00B41DBC" w:rsidRPr="00C916EF" w:rsidRDefault="00071720"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b/>
          <w:bCs/>
          <w:sz w:val="24"/>
          <w:szCs w:val="24"/>
          <w:u w:val="single"/>
        </w:rPr>
        <w:t>Measure and Drawing existing</w:t>
      </w:r>
      <w:r w:rsidR="00B41DBC"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Pr>
          <w:rFonts w:ascii="Century Gothic" w:hAnsi="Century Gothic" w:cs="Arial"/>
          <w:sz w:val="24"/>
          <w:szCs w:val="24"/>
          <w:u w:val="single"/>
        </w:rPr>
        <w:tab/>
      </w:r>
      <w:r w:rsidR="00C916EF" w:rsidRPr="004B3EEF">
        <w:rPr>
          <w:rFonts w:ascii="Century Gothic" w:hAnsi="Century Gothic" w:cs="Arial"/>
          <w:sz w:val="24"/>
          <w:szCs w:val="24"/>
          <w:u w:val="single"/>
        </w:rPr>
        <w:t xml:space="preserve">R </w:t>
      </w:r>
      <w:r w:rsidR="002445FA">
        <w:rPr>
          <w:rFonts w:ascii="Century Gothic" w:hAnsi="Century Gothic"/>
          <w:u w:val="single"/>
        </w:rPr>
        <w:t>18</w:t>
      </w:r>
      <w:r w:rsidR="00C916EF" w:rsidRPr="004B3EEF">
        <w:rPr>
          <w:rFonts w:ascii="Century Gothic" w:hAnsi="Century Gothic"/>
          <w:u w:val="single"/>
        </w:rPr>
        <w:t> </w:t>
      </w:r>
      <w:r w:rsidR="002445FA">
        <w:rPr>
          <w:rFonts w:ascii="Century Gothic" w:hAnsi="Century Gothic"/>
          <w:u w:val="single"/>
        </w:rPr>
        <w:t>744</w:t>
      </w:r>
      <w:r w:rsidR="00C916EF" w:rsidRPr="004B3EEF">
        <w:rPr>
          <w:rFonts w:ascii="Century Gothic" w:hAnsi="Century Gothic"/>
          <w:u w:val="single"/>
        </w:rPr>
        <w:t>.</w:t>
      </w:r>
      <w:r w:rsidR="002445FA">
        <w:rPr>
          <w:rFonts w:ascii="Century Gothic" w:hAnsi="Century Gothic"/>
          <w:u w:val="single"/>
        </w:rPr>
        <w:t>0</w:t>
      </w:r>
      <w:r w:rsidR="00C916EF" w:rsidRPr="004B3EEF">
        <w:rPr>
          <w:rFonts w:ascii="Century Gothic" w:hAnsi="Century Gothic"/>
          <w:u w:val="single"/>
        </w:rPr>
        <w:t>0</w:t>
      </w:r>
    </w:p>
    <w:p w14:paraId="17E0988E" w14:textId="0B1D9799" w:rsidR="00071720" w:rsidRDefault="00071720" w:rsidP="00B41DBC">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Measure and draw</w:t>
      </w:r>
      <w:r w:rsidR="001452BB">
        <w:rPr>
          <w:rFonts w:ascii="Century Gothic" w:hAnsi="Century Gothic" w:cs="Arial"/>
        </w:rPr>
        <w:t>ing</w:t>
      </w:r>
      <w:r>
        <w:rPr>
          <w:rFonts w:ascii="Century Gothic" w:hAnsi="Century Gothic" w:cs="Arial"/>
        </w:rPr>
        <w:t xml:space="preserve"> existing building to compare the previously</w:t>
      </w:r>
    </w:p>
    <w:p w14:paraId="6ED46DDF" w14:textId="55A736EF" w:rsidR="00B41DBC" w:rsidRPr="008534CA" w:rsidRDefault="00071720" w:rsidP="00B41DBC">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approved vs the current</w:t>
      </w:r>
      <w:r w:rsidR="001452BB">
        <w:rPr>
          <w:rFonts w:ascii="Century Gothic" w:hAnsi="Century Gothic" w:cs="Arial"/>
        </w:rPr>
        <w:t xml:space="preserve"> </w:t>
      </w:r>
      <w:proofErr w:type="gramStart"/>
      <w:r w:rsidR="001452BB">
        <w:rPr>
          <w:rFonts w:ascii="Century Gothic" w:hAnsi="Century Gothic" w:cs="Arial"/>
        </w:rPr>
        <w:t>and also</w:t>
      </w:r>
      <w:proofErr w:type="gramEnd"/>
      <w:r w:rsidR="001452BB">
        <w:rPr>
          <w:rFonts w:ascii="Century Gothic" w:hAnsi="Century Gothic" w:cs="Arial"/>
        </w:rPr>
        <w:t xml:space="preserve"> getting it into CAD.</w:t>
      </w:r>
    </w:p>
    <w:p w14:paraId="44D3666B"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18DFB4C5" w14:textId="63E19266" w:rsidR="00B41DBC" w:rsidRPr="004B3EEF" w:rsidRDefault="00071720" w:rsidP="00B41DBC">
      <w:pPr>
        <w:pStyle w:val="ListParagraph"/>
        <w:numPr>
          <w:ilvl w:val="0"/>
          <w:numId w:val="4"/>
        </w:numPr>
        <w:autoSpaceDE w:val="0"/>
        <w:autoSpaceDN w:val="0"/>
        <w:adjustRightInd w:val="0"/>
        <w:spacing w:after="0" w:line="240" w:lineRule="auto"/>
        <w:rPr>
          <w:rFonts w:ascii="Century Gothic" w:hAnsi="Century Gothic" w:cs="Arial"/>
          <w:sz w:val="24"/>
          <w:szCs w:val="24"/>
        </w:rPr>
      </w:pPr>
      <w:r w:rsidRPr="00C916EF">
        <w:rPr>
          <w:rFonts w:ascii="Century Gothic" w:hAnsi="Century Gothic" w:cs="Arial"/>
          <w:b/>
          <w:bCs/>
          <w:sz w:val="24"/>
          <w:szCs w:val="24"/>
          <w:u w:val="single"/>
        </w:rPr>
        <w:t>Design (2D and 3D visualization).</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 xml:space="preserve">R </w:t>
      </w:r>
      <w:r w:rsidR="002445FA">
        <w:rPr>
          <w:rFonts w:ascii="Century Gothic" w:hAnsi="Century Gothic"/>
          <w:u w:val="single"/>
        </w:rPr>
        <w:t>12 496.00</w:t>
      </w:r>
    </w:p>
    <w:p w14:paraId="0CA94F97" w14:textId="77777777" w:rsidR="00454E26" w:rsidRDefault="00071720" w:rsidP="00B41DBC">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Master design floor plan</w:t>
      </w:r>
      <w:r w:rsidR="00454E26">
        <w:rPr>
          <w:rFonts w:ascii="Century Gothic" w:hAnsi="Century Gothic" w:cs="Arial"/>
        </w:rPr>
        <w:t xml:space="preserve"> which includes the 3D visualization of </w:t>
      </w:r>
    </w:p>
    <w:p w14:paraId="5926B252" w14:textId="04CECD5E" w:rsidR="00B41DBC" w:rsidRPr="008534CA" w:rsidRDefault="00454E26" w:rsidP="00B41DBC">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all the affected spaces.</w:t>
      </w:r>
    </w:p>
    <w:p w14:paraId="753BDF1F"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52CCCA5B" w14:textId="7EF1358D" w:rsidR="00B41DBC" w:rsidRDefault="00712DD3"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916EF">
        <w:rPr>
          <w:rFonts w:ascii="Century Gothic" w:hAnsi="Century Gothic" w:cs="Arial"/>
          <w:b/>
          <w:bCs/>
          <w:sz w:val="24"/>
          <w:szCs w:val="24"/>
          <w:u w:val="single"/>
        </w:rPr>
        <w:t>Municipal Submissions</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u w:val="single"/>
        </w:rPr>
        <w:t xml:space="preserve">R </w:t>
      </w:r>
      <w:r w:rsidR="002445FA">
        <w:rPr>
          <w:rFonts w:ascii="Century Gothic" w:hAnsi="Century Gothic"/>
          <w:u w:val="single"/>
        </w:rPr>
        <w:t>15 600.00</w:t>
      </w:r>
    </w:p>
    <w:p w14:paraId="27D22B2A" w14:textId="4680A4E8" w:rsidR="00C916EF"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 xml:space="preserve">Once the </w:t>
      </w:r>
      <w:r w:rsidR="00454E26">
        <w:rPr>
          <w:rFonts w:ascii="Century Gothic" w:hAnsi="Century Gothic" w:cs="Arial"/>
        </w:rPr>
        <w:t>design has</w:t>
      </w:r>
      <w:r w:rsidRPr="008534CA">
        <w:rPr>
          <w:rFonts w:ascii="Century Gothic" w:hAnsi="Century Gothic" w:cs="Arial"/>
        </w:rPr>
        <w:t xml:space="preserve"> been approved, we will proceed with main </w:t>
      </w:r>
    </w:p>
    <w:p w14:paraId="157BEEA3" w14:textId="4D35E655" w:rsidR="00B41DBC" w:rsidRPr="008534CA" w:rsidRDefault="00712DD3"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municipal submission to council for approval.</w:t>
      </w:r>
    </w:p>
    <w:p w14:paraId="2355593F" w14:textId="77777777" w:rsidR="00D76857" w:rsidRPr="00D1086C" w:rsidRDefault="00D76857" w:rsidP="00920921">
      <w:pPr>
        <w:autoSpaceDE w:val="0"/>
        <w:autoSpaceDN w:val="0"/>
        <w:adjustRightInd w:val="0"/>
        <w:spacing w:after="0" w:line="240" w:lineRule="auto"/>
        <w:rPr>
          <w:rFonts w:ascii="Century Gothic" w:eastAsia="Times New Roman" w:hAnsi="Century Gothic"/>
          <w:sz w:val="24"/>
          <w:szCs w:val="24"/>
          <w:u w:val="single"/>
        </w:rPr>
      </w:pPr>
    </w:p>
    <w:p w14:paraId="259FEDD3" w14:textId="7143935F" w:rsidR="00712DD3" w:rsidRPr="004B3EEF" w:rsidRDefault="00454E26" w:rsidP="00D1086C">
      <w:pPr>
        <w:pStyle w:val="ListParagraph"/>
        <w:numPr>
          <w:ilvl w:val="0"/>
          <w:numId w:val="4"/>
        </w:numPr>
        <w:autoSpaceDE w:val="0"/>
        <w:autoSpaceDN w:val="0"/>
        <w:adjustRightInd w:val="0"/>
        <w:spacing w:after="0" w:line="240" w:lineRule="auto"/>
        <w:rPr>
          <w:rFonts w:ascii="Century Gothic" w:hAnsi="Century Gothic" w:cs="Arial"/>
          <w:sz w:val="24"/>
          <w:szCs w:val="24"/>
          <w:u w:val="single"/>
        </w:rPr>
      </w:pPr>
      <w:r>
        <w:rPr>
          <w:rFonts w:ascii="Century Gothic" w:eastAsia="Times New Roman" w:hAnsi="Century Gothic"/>
          <w:b/>
          <w:bCs/>
          <w:sz w:val="24"/>
          <w:szCs w:val="24"/>
          <w:u w:val="single"/>
        </w:rPr>
        <w:t>Admin</w:t>
      </w:r>
      <w:r>
        <w:rPr>
          <w:rFonts w:ascii="Century Gothic" w:eastAsia="Times New Roman" w:hAnsi="Century Gothic"/>
          <w:b/>
          <w:bCs/>
          <w:sz w:val="24"/>
          <w:szCs w:val="24"/>
          <w:u w:val="single"/>
        </w:rPr>
        <w:tab/>
      </w:r>
      <w:r>
        <w:rPr>
          <w:rFonts w:ascii="Century Gothic" w:eastAsia="Times New Roman" w:hAnsi="Century Gothic"/>
          <w:b/>
          <w:bCs/>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eastAsia="Times New Roman" w:hAnsi="Century Gothic"/>
          <w:sz w:val="24"/>
          <w:szCs w:val="24"/>
          <w:u w:val="single"/>
        </w:rPr>
        <w:tab/>
      </w:r>
      <w:r w:rsidR="00C916EF" w:rsidRPr="004B3EEF">
        <w:rPr>
          <w:rFonts w:ascii="Century Gothic" w:hAnsi="Century Gothic" w:cs="Arial"/>
          <w:u w:val="single"/>
        </w:rPr>
        <w:t xml:space="preserve">R   </w:t>
      </w:r>
      <w:r w:rsidR="002445FA">
        <w:rPr>
          <w:rFonts w:ascii="Century Gothic" w:hAnsi="Century Gothic" w:cs="Arial"/>
          <w:u w:val="single"/>
        </w:rPr>
        <w:t>2 343.00</w:t>
      </w:r>
    </w:p>
    <w:p w14:paraId="219D6C9F" w14:textId="77777777" w:rsidR="00454E26" w:rsidRDefault="00454E26" w:rsidP="00712DD3">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 xml:space="preserve">Paperwork and process for the municipal submissions, as well the </w:t>
      </w:r>
    </w:p>
    <w:p w14:paraId="39399F57" w14:textId="7109D781" w:rsidR="00920921" w:rsidRPr="008534CA" w:rsidRDefault="00454E26" w:rsidP="00712DD3">
      <w:pPr>
        <w:pStyle w:val="ListParagraph"/>
        <w:autoSpaceDE w:val="0"/>
        <w:autoSpaceDN w:val="0"/>
        <w:adjustRightInd w:val="0"/>
        <w:spacing w:after="0" w:line="240" w:lineRule="auto"/>
        <w:rPr>
          <w:rFonts w:ascii="Century Gothic" w:hAnsi="Century Gothic" w:cs="Arial"/>
        </w:rPr>
      </w:pPr>
      <w:r>
        <w:rPr>
          <w:rFonts w:ascii="Century Gothic" w:hAnsi="Century Gothic" w:cs="Arial"/>
        </w:rPr>
        <w:t>travel to NMBM.</w:t>
      </w:r>
    </w:p>
    <w:p w14:paraId="0769816A" w14:textId="77777777" w:rsidR="00712DD3" w:rsidRDefault="00712DD3" w:rsidP="00A52751">
      <w:pPr>
        <w:autoSpaceDE w:val="0"/>
        <w:autoSpaceDN w:val="0"/>
        <w:adjustRightInd w:val="0"/>
        <w:spacing w:after="0" w:line="240" w:lineRule="auto"/>
        <w:rPr>
          <w:rFonts w:ascii="Century Gothic" w:hAnsi="Century Gothic" w:cs="Arial"/>
          <w:b/>
          <w:bCs/>
          <w:sz w:val="24"/>
          <w:szCs w:val="24"/>
        </w:rPr>
      </w:pPr>
    </w:p>
    <w:p w14:paraId="3B25E0F9" w14:textId="68E11533" w:rsidR="00091734" w:rsidRPr="00667D62" w:rsidRDefault="008534CA" w:rsidP="008534CA">
      <w:pPr>
        <w:tabs>
          <w:tab w:val="left" w:pos="142"/>
          <w:tab w:val="left" w:pos="709"/>
          <w:tab w:val="left" w:pos="7513"/>
        </w:tabs>
        <w:rPr>
          <w:rFonts w:ascii="Century Gothic" w:hAnsi="Century Gothic"/>
          <w:b/>
          <w:iCs/>
          <w:color w:val="000000" w:themeColor="text1"/>
          <w:szCs w:val="12"/>
        </w:rPr>
      </w:pPr>
      <w:r>
        <w:rPr>
          <w:rFonts w:ascii="Century Gothic" w:hAnsi="Century Gothic"/>
          <w:b/>
          <w:color w:val="000000" w:themeColor="text1"/>
          <w:sz w:val="32"/>
        </w:rPr>
        <w:tab/>
      </w:r>
      <w:r>
        <w:rPr>
          <w:rFonts w:ascii="Century Gothic" w:hAnsi="Century Gothic"/>
          <w:b/>
          <w:color w:val="000000" w:themeColor="text1"/>
          <w:sz w:val="32"/>
        </w:rPr>
        <w:tab/>
      </w:r>
      <w:r w:rsidR="00B842D9" w:rsidRPr="00667D62">
        <w:rPr>
          <w:rFonts w:ascii="Century Gothic" w:hAnsi="Century Gothic"/>
          <w:b/>
          <w:color w:val="000000" w:themeColor="text1"/>
          <w:sz w:val="32"/>
        </w:rPr>
        <w:t>TOTAL QUOTE</w:t>
      </w:r>
      <w:r w:rsidR="00EE4BB0" w:rsidRPr="00667D62">
        <w:rPr>
          <w:rFonts w:ascii="Century Gothic" w:hAnsi="Century Gothic"/>
          <w:b/>
          <w:color w:val="000000" w:themeColor="text1"/>
          <w:sz w:val="32"/>
        </w:rPr>
        <w:t>:</w:t>
      </w:r>
      <w:r w:rsidR="00D1086C" w:rsidRPr="00667D62">
        <w:rPr>
          <w:rFonts w:ascii="Century Gothic" w:hAnsi="Century Gothic"/>
          <w:b/>
          <w:color w:val="000000" w:themeColor="text1"/>
          <w:sz w:val="32"/>
        </w:rPr>
        <w:t xml:space="preserve"> </w:t>
      </w:r>
      <w:r w:rsidR="00C916EF" w:rsidRPr="00667D62">
        <w:rPr>
          <w:rFonts w:ascii="Century Gothic" w:hAnsi="Century Gothic"/>
          <w:bCs/>
          <w:color w:val="000000" w:themeColor="text1"/>
          <w:szCs w:val="12"/>
        </w:rPr>
        <w:t>(VAT not applicable</w:t>
      </w:r>
      <w:r w:rsidR="00D1086C" w:rsidRPr="00667D62">
        <w:rPr>
          <w:rFonts w:ascii="Century Gothic" w:hAnsi="Century Gothic"/>
          <w:bCs/>
          <w:color w:val="000000" w:themeColor="text1"/>
          <w:szCs w:val="12"/>
        </w:rPr>
        <w:t>)</w:t>
      </w:r>
      <w:r w:rsidR="00D1086C" w:rsidRPr="00667D62">
        <w:rPr>
          <w:rFonts w:ascii="Century Gothic" w:hAnsi="Century Gothic"/>
          <w:b/>
          <w:i/>
          <w:color w:val="000000" w:themeColor="text1"/>
          <w:szCs w:val="12"/>
        </w:rPr>
        <w:tab/>
      </w:r>
      <w:r w:rsidR="002445FA">
        <w:rPr>
          <w:rFonts w:ascii="Century Gothic" w:hAnsi="Century Gothic"/>
          <w:b/>
          <w:i/>
          <w:color w:val="000000" w:themeColor="text1"/>
          <w:szCs w:val="12"/>
        </w:rPr>
        <w:t xml:space="preserve"> </w:t>
      </w:r>
      <w:r w:rsidR="002A3535" w:rsidRPr="00667D62">
        <w:rPr>
          <w:rFonts w:ascii="Century Gothic" w:hAnsi="Century Gothic"/>
          <w:b/>
          <w:iCs/>
          <w:color w:val="000000" w:themeColor="text1"/>
          <w:sz w:val="40"/>
        </w:rPr>
        <w:t>R</w:t>
      </w:r>
      <w:r w:rsidR="00031A47" w:rsidRPr="00667D62">
        <w:rPr>
          <w:iCs/>
        </w:rPr>
        <w:t xml:space="preserve">   </w:t>
      </w:r>
      <w:r w:rsidR="002445FA">
        <w:rPr>
          <w:iCs/>
        </w:rPr>
        <w:t xml:space="preserve">  </w:t>
      </w:r>
      <w:r w:rsidR="002445FA">
        <w:rPr>
          <w:rFonts w:ascii="Century Gothic" w:hAnsi="Century Gothic"/>
          <w:b/>
          <w:iCs/>
          <w:color w:val="000000" w:themeColor="text1"/>
          <w:sz w:val="40"/>
        </w:rPr>
        <w:t>49 183.00</w:t>
      </w:r>
    </w:p>
    <w:p w14:paraId="1D7F36A9" w14:textId="51C8FF96" w:rsidR="007C2452" w:rsidRPr="002445FA" w:rsidRDefault="0052026A" w:rsidP="00C916EF">
      <w:pPr>
        <w:spacing w:after="200" w:line="240" w:lineRule="auto"/>
        <w:rPr>
          <w:rFonts w:ascii="Century Gothic" w:hAnsi="Century Gothic"/>
          <w:sz w:val="10"/>
          <w:szCs w:val="10"/>
          <w:u w:val="single"/>
        </w:rPr>
      </w:pPr>
      <w:r w:rsidRPr="002445FA">
        <w:rPr>
          <w:rFonts w:ascii="Century Gothic" w:hAnsi="Century Gothic"/>
          <w:noProof/>
          <w:color w:val="FFD966" w:themeColor="accent4" w:themeTint="99"/>
          <w:sz w:val="10"/>
          <w:szCs w:val="10"/>
          <w:lang w:eastAsia="en-ZA"/>
        </w:rPr>
        <mc:AlternateContent>
          <mc:Choice Requires="wps">
            <w:drawing>
              <wp:anchor distT="0" distB="0" distL="114300" distR="114300" simplePos="0" relativeHeight="251664896" behindDoc="0" locked="0" layoutInCell="1" allowOverlap="1" wp14:anchorId="52376787" wp14:editId="4F73C3E8">
                <wp:simplePos x="0" y="0"/>
                <wp:positionH relativeFrom="margin">
                  <wp:posOffset>19050</wp:posOffset>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5FC8"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5pt" to="49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" strokecolor="#a17c01" strokeweight="3pt">
                <v:stroke joinstyle="miter"/>
                <w10:wrap anchorx="margin"/>
              </v:line>
            </w:pict>
          </mc:Fallback>
        </mc:AlternateContent>
      </w:r>
    </w:p>
    <w:p w14:paraId="424C6FDD" w14:textId="244AD73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4C67FBF" w14:textId="77777777" w:rsidR="008534CA" w:rsidRPr="008534CA" w:rsidRDefault="008534CA" w:rsidP="002B3D9A">
      <w:pPr>
        <w:tabs>
          <w:tab w:val="left" w:pos="1741"/>
        </w:tabs>
        <w:rPr>
          <w:rFonts w:ascii="Century Gothic" w:hAnsi="Century Gothic"/>
          <w:color w:val="A17C01"/>
          <w:sz w:val="2"/>
          <w:szCs w:val="2"/>
        </w:rPr>
      </w:pPr>
    </w:p>
    <w:p w14:paraId="10465872" w14:textId="51E11354" w:rsidR="00D1086C" w:rsidRPr="008534CA" w:rsidRDefault="00D1086C" w:rsidP="006E406C">
      <w:pPr>
        <w:pStyle w:val="ListParagraph"/>
        <w:numPr>
          <w:ilvl w:val="0"/>
          <w:numId w:val="2"/>
        </w:numPr>
        <w:rPr>
          <w:rFonts w:ascii="Century Gothic" w:hAnsi="Century Gothic" w:cs="Arial"/>
          <w:b/>
          <w:sz w:val="24"/>
          <w:szCs w:val="24"/>
          <w:u w:val="single"/>
        </w:rPr>
      </w:pPr>
      <w:r w:rsidRPr="008534CA">
        <w:rPr>
          <w:rFonts w:ascii="Century Gothic" w:hAnsi="Century Gothic" w:cs="Arial"/>
          <w:b/>
          <w:sz w:val="24"/>
          <w:szCs w:val="24"/>
          <w:u w:val="single"/>
        </w:rPr>
        <w:t>Phase 1:</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Cs/>
          <w:u w:val="single"/>
        </w:rPr>
        <w:t xml:space="preserve">R </w:t>
      </w:r>
      <w:r w:rsidR="008534CA">
        <w:rPr>
          <w:rFonts w:ascii="Century Gothic" w:hAnsi="Century Gothic" w:cs="Arial"/>
          <w:bCs/>
          <w:u w:val="single"/>
        </w:rPr>
        <w:t xml:space="preserve">  </w:t>
      </w:r>
      <w:r w:rsidR="002445FA" w:rsidRPr="002445FA">
        <w:rPr>
          <w:rFonts w:ascii="Century Gothic" w:hAnsi="Century Gothic" w:cs="Arial"/>
          <w:bCs/>
          <w:u w:val="single"/>
        </w:rPr>
        <w:t>34</w:t>
      </w:r>
      <w:r w:rsidR="002445FA">
        <w:rPr>
          <w:rFonts w:ascii="Century Gothic" w:hAnsi="Century Gothic" w:cs="Arial"/>
          <w:bCs/>
          <w:u w:val="single"/>
        </w:rPr>
        <w:t> </w:t>
      </w:r>
      <w:r w:rsidR="002445FA" w:rsidRPr="002445FA">
        <w:rPr>
          <w:rFonts w:ascii="Century Gothic" w:hAnsi="Century Gothic" w:cs="Arial"/>
          <w:bCs/>
          <w:u w:val="single"/>
        </w:rPr>
        <w:t>428</w:t>
      </w:r>
      <w:r w:rsidR="002445FA">
        <w:rPr>
          <w:rFonts w:ascii="Century Gothic" w:hAnsi="Century Gothic" w:cs="Arial"/>
          <w:bCs/>
          <w:u w:val="single"/>
        </w:rPr>
        <w:t>.</w:t>
      </w:r>
      <w:r w:rsidR="002445FA" w:rsidRPr="002445FA">
        <w:rPr>
          <w:rFonts w:ascii="Century Gothic" w:hAnsi="Century Gothic" w:cs="Arial"/>
          <w:bCs/>
          <w:u w:val="single"/>
        </w:rPr>
        <w:t>10</w:t>
      </w:r>
    </w:p>
    <w:p w14:paraId="6A845B5D" w14:textId="24A87B81" w:rsidR="00546634" w:rsidRPr="008534CA" w:rsidRDefault="006E406C" w:rsidP="00D1086C">
      <w:pPr>
        <w:pStyle w:val="ListParagraph"/>
        <w:rPr>
          <w:rFonts w:ascii="Century Gothic" w:hAnsi="Century Gothic" w:cs="Arial"/>
          <w:bCs/>
        </w:rPr>
      </w:pPr>
      <w:r w:rsidRPr="008534CA">
        <w:rPr>
          <w:rFonts w:ascii="Century Gothic" w:hAnsi="Century Gothic" w:cs="Arial"/>
          <w:bCs/>
        </w:rPr>
        <w:t>D</w:t>
      </w:r>
      <w:r w:rsidR="00546634" w:rsidRPr="008534CA">
        <w:rPr>
          <w:rFonts w:ascii="Century Gothic" w:hAnsi="Century Gothic" w:cs="Arial"/>
          <w:bCs/>
        </w:rPr>
        <w:t xml:space="preserve">eposit payable at </w:t>
      </w:r>
      <w:r w:rsidR="00343A23" w:rsidRPr="008534CA">
        <w:rPr>
          <w:rFonts w:ascii="Century Gothic" w:hAnsi="Century Gothic" w:cs="Arial"/>
          <w:bCs/>
        </w:rPr>
        <w:t>acceptance of quotation</w:t>
      </w:r>
      <w:r w:rsidR="00546634" w:rsidRPr="008534CA">
        <w:rPr>
          <w:rFonts w:ascii="Century Gothic" w:hAnsi="Century Gothic" w:cs="Arial"/>
          <w:bCs/>
        </w:rPr>
        <w:t xml:space="preserve">. </w:t>
      </w:r>
      <w:r w:rsidR="00D22D9F" w:rsidRPr="008534CA">
        <w:rPr>
          <w:rFonts w:ascii="Century Gothic" w:hAnsi="Century Gothic" w:cs="Arial"/>
          <w:bCs/>
        </w:rPr>
        <w:t xml:space="preserve"> </w:t>
      </w:r>
      <w:r w:rsidR="00D22D9F"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p>
    <w:p w14:paraId="41258281" w14:textId="77777777" w:rsidR="00D1086C" w:rsidRPr="00672D42" w:rsidRDefault="00D1086C" w:rsidP="00D1086C">
      <w:pPr>
        <w:pStyle w:val="ListParagraph"/>
        <w:rPr>
          <w:rFonts w:ascii="Century Gothic" w:hAnsi="Century Gothic" w:cs="Arial"/>
          <w:bCs/>
          <w:u w:val="single"/>
        </w:rPr>
      </w:pPr>
    </w:p>
    <w:p w14:paraId="3F37DE17" w14:textId="11043338" w:rsidR="00D1086C" w:rsidRPr="008534CA" w:rsidRDefault="00D1086C" w:rsidP="006E406C">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2:</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proofErr w:type="gramStart"/>
      <w:r w:rsidR="008534CA" w:rsidRPr="008534CA">
        <w:rPr>
          <w:rFonts w:ascii="Century Gothic" w:hAnsi="Century Gothic" w:cs="Arial"/>
          <w:bCs/>
          <w:u w:val="single"/>
        </w:rPr>
        <w:t xml:space="preserve">R </w:t>
      </w:r>
      <w:r w:rsidR="002445FA">
        <w:rPr>
          <w:rFonts w:ascii="Century Gothic" w:hAnsi="Century Gothic" w:cs="Arial"/>
          <w:bCs/>
          <w:u w:val="single"/>
        </w:rPr>
        <w:t xml:space="preserve"> </w:t>
      </w:r>
      <w:r w:rsidR="002445FA">
        <w:rPr>
          <w:rFonts w:ascii="Century Gothic" w:hAnsi="Century Gothic"/>
          <w:bCs/>
          <w:u w:val="single"/>
        </w:rPr>
        <w:t>14</w:t>
      </w:r>
      <w:proofErr w:type="gramEnd"/>
      <w:r w:rsidR="002445FA">
        <w:rPr>
          <w:rFonts w:ascii="Century Gothic" w:hAnsi="Century Gothic"/>
          <w:bCs/>
          <w:u w:val="single"/>
        </w:rPr>
        <w:t> 754.90</w:t>
      </w:r>
    </w:p>
    <w:p w14:paraId="7D4EB99F" w14:textId="1002AE61" w:rsidR="00D22D9F" w:rsidRDefault="006E406C" w:rsidP="00D1086C">
      <w:pPr>
        <w:pStyle w:val="ListParagraph"/>
        <w:rPr>
          <w:rFonts w:ascii="Century Gothic" w:hAnsi="Century Gothic" w:cs="Arial"/>
          <w:bCs/>
          <w:u w:val="single"/>
        </w:rPr>
      </w:pPr>
      <w:r w:rsidRPr="008534CA">
        <w:rPr>
          <w:rFonts w:ascii="Century Gothic" w:hAnsi="Century Gothic" w:cs="Arial"/>
          <w:bCs/>
        </w:rPr>
        <w:t>F</w:t>
      </w:r>
      <w:r w:rsidR="00D22D9F" w:rsidRPr="008534CA">
        <w:rPr>
          <w:rFonts w:ascii="Century Gothic" w:hAnsi="Century Gothic" w:cs="Arial"/>
          <w:bCs/>
        </w:rPr>
        <w:t xml:space="preserve">ees payable at </w:t>
      </w:r>
      <w:r w:rsidR="002445FA">
        <w:rPr>
          <w:rFonts w:ascii="Century Gothic" w:hAnsi="Century Gothic" w:cs="Arial"/>
          <w:bCs/>
        </w:rPr>
        <w:t>municipal submissions.</w:t>
      </w:r>
    </w:p>
    <w:p w14:paraId="22CFC152" w14:textId="77777777" w:rsidR="00D1086C" w:rsidRDefault="00D1086C" w:rsidP="00D1086C">
      <w:pPr>
        <w:pStyle w:val="ListParagraph"/>
        <w:rPr>
          <w:rFonts w:ascii="Century Gothic" w:hAnsi="Century Gothic" w:cs="Arial"/>
          <w:bCs/>
          <w:u w:val="single"/>
        </w:rPr>
      </w:pPr>
    </w:p>
    <w:p w14:paraId="747CD07D" w14:textId="149CA591" w:rsidR="00D1086C" w:rsidRPr="00D1086C" w:rsidRDefault="008534CA" w:rsidP="00D1086C">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32A2F19B">
                <wp:simplePos x="0" y="0"/>
                <wp:positionH relativeFrom="margin">
                  <wp:posOffset>57150</wp:posOffset>
                </wp:positionH>
                <wp:positionV relativeFrom="paragraph">
                  <wp:posOffset>147955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0A1FC"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1.65pt" to="495.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" strokecolor="#a17c01" strokeweight="3pt">
                <v:stroke joinstyle="miter"/>
                <w10:wrap anchorx="margin"/>
              </v:line>
            </w:pict>
          </mc:Fallback>
        </mc:AlternateContent>
      </w:r>
    </w:p>
    <w:p w14:paraId="58A2D00D" w14:textId="517B6EB6" w:rsidR="00D1086C" w:rsidRPr="00013E22" w:rsidRDefault="00D1086C" w:rsidP="00D1086C">
      <w:pPr>
        <w:spacing w:line="240" w:lineRule="auto"/>
        <w:rPr>
          <w:rFonts w:ascii="Century Gothic" w:hAnsi="Century Gothic" w:cs="Arial"/>
          <w:sz w:val="24"/>
          <w:szCs w:val="24"/>
          <w:u w:val="single"/>
        </w:rPr>
      </w:pPr>
      <w:r w:rsidRPr="00013E22">
        <w:rPr>
          <w:rFonts w:ascii="Century Gothic" w:hAnsi="Century Gothic" w:cs="Arial"/>
          <w:sz w:val="24"/>
          <w:szCs w:val="24"/>
          <w:u w:val="single"/>
        </w:rPr>
        <w:t>KINDLY NOTE:</w:t>
      </w:r>
    </w:p>
    <w:p w14:paraId="79145CB5" w14:textId="77777777" w:rsidR="00D1086C" w:rsidRPr="00F02F01" w:rsidRDefault="00D1086C" w:rsidP="00D1086C">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1D3591BA" w14:textId="77777777" w:rsidR="00D1086C" w:rsidRPr="00F02F01" w:rsidRDefault="00D1086C" w:rsidP="00D1086C">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p>
    <w:p w14:paraId="29AE69AF" w14:textId="71C325F6" w:rsidR="00B63E02" w:rsidRDefault="00D1086C" w:rsidP="00B63E02">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6077C14D" w14:textId="77777777" w:rsidR="00B63E02" w:rsidRPr="00B63E02" w:rsidRDefault="00B63E02" w:rsidP="00B63E02">
      <w:pPr>
        <w:pStyle w:val="NoSpacing"/>
        <w:rPr>
          <w:rFonts w:ascii="Century Gothic" w:hAnsi="Century Gothic"/>
          <w:noProof/>
          <w:sz w:val="10"/>
          <w:szCs w:val="10"/>
          <w:lang w:eastAsia="en-ZA"/>
        </w:rPr>
      </w:pPr>
    </w:p>
    <w:p w14:paraId="0D8CD32B" w14:textId="48957B77" w:rsidR="00D1086C" w:rsidRPr="00672D42" w:rsidRDefault="00D1086C" w:rsidP="00D1086C">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E8DD41D"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(e</w:t>
      </w:r>
      <w:r w:rsidRPr="00A06968">
        <w:rPr>
          <w:rFonts w:ascii="Century Gothic" w:hAnsi="Century Gothic"/>
          <w:sz w:val="20"/>
          <w:szCs w:val="20"/>
        </w:rPr>
        <w:t>.g. Council</w:t>
      </w:r>
      <w:r>
        <w:rPr>
          <w:rFonts w:ascii="Century Gothic" w:hAnsi="Century Gothic"/>
          <w:sz w:val="20"/>
          <w:szCs w:val="20"/>
        </w:rPr>
        <w:t xml:space="preserve"> and municipal related fees</w:t>
      </w:r>
      <w:r w:rsidRPr="00A06968">
        <w:rPr>
          <w:rFonts w:ascii="Century Gothic" w:hAnsi="Century Gothic"/>
          <w:sz w:val="20"/>
          <w:szCs w:val="20"/>
        </w:rPr>
        <w:t>/Estate/NHBRC</w:t>
      </w:r>
      <w:r>
        <w:rPr>
          <w:rFonts w:ascii="Century Gothic" w:hAnsi="Century Gothic"/>
          <w:sz w:val="20"/>
          <w:szCs w:val="20"/>
        </w:rPr>
        <w:t>)</w:t>
      </w:r>
    </w:p>
    <w:p w14:paraId="520F3EEA"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Hard copy prints </w:t>
      </w:r>
      <w:r w:rsidRPr="00A06968">
        <w:rPr>
          <w:rFonts w:ascii="Century Gothic" w:hAnsi="Century Gothic"/>
          <w:sz w:val="20"/>
          <w:szCs w:val="20"/>
        </w:rPr>
        <w:t>(e.g. Council</w:t>
      </w:r>
      <w:r>
        <w:rPr>
          <w:rFonts w:ascii="Century Gothic" w:hAnsi="Century Gothic"/>
          <w:sz w:val="20"/>
          <w:szCs w:val="20"/>
        </w:rPr>
        <w:t xml:space="preserve"> and municipal related</w:t>
      </w:r>
      <w:r w:rsidRPr="00A06968">
        <w:rPr>
          <w:rFonts w:ascii="Century Gothic" w:hAnsi="Century Gothic"/>
          <w:sz w:val="20"/>
          <w:szCs w:val="20"/>
        </w:rPr>
        <w:t xml:space="preserve">) </w:t>
      </w:r>
    </w:p>
    <w:p w14:paraId="2DED83E1"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0BE925A9"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45B39D41" w14:textId="4D6737CC" w:rsidR="00454E26"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w:t>
      </w:r>
      <w:r w:rsidRPr="00454E26">
        <w:rPr>
          <w:rFonts w:ascii="Century Gothic" w:hAnsi="Century Gothic"/>
          <w:color w:val="000000" w:themeColor="text1"/>
          <w:sz w:val="20"/>
          <w:szCs w:val="20"/>
        </w:rPr>
        <w:t xml:space="preserve">for </w:t>
      </w:r>
      <w:bookmarkStart w:id="0" w:name="_Hlk137475181"/>
      <w:r w:rsidR="00454E26" w:rsidRPr="00454E26">
        <w:rPr>
          <w:rFonts w:ascii="Century Gothic" w:hAnsi="Century Gothic"/>
          <w:color w:val="000000" w:themeColor="text1"/>
          <w:sz w:val="20"/>
          <w:szCs w:val="20"/>
        </w:rPr>
        <w:t xml:space="preserve">measuring, </w:t>
      </w:r>
      <w:r w:rsidR="00B63E02" w:rsidRPr="00454E26">
        <w:rPr>
          <w:rFonts w:ascii="Century Gothic" w:hAnsi="Century Gothic"/>
          <w:color w:val="000000" w:themeColor="text1"/>
          <w:sz w:val="20"/>
          <w:szCs w:val="20"/>
        </w:rPr>
        <w:t>des</w:t>
      </w:r>
      <w:r w:rsidR="00B63E02" w:rsidRPr="00B63E02">
        <w:rPr>
          <w:rFonts w:ascii="Century Gothic" w:hAnsi="Century Gothic"/>
          <w:color w:val="000000" w:themeColor="text1"/>
          <w:sz w:val="20"/>
          <w:szCs w:val="20"/>
        </w:rPr>
        <w:t>ign</w:t>
      </w:r>
      <w:r w:rsidR="00454E26">
        <w:rPr>
          <w:rFonts w:ascii="Century Gothic" w:hAnsi="Century Gothic"/>
          <w:color w:val="000000" w:themeColor="text1"/>
          <w:sz w:val="20"/>
          <w:szCs w:val="20"/>
        </w:rPr>
        <w:t xml:space="preserve"> and </w:t>
      </w:r>
      <w:r w:rsidR="00B63E02" w:rsidRPr="00B63E02">
        <w:rPr>
          <w:rFonts w:ascii="Century Gothic" w:hAnsi="Century Gothic"/>
          <w:color w:val="000000" w:themeColor="text1"/>
          <w:sz w:val="20"/>
          <w:szCs w:val="20"/>
        </w:rPr>
        <w:t>municipal submission</w:t>
      </w:r>
      <w:r w:rsidR="00454E26">
        <w:rPr>
          <w:rFonts w:ascii="Century Gothic" w:hAnsi="Century Gothic"/>
          <w:color w:val="000000" w:themeColor="text1"/>
          <w:sz w:val="20"/>
          <w:szCs w:val="20"/>
        </w:rPr>
        <w:t xml:space="preserve"> for additions and alterations</w:t>
      </w:r>
      <w:r w:rsidR="00B63E02" w:rsidRPr="00B63E02">
        <w:rPr>
          <w:rFonts w:ascii="Century Gothic" w:hAnsi="Century Gothic"/>
          <w:color w:val="000000" w:themeColor="text1"/>
          <w:sz w:val="20"/>
          <w:szCs w:val="20"/>
        </w:rPr>
        <w:t xml:space="preserve">. For example, a design and 3D visualization of the </w:t>
      </w:r>
      <w:r w:rsidR="00454E26">
        <w:rPr>
          <w:rFonts w:ascii="Century Gothic" w:hAnsi="Century Gothic"/>
          <w:color w:val="000000" w:themeColor="text1"/>
          <w:sz w:val="20"/>
          <w:szCs w:val="20"/>
        </w:rPr>
        <w:t xml:space="preserve">dwelling </w:t>
      </w:r>
      <w:r w:rsidR="00B63E02" w:rsidRPr="00B63E02">
        <w:rPr>
          <w:rFonts w:ascii="Century Gothic" w:hAnsi="Century Gothic"/>
          <w:color w:val="000000" w:themeColor="text1"/>
          <w:sz w:val="20"/>
          <w:szCs w:val="20"/>
        </w:rPr>
        <w:t xml:space="preserve">will be created. Once the client approves the design, we will proceed with the submission of municipal drawings for approval. </w:t>
      </w:r>
    </w:p>
    <w:p w14:paraId="1C5069F2" w14:textId="75DB5B55" w:rsidR="00454E26" w:rsidRDefault="00B63E02" w:rsidP="00454E26">
      <w:pPr>
        <w:rPr>
          <w:rFonts w:ascii="Century Gothic" w:hAnsi="Century Gothic"/>
          <w:color w:val="000000" w:themeColor="text1"/>
          <w:sz w:val="20"/>
          <w:szCs w:val="20"/>
        </w:rPr>
      </w:pPr>
      <w:r w:rsidRPr="00454E26">
        <w:rPr>
          <w:rFonts w:ascii="Century Gothic" w:hAnsi="Century Gothic"/>
          <w:color w:val="000000" w:themeColor="text1"/>
          <w:sz w:val="20"/>
          <w:szCs w:val="20"/>
          <w:u w:val="single"/>
        </w:rPr>
        <w:t xml:space="preserve">Technical drawings </w:t>
      </w:r>
      <w:r w:rsidR="002445FA">
        <w:rPr>
          <w:rFonts w:ascii="Century Gothic" w:hAnsi="Century Gothic"/>
          <w:color w:val="000000" w:themeColor="text1"/>
          <w:sz w:val="20"/>
          <w:szCs w:val="20"/>
          <w:u w:val="single"/>
        </w:rPr>
        <w:t>are not</w:t>
      </w:r>
      <w:r w:rsidR="00454E26" w:rsidRPr="00454E26">
        <w:rPr>
          <w:rFonts w:ascii="Century Gothic" w:hAnsi="Century Gothic"/>
          <w:color w:val="000000" w:themeColor="text1"/>
          <w:sz w:val="20"/>
          <w:szCs w:val="20"/>
          <w:u w:val="single"/>
        </w:rPr>
        <w:t xml:space="preserve"> included</w:t>
      </w:r>
      <w:r w:rsidR="00454E26" w:rsidRPr="00B82435">
        <w:rPr>
          <w:rFonts w:ascii="Century Gothic" w:hAnsi="Century Gothic"/>
          <w:color w:val="000000" w:themeColor="text1"/>
          <w:sz w:val="20"/>
          <w:szCs w:val="20"/>
        </w:rPr>
        <w:t xml:space="preserve"> in this quotation. </w:t>
      </w:r>
      <w:r w:rsidR="00454E26">
        <w:rPr>
          <w:rFonts w:ascii="Century Gothic" w:hAnsi="Century Gothic"/>
          <w:color w:val="000000" w:themeColor="text1"/>
          <w:sz w:val="20"/>
          <w:szCs w:val="20"/>
        </w:rPr>
        <w:t xml:space="preserve">Technical drawings are to assist </w:t>
      </w:r>
      <w:r w:rsidR="002445FA">
        <w:rPr>
          <w:rFonts w:ascii="Century Gothic" w:hAnsi="Century Gothic"/>
          <w:color w:val="000000" w:themeColor="text1"/>
          <w:sz w:val="20"/>
          <w:szCs w:val="20"/>
        </w:rPr>
        <w:t>the</w:t>
      </w:r>
      <w:r w:rsidR="00454E26">
        <w:rPr>
          <w:rFonts w:ascii="Century Gothic" w:hAnsi="Century Gothic"/>
          <w:color w:val="000000" w:themeColor="text1"/>
          <w:sz w:val="20"/>
          <w:szCs w:val="20"/>
        </w:rPr>
        <w:t xml:space="preserve"> contactor in pricing the build. </w:t>
      </w:r>
      <w:r w:rsidR="00454E26">
        <w:rPr>
          <w:rFonts w:ascii="Century Gothic" w:hAnsi="Century Gothic"/>
          <w:color w:val="000000" w:themeColor="text1"/>
          <w:sz w:val="20"/>
          <w:szCs w:val="20"/>
        </w:rPr>
        <w:t>A separate quote can be provided upon request</w:t>
      </w:r>
      <w:r w:rsidR="00454E26" w:rsidRPr="00B82435">
        <w:rPr>
          <w:rFonts w:ascii="Century Gothic" w:hAnsi="Century Gothic"/>
          <w:color w:val="000000" w:themeColor="text1"/>
          <w:sz w:val="20"/>
          <w:szCs w:val="20"/>
        </w:rPr>
        <w:t>.</w:t>
      </w:r>
    </w:p>
    <w:p w14:paraId="2EF3B115" w14:textId="0029CDB2" w:rsidR="00454E26" w:rsidRDefault="00454E26" w:rsidP="00454E26">
      <w:pPr>
        <w:rPr>
          <w:rFonts w:ascii="Century Gothic" w:hAnsi="Century Gothic"/>
          <w:color w:val="000000" w:themeColor="text1"/>
          <w:sz w:val="20"/>
          <w:szCs w:val="20"/>
        </w:rPr>
      </w:pPr>
      <w:r>
        <w:rPr>
          <w:rFonts w:ascii="Century Gothic" w:hAnsi="Century Gothic"/>
          <w:color w:val="000000" w:themeColor="text1"/>
          <w:sz w:val="20"/>
          <w:szCs w:val="20"/>
          <w:u w:val="single"/>
        </w:rPr>
        <w:t>Construction</w:t>
      </w:r>
      <w:r w:rsidRPr="00454E26">
        <w:rPr>
          <w:rFonts w:ascii="Century Gothic" w:hAnsi="Century Gothic"/>
          <w:color w:val="000000" w:themeColor="text1"/>
          <w:sz w:val="20"/>
          <w:szCs w:val="20"/>
          <w:u w:val="single"/>
        </w:rPr>
        <w:t xml:space="preserve"> drawings </w:t>
      </w:r>
      <w:r w:rsidR="002445FA">
        <w:rPr>
          <w:rFonts w:ascii="Century Gothic" w:hAnsi="Century Gothic"/>
          <w:color w:val="000000" w:themeColor="text1"/>
          <w:sz w:val="20"/>
          <w:szCs w:val="20"/>
          <w:u w:val="single"/>
        </w:rPr>
        <w:t>are not</w:t>
      </w:r>
      <w:r w:rsidR="002445FA" w:rsidRPr="00454E26">
        <w:rPr>
          <w:rFonts w:ascii="Century Gothic" w:hAnsi="Century Gothic"/>
          <w:color w:val="000000" w:themeColor="text1"/>
          <w:sz w:val="20"/>
          <w:szCs w:val="20"/>
          <w:u w:val="single"/>
        </w:rPr>
        <w:t xml:space="preserve"> </w:t>
      </w:r>
      <w:r w:rsidRPr="00454E26">
        <w:rPr>
          <w:rFonts w:ascii="Century Gothic" w:hAnsi="Century Gothic"/>
          <w:color w:val="000000" w:themeColor="text1"/>
          <w:sz w:val="20"/>
          <w:szCs w:val="20"/>
          <w:u w:val="single"/>
        </w:rPr>
        <w:t>included</w:t>
      </w:r>
      <w:r w:rsidRPr="00B82435">
        <w:rPr>
          <w:rFonts w:ascii="Century Gothic" w:hAnsi="Century Gothic"/>
          <w:color w:val="000000" w:themeColor="text1"/>
          <w:sz w:val="20"/>
          <w:szCs w:val="20"/>
        </w:rPr>
        <w:t xml:space="preserve"> in this quotation. </w:t>
      </w:r>
      <w:r>
        <w:rPr>
          <w:rFonts w:ascii="Century Gothic" w:hAnsi="Century Gothic"/>
          <w:color w:val="000000" w:themeColor="text1"/>
          <w:sz w:val="20"/>
          <w:szCs w:val="20"/>
        </w:rPr>
        <w:t>Construction</w:t>
      </w:r>
      <w:r>
        <w:rPr>
          <w:rFonts w:ascii="Century Gothic" w:hAnsi="Century Gothic"/>
          <w:color w:val="000000" w:themeColor="text1"/>
          <w:sz w:val="20"/>
          <w:szCs w:val="20"/>
        </w:rPr>
        <w:t xml:space="preserve"> drawings </w:t>
      </w:r>
      <w:r w:rsidR="002445FA">
        <w:rPr>
          <w:rFonts w:ascii="Century Gothic" w:hAnsi="Century Gothic"/>
          <w:color w:val="000000" w:themeColor="text1"/>
          <w:sz w:val="20"/>
          <w:szCs w:val="20"/>
        </w:rPr>
        <w:t xml:space="preserve">are </w:t>
      </w:r>
      <w:r>
        <w:rPr>
          <w:rFonts w:ascii="Century Gothic" w:hAnsi="Century Gothic"/>
          <w:color w:val="000000" w:themeColor="text1"/>
          <w:sz w:val="20"/>
          <w:szCs w:val="20"/>
        </w:rPr>
        <w:t xml:space="preserve">to </w:t>
      </w:r>
      <w:r>
        <w:rPr>
          <w:rFonts w:ascii="Century Gothic" w:hAnsi="Century Gothic"/>
          <w:color w:val="000000" w:themeColor="text1"/>
          <w:sz w:val="20"/>
          <w:szCs w:val="20"/>
        </w:rPr>
        <w:t xml:space="preserve">assist </w:t>
      </w:r>
      <w:r>
        <w:rPr>
          <w:rFonts w:ascii="Century Gothic" w:hAnsi="Century Gothic"/>
          <w:color w:val="000000" w:themeColor="text1"/>
          <w:sz w:val="20"/>
          <w:szCs w:val="20"/>
        </w:rPr>
        <w:t>the</w:t>
      </w:r>
      <w:r>
        <w:rPr>
          <w:rFonts w:ascii="Century Gothic" w:hAnsi="Century Gothic"/>
          <w:color w:val="000000" w:themeColor="text1"/>
          <w:sz w:val="20"/>
          <w:szCs w:val="20"/>
        </w:rPr>
        <w:t xml:space="preserve"> contactor </w:t>
      </w:r>
      <w:r>
        <w:rPr>
          <w:rFonts w:ascii="Century Gothic" w:hAnsi="Century Gothic"/>
          <w:color w:val="000000" w:themeColor="text1"/>
          <w:sz w:val="20"/>
          <w:szCs w:val="20"/>
        </w:rPr>
        <w:t>during the build process on site</w:t>
      </w:r>
      <w:r>
        <w:rPr>
          <w:rFonts w:ascii="Century Gothic" w:hAnsi="Century Gothic"/>
          <w:color w:val="000000" w:themeColor="text1"/>
          <w:sz w:val="20"/>
          <w:szCs w:val="20"/>
        </w:rPr>
        <w:t>. A separate quote can be provided upon request</w:t>
      </w:r>
      <w:r w:rsidRPr="00B82435">
        <w:rPr>
          <w:rFonts w:ascii="Century Gothic" w:hAnsi="Century Gothic"/>
          <w:color w:val="000000" w:themeColor="text1"/>
          <w:sz w:val="20"/>
          <w:szCs w:val="20"/>
        </w:rPr>
        <w:t>.</w:t>
      </w:r>
    </w:p>
    <w:p w14:paraId="239D09DD" w14:textId="68FCD547" w:rsidR="00B82435" w:rsidRDefault="000F5E9A"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Projects m</w:t>
      </w:r>
      <w:r w:rsidR="00B82435" w:rsidRPr="00B82435">
        <w:rPr>
          <w:rFonts w:ascii="Century Gothic" w:hAnsi="Century Gothic"/>
          <w:color w:val="000000" w:themeColor="text1"/>
          <w:sz w:val="20"/>
          <w:szCs w:val="20"/>
          <w:u w:val="single"/>
        </w:rPr>
        <w:t xml:space="preserve">anagement </w:t>
      </w:r>
      <w:r w:rsidR="002445FA">
        <w:rPr>
          <w:rFonts w:ascii="Century Gothic" w:hAnsi="Century Gothic"/>
          <w:color w:val="000000" w:themeColor="text1"/>
          <w:sz w:val="20"/>
          <w:szCs w:val="20"/>
          <w:u w:val="single"/>
        </w:rPr>
        <w:t>is</w:t>
      </w:r>
      <w:r w:rsidR="00B82435" w:rsidRPr="00B82435">
        <w:rPr>
          <w:rFonts w:ascii="Century Gothic" w:hAnsi="Century Gothic"/>
          <w:color w:val="000000" w:themeColor="text1"/>
          <w:sz w:val="20"/>
          <w:szCs w:val="20"/>
          <w:u w:val="single"/>
        </w:rPr>
        <w:t xml:space="preserve"> not included</w:t>
      </w:r>
      <w:r w:rsidR="00B82435"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r>
        <w:rPr>
          <w:rFonts w:ascii="Century Gothic" w:hAnsi="Century Gothic"/>
          <w:color w:val="000000" w:themeColor="text1"/>
          <w:sz w:val="20"/>
          <w:szCs w:val="20"/>
        </w:rPr>
        <w:t xml:space="preserve">A separate quote can be provided upon </w:t>
      </w:r>
      <w:r w:rsidR="00B63E02">
        <w:rPr>
          <w:rFonts w:ascii="Century Gothic" w:hAnsi="Century Gothic"/>
          <w:color w:val="000000" w:themeColor="text1"/>
          <w:sz w:val="20"/>
          <w:szCs w:val="20"/>
        </w:rPr>
        <w:t>request</w:t>
      </w:r>
      <w:r w:rsidR="003C054C" w:rsidRPr="00B82435">
        <w:rPr>
          <w:rFonts w:ascii="Century Gothic" w:hAnsi="Century Gothic"/>
          <w:color w:val="000000" w:themeColor="text1"/>
          <w:sz w:val="20"/>
          <w:szCs w:val="20"/>
        </w:rPr>
        <w:t>.</w:t>
      </w:r>
    </w:p>
    <w:p w14:paraId="34174E29" w14:textId="0E9F3408" w:rsidR="002445FA" w:rsidRPr="00B82435" w:rsidRDefault="002445FA" w:rsidP="002445FA">
      <w:pPr>
        <w:rPr>
          <w:rFonts w:ascii="Century Gothic" w:hAnsi="Century Gothic"/>
          <w:color w:val="000000" w:themeColor="text1"/>
          <w:sz w:val="20"/>
          <w:szCs w:val="20"/>
        </w:rPr>
      </w:pPr>
      <w:r w:rsidRPr="002445FA">
        <w:rPr>
          <w:rFonts w:ascii="Century Gothic" w:hAnsi="Century Gothic"/>
          <w:color w:val="000000" w:themeColor="text1"/>
          <w:sz w:val="20"/>
          <w:szCs w:val="20"/>
          <w:u w:val="single"/>
        </w:rPr>
        <w:t xml:space="preserve">Procurement </w:t>
      </w:r>
      <w:r>
        <w:rPr>
          <w:rFonts w:ascii="Century Gothic" w:hAnsi="Century Gothic"/>
          <w:color w:val="000000" w:themeColor="text1"/>
          <w:sz w:val="20"/>
          <w:szCs w:val="20"/>
          <w:u w:val="single"/>
        </w:rPr>
        <w:t>is</w:t>
      </w:r>
      <w:r w:rsidRPr="002445FA">
        <w:rPr>
          <w:rFonts w:ascii="Century Gothic" w:hAnsi="Century Gothic"/>
          <w:color w:val="000000" w:themeColor="text1"/>
          <w:sz w:val="20"/>
          <w:szCs w:val="20"/>
          <w:u w:val="single"/>
        </w:rPr>
        <w:t xml:space="preserve"> not included</w:t>
      </w:r>
      <w:r w:rsidRPr="002445FA">
        <w:rPr>
          <w:rFonts w:ascii="Century Gothic" w:hAnsi="Century Gothic"/>
          <w:color w:val="000000" w:themeColor="text1"/>
          <w:sz w:val="20"/>
          <w:szCs w:val="20"/>
        </w:rPr>
        <w:t xml:space="preserve"> in this fee proposal. This is where we for example, source the furniture and related items for the client. Should you require this service a separate quote can be provided.</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1DE05F02" w14:textId="77777777" w:rsidR="0038080A" w:rsidRDefault="0038080A" w:rsidP="006870EB">
      <w:pPr>
        <w:pStyle w:val="NoSpacing"/>
        <w:rPr>
          <w:rFonts w:ascii="Century Gothic" w:hAnsi="Century Gothic"/>
          <w:sz w:val="20"/>
          <w:szCs w:val="20"/>
        </w:rPr>
      </w:pPr>
    </w:p>
    <w:p w14:paraId="58D076EC" w14:textId="77777777" w:rsidR="0038080A" w:rsidRDefault="0038080A" w:rsidP="006870EB">
      <w:pPr>
        <w:pStyle w:val="NoSpacing"/>
        <w:rPr>
          <w:rFonts w:ascii="Century Gothic" w:hAnsi="Century Gothic"/>
          <w:sz w:val="20"/>
          <w:szCs w:val="20"/>
        </w:rPr>
      </w:pPr>
    </w:p>
    <w:p w14:paraId="55194658" w14:textId="77777777" w:rsidR="0038080A" w:rsidRDefault="0038080A" w:rsidP="006870EB">
      <w:pPr>
        <w:pStyle w:val="NoSpacing"/>
        <w:rPr>
          <w:rFonts w:ascii="Century Gothic" w:hAnsi="Century Gothic"/>
          <w:sz w:val="20"/>
          <w:szCs w:val="20"/>
        </w:rPr>
      </w:pPr>
    </w:p>
    <w:p w14:paraId="0499D095" w14:textId="77777777" w:rsidR="0038080A" w:rsidRDefault="0038080A" w:rsidP="006870EB">
      <w:pPr>
        <w:pStyle w:val="NoSpacing"/>
        <w:rPr>
          <w:rFonts w:ascii="Century Gothic" w:hAnsi="Century Gothic"/>
          <w:b/>
          <w:bCs/>
          <w:sz w:val="20"/>
          <w:szCs w:val="20"/>
        </w:rPr>
      </w:pP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2507CD7F"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B63E02"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5599A4D5" w14:textId="77777777" w:rsidR="002445FA" w:rsidRDefault="002445FA"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7AB6B22" w14:textId="77777777" w:rsidR="00027ADC" w:rsidRDefault="006870EB" w:rsidP="00027ADC">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r w:rsidR="00B63E02">
        <w:rPr>
          <w:rFonts w:ascii="Century Gothic" w:hAnsi="Century Gothic"/>
          <w:bCs/>
          <w:color w:val="000000" w:themeColor="text1"/>
          <w:sz w:val="20"/>
          <w:szCs w:val="16"/>
        </w:rPr>
        <w:t>If the client requires a VAT number, we can make the arrangements with our accountant.</w:t>
      </w:r>
    </w:p>
    <w:p w14:paraId="187F5364" w14:textId="77777777" w:rsidR="0038080A" w:rsidRDefault="0038080A" w:rsidP="00027ADC">
      <w:pPr>
        <w:pStyle w:val="NoSpacing"/>
      </w:pPr>
    </w:p>
    <w:p w14:paraId="3BB254A5" w14:textId="7684D15C" w:rsidR="0038080A" w:rsidRDefault="0038080A" w:rsidP="00027ADC">
      <w:pPr>
        <w:pStyle w:val="NoSpacing"/>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4112" behindDoc="0" locked="0" layoutInCell="1" allowOverlap="1" wp14:anchorId="6060AF81" wp14:editId="14BC8FF0">
                <wp:simplePos x="0" y="0"/>
                <wp:positionH relativeFrom="margin">
                  <wp:posOffset>0</wp:posOffset>
                </wp:positionH>
                <wp:positionV relativeFrom="paragraph">
                  <wp:posOffset>56515</wp:posOffset>
                </wp:positionV>
                <wp:extent cx="6229985" cy="0"/>
                <wp:effectExtent l="0" t="19050" r="37465" b="19050"/>
                <wp:wrapNone/>
                <wp:docPr id="1671721196" name="Straight Connector 1671721196"/>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AE876" id="Straight Connector 1671721196" o:spid="_x0000_s1026" style="position:absolute;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0.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" strokecolor="#a17c01" strokeweight="3pt">
                <v:stroke joinstyle="miter"/>
                <w10:wrap anchorx="margin"/>
              </v:line>
            </w:pict>
          </mc:Fallback>
        </mc:AlternateConten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66BFF10A"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signing this document, I indicate that I understand, agree to, and accept the terms and conditions as contained herein</w:t>
      </w:r>
      <w:r w:rsidR="002445FA">
        <w:rPr>
          <w:rFonts w:ascii="Century Gothic" w:hAnsi="Century Gothic"/>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304607D2" w14:textId="77777777" w:rsidR="002445FA" w:rsidRPr="002445FA" w:rsidRDefault="002445FA" w:rsidP="002445FA">
      <w:pPr>
        <w:rPr>
          <w:rFonts w:ascii="Century Gothic" w:hAnsi="Century Gothic"/>
          <w:color w:val="000000" w:themeColor="text1"/>
          <w:sz w:val="10"/>
          <w:szCs w:val="10"/>
        </w:rPr>
      </w:pPr>
    </w:p>
    <w:p w14:paraId="09A6DC15" w14:textId="77777777" w:rsidR="002445FA" w:rsidRDefault="002445FA" w:rsidP="002445FA">
      <w:pPr>
        <w:tabs>
          <w:tab w:val="left" w:pos="1134"/>
        </w:tabs>
        <w:rPr>
          <w:rFonts w:ascii="Century Gothic" w:hAnsi="Century Gothic"/>
          <w:sz w:val="20"/>
          <w:szCs w:val="20"/>
        </w:rPr>
      </w:pPr>
      <w:r w:rsidRPr="007405A2">
        <w:rPr>
          <w:rFonts w:ascii="Century Gothic" w:hAnsi="Century Gothic"/>
          <w:sz w:val="20"/>
          <w:szCs w:val="20"/>
        </w:rPr>
        <w:t xml:space="preserve">Signature: </w:t>
      </w:r>
      <w:r>
        <w:rPr>
          <w:rFonts w:ascii="Century Gothic" w:hAnsi="Century Gothic"/>
          <w:sz w:val="20"/>
          <w:szCs w:val="20"/>
        </w:rPr>
        <w:tab/>
      </w:r>
      <w:r w:rsidRPr="007405A2">
        <w:rPr>
          <w:rFonts w:ascii="Century Gothic" w:hAnsi="Century Gothic"/>
          <w:sz w:val="20"/>
          <w:szCs w:val="20"/>
        </w:rPr>
        <w:t>_____________________________</w:t>
      </w:r>
      <w:r>
        <w:rPr>
          <w:rFonts w:ascii="Century Gothic" w:hAnsi="Century Gothic"/>
          <w:sz w:val="20"/>
          <w:szCs w:val="20"/>
        </w:rPr>
        <w:t xml:space="preserve">        </w:t>
      </w:r>
      <w:r w:rsidRPr="006870EB">
        <w:rPr>
          <w:rFonts w:ascii="Century Gothic" w:hAnsi="Century Gothic"/>
          <w:sz w:val="20"/>
          <w:szCs w:val="20"/>
        </w:rPr>
        <w:tab/>
      </w:r>
      <w:r w:rsidRPr="006870EB">
        <w:rPr>
          <w:rFonts w:ascii="Century Gothic" w:hAnsi="Century Gothic"/>
          <w:sz w:val="20"/>
          <w:szCs w:val="20"/>
        </w:rPr>
        <w:tab/>
      </w:r>
    </w:p>
    <w:p w14:paraId="6155CE78" w14:textId="77777777" w:rsidR="002445FA" w:rsidRPr="006870EB" w:rsidRDefault="002445FA" w:rsidP="002445FA">
      <w:pPr>
        <w:tabs>
          <w:tab w:val="left" w:pos="1134"/>
        </w:tabs>
        <w:rPr>
          <w:rFonts w:ascii="Century Gothic" w:hAnsi="Century Gothic"/>
          <w:sz w:val="20"/>
          <w:szCs w:val="20"/>
        </w:rPr>
      </w:pPr>
      <w:r w:rsidRPr="006870EB">
        <w:rPr>
          <w:rFonts w:ascii="Century Gothic" w:hAnsi="Century Gothic"/>
          <w:sz w:val="20"/>
          <w:szCs w:val="20"/>
        </w:rPr>
        <w:t>Date:</w:t>
      </w:r>
      <w:r w:rsidRPr="006870EB">
        <w:rPr>
          <w:rFonts w:ascii="Century Gothic" w:hAnsi="Century Gothic"/>
          <w:sz w:val="20"/>
          <w:szCs w:val="20"/>
        </w:rPr>
        <w:tab/>
      </w:r>
      <w:r w:rsidRPr="007405A2">
        <w:rPr>
          <w:rFonts w:ascii="Century Gothic" w:hAnsi="Century Gothic"/>
          <w:sz w:val="20"/>
          <w:szCs w:val="20"/>
        </w:rPr>
        <w:t>_____________________________</w:t>
      </w:r>
      <w:r>
        <w:rPr>
          <w:rFonts w:ascii="Century Gothic" w:hAnsi="Century Gothic"/>
          <w:sz w:val="20"/>
          <w:szCs w:val="20"/>
        </w:rPr>
        <w:t xml:space="preserve">        </w:t>
      </w:r>
    </w:p>
    <w:p w14:paraId="33DEBE51" w14:textId="6BE19300" w:rsidR="002445FA" w:rsidRDefault="002445FA" w:rsidP="002445FA">
      <w:pPr>
        <w:rPr>
          <w:rFonts w:ascii="Century Gothic" w:hAnsi="Century Gothic"/>
          <w:color w:val="000000" w:themeColor="text1"/>
          <w:sz w:val="20"/>
          <w:szCs w:val="20"/>
        </w:rPr>
      </w:pPr>
    </w:p>
    <w:p w14:paraId="0337F269" w14:textId="1C6FA207" w:rsidR="002445FA" w:rsidRDefault="002445FA" w:rsidP="002445FA">
      <w:pPr>
        <w:rPr>
          <w:rFonts w:ascii="Century Gothic" w:hAnsi="Century Gothic" w:cs="Arial"/>
          <w:sz w:val="20"/>
          <w:szCs w:val="14"/>
        </w:rPr>
      </w:pPr>
      <w:r>
        <w:rPr>
          <w:rFonts w:ascii="Century Gothic" w:hAnsi="Century Gothic" w:cs="Arial"/>
          <w:sz w:val="20"/>
          <w:szCs w:val="14"/>
        </w:rPr>
        <w:t>Quotation compiled by:</w:t>
      </w:r>
    </w:p>
    <w:p w14:paraId="6ED98E9F" w14:textId="49AF3F49" w:rsidR="002445FA" w:rsidRDefault="002445FA" w:rsidP="002445FA">
      <w:pPr>
        <w:rPr>
          <w:rFonts w:ascii="Century Gothic" w:hAnsi="Century Gothic" w:cs="Arial"/>
          <w:sz w:val="20"/>
          <w:szCs w:val="14"/>
        </w:rPr>
      </w:pPr>
      <w:r w:rsidRPr="002445FA">
        <w:rPr>
          <w:rFonts w:ascii="Century Gothic" w:hAnsi="Century Gothic"/>
          <w:sz w:val="20"/>
          <w:szCs w:val="20"/>
        </w:rPr>
        <w:drawing>
          <wp:anchor distT="0" distB="0" distL="114300" distR="114300" simplePos="0" relativeHeight="251672064" behindDoc="0" locked="0" layoutInCell="1" allowOverlap="1" wp14:anchorId="75A71D59" wp14:editId="0A5A8343">
            <wp:simplePos x="0" y="0"/>
            <wp:positionH relativeFrom="column">
              <wp:posOffset>247650</wp:posOffset>
            </wp:positionH>
            <wp:positionV relativeFrom="paragraph">
              <wp:posOffset>192405</wp:posOffset>
            </wp:positionV>
            <wp:extent cx="1001367" cy="825500"/>
            <wp:effectExtent l="0" t="0" r="8890" b="0"/>
            <wp:wrapNone/>
            <wp:docPr id="2098171751" name="Picture 9"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a black objec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1367" cy="825500"/>
                    </a:xfrm>
                    <a:prstGeom prst="rect">
                      <a:avLst/>
                    </a:prstGeom>
                    <a:noFill/>
                  </pic:spPr>
                </pic:pic>
              </a:graphicData>
            </a:graphic>
            <wp14:sizeRelH relativeFrom="page">
              <wp14:pctWidth>0</wp14:pctWidth>
            </wp14:sizeRelH>
            <wp14:sizeRelV relativeFrom="page">
              <wp14:pctHeight>0</wp14:pctHeight>
            </wp14:sizeRelV>
          </wp:anchor>
        </w:drawing>
      </w:r>
    </w:p>
    <w:p w14:paraId="051B369F" w14:textId="35599B80" w:rsidR="002445FA" w:rsidRDefault="002445FA" w:rsidP="002445FA">
      <w:pPr>
        <w:rPr>
          <w:rFonts w:ascii="Century Gothic" w:hAnsi="Century Gothic" w:cs="Arial"/>
          <w:sz w:val="20"/>
          <w:szCs w:val="14"/>
        </w:rPr>
      </w:pPr>
    </w:p>
    <w:p w14:paraId="0BDF6E89" w14:textId="7086DD3F" w:rsidR="002445FA" w:rsidRPr="002445FA" w:rsidRDefault="002445FA" w:rsidP="002445FA">
      <w:pPr>
        <w:rPr>
          <w:rFonts w:ascii="Century Gothic" w:hAnsi="Century Gothic"/>
          <w:sz w:val="20"/>
          <w:szCs w:val="20"/>
        </w:rPr>
      </w:pPr>
    </w:p>
    <w:p w14:paraId="15A0390A" w14:textId="77777777" w:rsidR="002445FA" w:rsidRPr="002445FA" w:rsidRDefault="002445FA" w:rsidP="002445FA">
      <w:pPr>
        <w:rPr>
          <w:rFonts w:ascii="Century Gothic" w:hAnsi="Century Gothic"/>
          <w:sz w:val="20"/>
          <w:szCs w:val="20"/>
        </w:rPr>
      </w:pPr>
      <w:r w:rsidRPr="002445FA">
        <w:rPr>
          <w:rFonts w:ascii="Century Gothic" w:hAnsi="Century Gothic"/>
          <w:sz w:val="20"/>
          <w:szCs w:val="20"/>
        </w:rPr>
        <w:t>-----------------------------------------------</w:t>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p>
    <w:p w14:paraId="3EB9021C" w14:textId="77777777" w:rsidR="002445FA" w:rsidRPr="002445FA" w:rsidRDefault="002445FA" w:rsidP="002445FA">
      <w:pPr>
        <w:rPr>
          <w:rFonts w:ascii="Century Gothic" w:hAnsi="Century Gothic"/>
          <w:sz w:val="20"/>
          <w:szCs w:val="20"/>
        </w:rPr>
      </w:pPr>
      <w:r w:rsidRPr="002445FA">
        <w:rPr>
          <w:rFonts w:ascii="Century Gothic" w:hAnsi="Century Gothic"/>
          <w:sz w:val="20"/>
          <w:szCs w:val="20"/>
        </w:rPr>
        <w:t>Dewald Potgieter</w:t>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r>
      <w:r w:rsidRPr="002445FA">
        <w:rPr>
          <w:rFonts w:ascii="Century Gothic" w:hAnsi="Century Gothic"/>
          <w:sz w:val="20"/>
          <w:szCs w:val="20"/>
        </w:rPr>
        <w:tab/>
        <w:t xml:space="preserve">           </w:t>
      </w:r>
    </w:p>
    <w:p w14:paraId="5A92BEF7" w14:textId="77777777" w:rsidR="002445FA" w:rsidRPr="002445FA" w:rsidRDefault="002445FA" w:rsidP="002445FA">
      <w:pPr>
        <w:pStyle w:val="NoSpacing"/>
      </w:pPr>
      <w:r w:rsidRPr="002445FA">
        <w:t>Director | PAT 30442820</w:t>
      </w:r>
    </w:p>
    <w:p w14:paraId="4AB4FEEB" w14:textId="77777777" w:rsidR="002445FA" w:rsidRPr="002445FA" w:rsidRDefault="002445FA" w:rsidP="002445FA">
      <w:pPr>
        <w:pStyle w:val="NoSpacing"/>
      </w:pPr>
      <w:r w:rsidRPr="002445FA">
        <w:rPr>
          <w:b/>
        </w:rPr>
        <w:t>Email</w:t>
      </w:r>
      <w:r w:rsidRPr="002445FA">
        <w:t xml:space="preserve">: </w:t>
      </w:r>
      <w:hyperlink r:id="rId12" w:history="1">
        <w:r w:rsidRPr="002445FA">
          <w:rPr>
            <w:rStyle w:val="Hyperlink"/>
            <w:rFonts w:ascii="Century Gothic" w:hAnsi="Century Gothic"/>
            <w:sz w:val="20"/>
            <w:szCs w:val="20"/>
          </w:rPr>
          <w:t>dewald@blackhoundenterprises.com</w:t>
        </w:r>
      </w:hyperlink>
      <w:r w:rsidRPr="002445FA">
        <w:t xml:space="preserve"> </w:t>
      </w:r>
    </w:p>
    <w:p w14:paraId="1CA45A82" w14:textId="77777777" w:rsidR="002445FA" w:rsidRPr="002445FA" w:rsidRDefault="002445FA" w:rsidP="002445FA">
      <w:pPr>
        <w:pStyle w:val="NoSpacing"/>
      </w:pPr>
      <w:r w:rsidRPr="002445FA">
        <w:rPr>
          <w:b/>
        </w:rPr>
        <w:t>Phone</w:t>
      </w:r>
      <w:r w:rsidRPr="002445FA">
        <w:t>: 072 418 6867</w:t>
      </w:r>
      <w:r w:rsidRPr="002445FA">
        <w:tab/>
      </w:r>
      <w:r w:rsidRPr="002445FA">
        <w:tab/>
      </w:r>
      <w:r w:rsidRPr="002445FA">
        <w:tab/>
      </w:r>
      <w:r w:rsidRPr="002445FA">
        <w:tab/>
      </w:r>
      <w:r w:rsidRPr="002445FA">
        <w:tab/>
      </w:r>
      <w:r w:rsidRPr="002445FA">
        <w:tab/>
      </w:r>
    </w:p>
    <w:p w14:paraId="6830FE99" w14:textId="77777777" w:rsidR="002445FA" w:rsidRPr="002445FA" w:rsidRDefault="002445FA" w:rsidP="002445FA">
      <w:pPr>
        <w:rPr>
          <w:rFonts w:ascii="Century Gothic" w:hAnsi="Century Gothic"/>
          <w:sz w:val="20"/>
          <w:szCs w:val="20"/>
        </w:rPr>
      </w:pPr>
    </w:p>
    <w:p w14:paraId="3AA41776" w14:textId="4A8A25C8" w:rsidR="002445FA" w:rsidRPr="002445FA" w:rsidRDefault="002445FA" w:rsidP="002445FA">
      <w:pPr>
        <w:rPr>
          <w:rFonts w:ascii="Century Gothic" w:hAnsi="Century Gothic"/>
          <w:sz w:val="20"/>
          <w:szCs w:val="20"/>
        </w:rPr>
      </w:pPr>
      <w:r w:rsidRPr="002445FA">
        <w:rPr>
          <w:rFonts w:ascii="Century Gothic" w:hAnsi="Century Gothic"/>
          <w:sz w:val="20"/>
          <w:szCs w:val="20"/>
        </w:rPr>
        <w:t>Date:</w:t>
      </w:r>
      <w:r w:rsidRPr="002445FA">
        <w:rPr>
          <w:rFonts w:ascii="Century Gothic" w:hAnsi="Century Gothic"/>
          <w:sz w:val="20"/>
          <w:szCs w:val="20"/>
        </w:rPr>
        <w:tab/>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8A75E3">
        <w:rPr>
          <w:rFonts w:ascii="Century Gothic" w:hAnsi="Century Gothic"/>
          <w:b/>
          <w:noProof/>
          <w:color w:val="000000" w:themeColor="text1"/>
          <w:sz w:val="20"/>
          <w:szCs w:val="20"/>
        </w:rPr>
        <w:t>07 February 2025</w:t>
      </w:r>
      <w:r w:rsidRPr="006870EB">
        <w:rPr>
          <w:rFonts w:ascii="Century Gothic" w:hAnsi="Century Gothic"/>
          <w:b/>
          <w:color w:val="000000" w:themeColor="text1"/>
          <w:sz w:val="20"/>
          <w:szCs w:val="20"/>
        </w:rPr>
        <w:fldChar w:fldCharType="end"/>
      </w: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38080A" w:rsidRDefault="00403414" w:rsidP="00403414">
      <w:pPr>
        <w:pStyle w:val="ListParagraph"/>
        <w:numPr>
          <w:ilvl w:val="0"/>
          <w:numId w:val="10"/>
        </w:numPr>
        <w:spacing w:line="360" w:lineRule="auto"/>
        <w:ind w:left="709"/>
        <w:rPr>
          <w:rFonts w:ascii="Century Gothic" w:hAnsi="Century Gothic"/>
          <w:strike/>
          <w:sz w:val="20"/>
          <w:szCs w:val="18"/>
        </w:rPr>
      </w:pPr>
      <w:r w:rsidRPr="0038080A">
        <w:rPr>
          <w:rFonts w:ascii="Century Gothic" w:hAnsi="Century Gothic"/>
          <w:strike/>
          <w:sz w:val="20"/>
          <w:szCs w:val="18"/>
        </w:rPr>
        <w:t xml:space="preserve">Review the costing and programme with the </w:t>
      </w:r>
      <w:proofErr w:type="gramStart"/>
      <w:r w:rsidRPr="0038080A">
        <w:rPr>
          <w:rFonts w:ascii="Century Gothic" w:hAnsi="Century Gothic"/>
          <w:strike/>
          <w:sz w:val="20"/>
          <w:szCs w:val="18"/>
        </w:rPr>
        <w:t>consultants;</w:t>
      </w:r>
      <w:proofErr w:type="gramEnd"/>
      <w:r w:rsidRPr="0038080A">
        <w:rPr>
          <w:rFonts w:ascii="Century Gothic" w:hAnsi="Century Gothic"/>
          <w:strike/>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38080A" w:rsidRDefault="00403414" w:rsidP="00403414">
      <w:pPr>
        <w:tabs>
          <w:tab w:val="left" w:pos="1741"/>
        </w:tabs>
        <w:rPr>
          <w:rFonts w:ascii="Century Gothic" w:hAnsi="Century Gothic"/>
          <w:b/>
          <w:strike/>
          <w:color w:val="000000" w:themeColor="text1"/>
          <w:sz w:val="28"/>
        </w:rPr>
      </w:pPr>
      <w:r w:rsidRPr="0038080A">
        <w:rPr>
          <w:rFonts w:ascii="Century Gothic" w:hAnsi="Century Gothic"/>
          <w:b/>
          <w:strike/>
          <w:color w:val="000000" w:themeColor="text1"/>
          <w:sz w:val="28"/>
        </w:rPr>
        <w:lastRenderedPageBreak/>
        <w:t>Stage 4.2: (Construction / Tender stage)</w:t>
      </w:r>
    </w:p>
    <w:p w14:paraId="76D43921"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Prepare specifications for the </w:t>
      </w:r>
      <w:proofErr w:type="gramStart"/>
      <w:r w:rsidRPr="0038080A">
        <w:rPr>
          <w:rFonts w:ascii="Century Gothic" w:hAnsi="Century Gothic"/>
          <w:strike/>
          <w:sz w:val="20"/>
          <w:szCs w:val="18"/>
        </w:rPr>
        <w:t>works;</w:t>
      </w:r>
      <w:proofErr w:type="gramEnd"/>
      <w:r w:rsidRPr="0038080A">
        <w:rPr>
          <w:rFonts w:ascii="Century Gothic" w:hAnsi="Century Gothic"/>
          <w:strike/>
          <w:sz w:val="20"/>
          <w:szCs w:val="18"/>
        </w:rPr>
        <w:t xml:space="preserve"> </w:t>
      </w:r>
    </w:p>
    <w:p w14:paraId="46A0ACE3"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Complete technical documentation sufficient for </w:t>
      </w:r>
      <w:proofErr w:type="gramStart"/>
      <w:r w:rsidRPr="0038080A">
        <w:rPr>
          <w:rFonts w:ascii="Century Gothic" w:hAnsi="Century Gothic"/>
          <w:strike/>
          <w:sz w:val="20"/>
          <w:szCs w:val="18"/>
        </w:rPr>
        <w:t>tender;</w:t>
      </w:r>
      <w:proofErr w:type="gramEnd"/>
      <w:r w:rsidRPr="0038080A">
        <w:rPr>
          <w:rFonts w:ascii="Century Gothic" w:hAnsi="Century Gothic"/>
          <w:strike/>
          <w:sz w:val="20"/>
          <w:szCs w:val="18"/>
        </w:rPr>
        <w:t xml:space="preserve"> </w:t>
      </w:r>
    </w:p>
    <w:p w14:paraId="1D154AB9"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Obtain offers for the execution of the </w:t>
      </w:r>
      <w:proofErr w:type="gramStart"/>
      <w:r w:rsidRPr="0038080A">
        <w:rPr>
          <w:rFonts w:ascii="Century Gothic" w:hAnsi="Century Gothic"/>
          <w:strike/>
          <w:sz w:val="20"/>
          <w:szCs w:val="18"/>
        </w:rPr>
        <w:t>works;</w:t>
      </w:r>
      <w:proofErr w:type="gramEnd"/>
      <w:r w:rsidRPr="0038080A">
        <w:rPr>
          <w:rFonts w:ascii="Century Gothic" w:hAnsi="Century Gothic"/>
          <w:strike/>
          <w:sz w:val="20"/>
          <w:szCs w:val="18"/>
        </w:rPr>
        <w:t xml:space="preserve"> </w:t>
      </w:r>
    </w:p>
    <w:p w14:paraId="54E04EE8"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Evaluate offers, and recommend a successful tenderer for </w:t>
      </w:r>
      <w:proofErr w:type="gramStart"/>
      <w:r w:rsidRPr="0038080A">
        <w:rPr>
          <w:rFonts w:ascii="Century Gothic" w:hAnsi="Century Gothic"/>
          <w:strike/>
          <w:sz w:val="20"/>
          <w:szCs w:val="18"/>
        </w:rPr>
        <w:t>appointment;</w:t>
      </w:r>
      <w:proofErr w:type="gramEnd"/>
      <w:r w:rsidRPr="0038080A">
        <w:rPr>
          <w:rFonts w:ascii="Century Gothic" w:hAnsi="Century Gothic"/>
          <w:strike/>
          <w:sz w:val="20"/>
          <w:szCs w:val="18"/>
        </w:rPr>
        <w:t xml:space="preserve"> </w:t>
      </w:r>
    </w:p>
    <w:p w14:paraId="3C4000DC"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Prepare the contract documentation and arrange the signing of the building contract by the client and the successful </w:t>
      </w:r>
      <w:proofErr w:type="gramStart"/>
      <w:r w:rsidRPr="0038080A">
        <w:rPr>
          <w:rFonts w:ascii="Century Gothic" w:hAnsi="Century Gothic"/>
          <w:strike/>
          <w:sz w:val="20"/>
          <w:szCs w:val="18"/>
        </w:rPr>
        <w:t>tenderer;</w:t>
      </w:r>
      <w:proofErr w:type="gramEnd"/>
      <w:r w:rsidRPr="0038080A">
        <w:rPr>
          <w:rFonts w:ascii="Century Gothic" w:hAnsi="Century Gothic"/>
          <w:strike/>
          <w:sz w:val="20"/>
          <w:szCs w:val="18"/>
        </w:rPr>
        <w:t xml:space="preserve"> </w:t>
      </w:r>
    </w:p>
    <w:p w14:paraId="7E6DC4F2" w14:textId="77777777" w:rsidR="00403414" w:rsidRPr="0038080A"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38080A">
        <w:rPr>
          <w:rFonts w:ascii="Century Gothic" w:hAnsi="Century Gothic"/>
          <w:strike/>
          <w:sz w:val="20"/>
          <w:szCs w:val="18"/>
        </w:rPr>
        <w:t xml:space="preserve">Complete all remaining technical and construction documentation and coordinate same with the </w:t>
      </w:r>
      <w:proofErr w:type="gramStart"/>
      <w:r w:rsidRPr="0038080A">
        <w:rPr>
          <w:rFonts w:ascii="Century Gothic" w:hAnsi="Century Gothic"/>
          <w:strike/>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5E2E0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DA4B58"/>
    <w:multiLevelType w:val="hybridMultilevel"/>
    <w:tmpl w:val="FF8076B2"/>
    <w:lvl w:ilvl="0" w:tplc="14BE3214">
      <w:start w:val="1"/>
      <w:numFmt w:val="decimal"/>
      <w:lvlText w:val="%1."/>
      <w:lvlJc w:val="left"/>
      <w:pPr>
        <w:ind w:left="720" w:hanging="360"/>
      </w:pPr>
      <w:rPr>
        <w:rFonts w:ascii="Century Gothic" w:eastAsiaTheme="minorHAnsi" w:hAnsi="Century Gothic" w:cstheme="minorBidi"/>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39550A9"/>
    <w:multiLevelType w:val="hybridMultilevel"/>
    <w:tmpl w:val="9A542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0"/>
  </w:num>
  <w:num w:numId="2" w16cid:durableId="737820812">
    <w:abstractNumId w:val="18"/>
  </w:num>
  <w:num w:numId="3" w16cid:durableId="1690058555">
    <w:abstractNumId w:val="7"/>
  </w:num>
  <w:num w:numId="4" w16cid:durableId="265163818">
    <w:abstractNumId w:val="15"/>
  </w:num>
  <w:num w:numId="5" w16cid:durableId="998537771">
    <w:abstractNumId w:val="10"/>
  </w:num>
  <w:num w:numId="6" w16cid:durableId="1952348976">
    <w:abstractNumId w:val="14"/>
  </w:num>
  <w:num w:numId="7" w16cid:durableId="825974019">
    <w:abstractNumId w:val="4"/>
  </w:num>
  <w:num w:numId="8" w16cid:durableId="347223269">
    <w:abstractNumId w:val="17"/>
  </w:num>
  <w:num w:numId="9" w16cid:durableId="1444304460">
    <w:abstractNumId w:val="8"/>
  </w:num>
  <w:num w:numId="10" w16cid:durableId="942299404">
    <w:abstractNumId w:val="5"/>
  </w:num>
  <w:num w:numId="11" w16cid:durableId="803354615">
    <w:abstractNumId w:val="11"/>
  </w:num>
  <w:num w:numId="12" w16cid:durableId="702245933">
    <w:abstractNumId w:val="13"/>
  </w:num>
  <w:num w:numId="13" w16cid:durableId="1687441516">
    <w:abstractNumId w:val="3"/>
  </w:num>
  <w:num w:numId="14" w16cid:durableId="2007316066">
    <w:abstractNumId w:val="14"/>
  </w:num>
  <w:num w:numId="15" w16cid:durableId="209191999">
    <w:abstractNumId w:val="19"/>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6"/>
  </w:num>
  <w:num w:numId="22" w16cid:durableId="713237802">
    <w:abstractNumId w:val="12"/>
  </w:num>
  <w:num w:numId="23" w16cid:durableId="83892846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ADC"/>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1720"/>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5E9A"/>
    <w:rsid w:val="001123EF"/>
    <w:rsid w:val="001131CB"/>
    <w:rsid w:val="001211D6"/>
    <w:rsid w:val="0012204F"/>
    <w:rsid w:val="00123118"/>
    <w:rsid w:val="00127265"/>
    <w:rsid w:val="00142BD3"/>
    <w:rsid w:val="001452BB"/>
    <w:rsid w:val="00145306"/>
    <w:rsid w:val="001479CE"/>
    <w:rsid w:val="001511CC"/>
    <w:rsid w:val="001533AA"/>
    <w:rsid w:val="00153665"/>
    <w:rsid w:val="00154B20"/>
    <w:rsid w:val="00155729"/>
    <w:rsid w:val="001615B3"/>
    <w:rsid w:val="00172151"/>
    <w:rsid w:val="0017291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1752E"/>
    <w:rsid w:val="00222A63"/>
    <w:rsid w:val="002232C8"/>
    <w:rsid w:val="00224BC5"/>
    <w:rsid w:val="0023653A"/>
    <w:rsid w:val="0024275E"/>
    <w:rsid w:val="002445FA"/>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B675E"/>
    <w:rsid w:val="002C64E2"/>
    <w:rsid w:val="002C69FC"/>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15A6"/>
    <w:rsid w:val="00373F5F"/>
    <w:rsid w:val="003753C1"/>
    <w:rsid w:val="00376BEA"/>
    <w:rsid w:val="0038080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54E26"/>
    <w:rsid w:val="00456D91"/>
    <w:rsid w:val="00464706"/>
    <w:rsid w:val="00464F3D"/>
    <w:rsid w:val="00474E4B"/>
    <w:rsid w:val="00480322"/>
    <w:rsid w:val="00481D21"/>
    <w:rsid w:val="004835EF"/>
    <w:rsid w:val="004A5B86"/>
    <w:rsid w:val="004A64B8"/>
    <w:rsid w:val="004B3B9C"/>
    <w:rsid w:val="004B3EEF"/>
    <w:rsid w:val="004D0ECE"/>
    <w:rsid w:val="004E0054"/>
    <w:rsid w:val="004E180E"/>
    <w:rsid w:val="004E5590"/>
    <w:rsid w:val="004F358C"/>
    <w:rsid w:val="005008BC"/>
    <w:rsid w:val="005026DF"/>
    <w:rsid w:val="00507033"/>
    <w:rsid w:val="00516BFD"/>
    <w:rsid w:val="0052026A"/>
    <w:rsid w:val="00522C07"/>
    <w:rsid w:val="00522EFB"/>
    <w:rsid w:val="0052436A"/>
    <w:rsid w:val="00526031"/>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2E0F"/>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67D62"/>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2DD3"/>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34CA"/>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A75E3"/>
    <w:rsid w:val="008B3C26"/>
    <w:rsid w:val="008B6408"/>
    <w:rsid w:val="008C6D12"/>
    <w:rsid w:val="008D3849"/>
    <w:rsid w:val="008E02F1"/>
    <w:rsid w:val="008E440E"/>
    <w:rsid w:val="008E5017"/>
    <w:rsid w:val="008F4925"/>
    <w:rsid w:val="00905DD9"/>
    <w:rsid w:val="0090610E"/>
    <w:rsid w:val="00907A65"/>
    <w:rsid w:val="0091128B"/>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1FB1"/>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15BF"/>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6A4F"/>
    <w:rsid w:val="00B30594"/>
    <w:rsid w:val="00B31006"/>
    <w:rsid w:val="00B3323A"/>
    <w:rsid w:val="00B40FEA"/>
    <w:rsid w:val="00B41DBC"/>
    <w:rsid w:val="00B426EC"/>
    <w:rsid w:val="00B45C5B"/>
    <w:rsid w:val="00B462CB"/>
    <w:rsid w:val="00B46581"/>
    <w:rsid w:val="00B47EA0"/>
    <w:rsid w:val="00B51CA8"/>
    <w:rsid w:val="00B54403"/>
    <w:rsid w:val="00B63E02"/>
    <w:rsid w:val="00B644F8"/>
    <w:rsid w:val="00B65EC1"/>
    <w:rsid w:val="00B66718"/>
    <w:rsid w:val="00B82435"/>
    <w:rsid w:val="00B842D9"/>
    <w:rsid w:val="00B86F19"/>
    <w:rsid w:val="00B94054"/>
    <w:rsid w:val="00B95BC1"/>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208D"/>
    <w:rsid w:val="00C53DE4"/>
    <w:rsid w:val="00C554F7"/>
    <w:rsid w:val="00C60772"/>
    <w:rsid w:val="00C61F2B"/>
    <w:rsid w:val="00C6221D"/>
    <w:rsid w:val="00C6547D"/>
    <w:rsid w:val="00C66481"/>
    <w:rsid w:val="00C77B9A"/>
    <w:rsid w:val="00C80FEF"/>
    <w:rsid w:val="00C81A6B"/>
    <w:rsid w:val="00C82C5A"/>
    <w:rsid w:val="00C916EF"/>
    <w:rsid w:val="00C91CF8"/>
    <w:rsid w:val="00C92502"/>
    <w:rsid w:val="00C94270"/>
    <w:rsid w:val="00C96014"/>
    <w:rsid w:val="00C97002"/>
    <w:rsid w:val="00C97F35"/>
    <w:rsid w:val="00CB6EE8"/>
    <w:rsid w:val="00CC3233"/>
    <w:rsid w:val="00CC3E51"/>
    <w:rsid w:val="00CC4D5B"/>
    <w:rsid w:val="00CD0F69"/>
    <w:rsid w:val="00D047D5"/>
    <w:rsid w:val="00D10109"/>
    <w:rsid w:val="00D1086C"/>
    <w:rsid w:val="00D209D9"/>
    <w:rsid w:val="00D229B1"/>
    <w:rsid w:val="00D22D9F"/>
    <w:rsid w:val="00D42D9A"/>
    <w:rsid w:val="00D44592"/>
    <w:rsid w:val="00D70979"/>
    <w:rsid w:val="00D71682"/>
    <w:rsid w:val="00D7331A"/>
    <w:rsid w:val="00D759AC"/>
    <w:rsid w:val="00D76857"/>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765535891">
      <w:bodyDiv w:val="1"/>
      <w:marLeft w:val="0"/>
      <w:marRight w:val="0"/>
      <w:marTop w:val="0"/>
      <w:marBottom w:val="0"/>
      <w:divBdr>
        <w:top w:val="none" w:sz="0" w:space="0" w:color="auto"/>
        <w:left w:val="none" w:sz="0" w:space="0" w:color="auto"/>
        <w:bottom w:val="none" w:sz="0" w:space="0" w:color="auto"/>
        <w:right w:val="none" w:sz="0" w:space="0" w:color="auto"/>
      </w:divBdr>
    </w:div>
    <w:div w:id="77687129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8677238">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461798094">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30030558">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1163296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co.gerber123@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7</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24</cp:revision>
  <cp:lastPrinted>2025-02-07T08:23:00Z</cp:lastPrinted>
  <dcterms:created xsi:type="dcterms:W3CDTF">2025-02-03T08:36:00Z</dcterms:created>
  <dcterms:modified xsi:type="dcterms:W3CDTF">2025-02-07T08:41:00Z</dcterms:modified>
</cp:coreProperties>
</file>