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1E019528" w:rsidR="00141FA4" w:rsidRDefault="00B71A57"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Gary</w:t>
      </w:r>
      <w:r w:rsidR="00C30E43">
        <w:rPr>
          <w:rFonts w:ascii="Century Gothic" w:eastAsia="Times New Roman" w:hAnsi="Century Gothic" w:cs="Arial"/>
          <w:b/>
          <w:color w:val="222222"/>
          <w:sz w:val="24"/>
          <w:szCs w:val="24"/>
          <w:lang w:eastAsia="en-ZA"/>
        </w:rPr>
        <w:t xml:space="preserve"> McBirnie</w:t>
      </w:r>
      <w:r>
        <w:rPr>
          <w:rFonts w:ascii="Century Gothic" w:eastAsia="Times New Roman" w:hAnsi="Century Gothic" w:cs="Arial"/>
          <w:b/>
          <w:color w:val="222222"/>
          <w:sz w:val="24"/>
          <w:szCs w:val="24"/>
          <w:lang w:eastAsia="en-ZA"/>
        </w:rPr>
        <w:t xml:space="preserve"> </w:t>
      </w:r>
      <w:r w:rsidR="00C30E43">
        <w:rPr>
          <w:rFonts w:ascii="Century Gothic" w:eastAsia="Times New Roman" w:hAnsi="Century Gothic" w:cs="Arial"/>
          <w:b/>
          <w:color w:val="222222"/>
          <w:sz w:val="24"/>
          <w:szCs w:val="24"/>
          <w:lang w:eastAsia="en-ZA"/>
        </w:rPr>
        <w:tab/>
        <w:t>|</w:t>
      </w:r>
      <w:r w:rsidR="00C30E43">
        <w:rPr>
          <w:rFonts w:ascii="Century Gothic" w:eastAsia="Times New Roman" w:hAnsi="Century Gothic" w:cs="Arial"/>
          <w:b/>
          <w:color w:val="222222"/>
          <w:sz w:val="24"/>
          <w:szCs w:val="24"/>
          <w:lang w:eastAsia="en-ZA"/>
        </w:rPr>
        <w:tab/>
      </w:r>
      <w:r>
        <w:rPr>
          <w:rFonts w:ascii="Century Gothic" w:eastAsia="Times New Roman" w:hAnsi="Century Gothic" w:cs="Arial"/>
          <w:b/>
          <w:color w:val="222222"/>
          <w:sz w:val="24"/>
          <w:szCs w:val="24"/>
          <w:lang w:eastAsia="en-ZA"/>
        </w:rPr>
        <w:t>Laurel McBirnie</w:t>
      </w:r>
    </w:p>
    <w:p w14:paraId="700751D9" w14:textId="1B7AECF1" w:rsidR="00141FA4" w:rsidRDefault="00B71A57"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083 375 4258</w:t>
      </w:r>
      <w:r w:rsidR="00C30E43">
        <w:rPr>
          <w:rFonts w:ascii="Century Gothic" w:eastAsia="Times New Roman" w:hAnsi="Century Gothic" w:cs="Arial"/>
          <w:bCs/>
          <w:color w:val="222222"/>
          <w:sz w:val="24"/>
          <w:szCs w:val="24"/>
          <w:lang w:eastAsia="en-ZA"/>
        </w:rPr>
        <w:tab/>
        <w:t>|</w:t>
      </w:r>
      <w:r w:rsidR="00C30E43">
        <w:rPr>
          <w:rFonts w:ascii="Century Gothic" w:eastAsia="Times New Roman" w:hAnsi="Century Gothic" w:cs="Arial"/>
          <w:bCs/>
          <w:color w:val="222222"/>
          <w:sz w:val="24"/>
          <w:szCs w:val="24"/>
          <w:lang w:eastAsia="en-ZA"/>
        </w:rPr>
        <w:tab/>
        <w:t>082 926 0559</w:t>
      </w:r>
    </w:p>
    <w:p w14:paraId="5FA2BF7E" w14:textId="145093D0" w:rsidR="003E712E" w:rsidRDefault="00E54315"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hyperlink r:id="rId10" w:history="1">
        <w:r w:rsidR="00C30E43" w:rsidRPr="009205B2">
          <w:rPr>
            <w:rStyle w:val="Hyperlink"/>
            <w:rFonts w:ascii="Century Gothic" w:eastAsia="Times New Roman" w:hAnsi="Century Gothic" w:cs="Arial"/>
            <w:bCs/>
            <w:sz w:val="24"/>
            <w:szCs w:val="24"/>
            <w:lang w:eastAsia="en-ZA"/>
          </w:rPr>
          <w:t>gary@pumpsa.com</w:t>
        </w:r>
      </w:hyperlink>
      <w:r w:rsidR="00C30E43">
        <w:rPr>
          <w:rFonts w:ascii="Century Gothic" w:eastAsia="Times New Roman" w:hAnsi="Century Gothic" w:cs="Arial"/>
          <w:bCs/>
          <w:color w:val="222222"/>
          <w:sz w:val="24"/>
          <w:szCs w:val="24"/>
          <w:lang w:eastAsia="en-ZA"/>
        </w:rPr>
        <w:tab/>
        <w:t>|</w:t>
      </w:r>
      <w:r w:rsidR="00C30E43">
        <w:rPr>
          <w:rFonts w:ascii="Century Gothic" w:eastAsia="Times New Roman" w:hAnsi="Century Gothic" w:cs="Arial"/>
          <w:bCs/>
          <w:color w:val="222222"/>
          <w:sz w:val="24"/>
          <w:szCs w:val="24"/>
          <w:lang w:eastAsia="en-ZA"/>
        </w:rPr>
        <w:tab/>
      </w:r>
      <w:hyperlink r:id="rId11" w:history="1">
        <w:r w:rsidR="00C30E43" w:rsidRPr="009205B2">
          <w:rPr>
            <w:rStyle w:val="Hyperlink"/>
            <w:rFonts w:ascii="Century Gothic" w:eastAsia="Times New Roman" w:hAnsi="Century Gothic" w:cs="Arial"/>
            <w:bCs/>
            <w:sz w:val="24"/>
            <w:szCs w:val="24"/>
            <w:lang w:eastAsia="en-ZA"/>
          </w:rPr>
          <w:t>laurel@pumpsa.com</w:t>
        </w:r>
      </w:hyperlink>
      <w:r w:rsidR="00C30E43">
        <w:rPr>
          <w:rFonts w:ascii="Century Gothic" w:eastAsia="Times New Roman" w:hAnsi="Century Gothic" w:cs="Arial"/>
          <w:bCs/>
          <w:color w:val="222222"/>
          <w:sz w:val="24"/>
          <w:szCs w:val="24"/>
          <w:lang w:eastAsia="en-ZA"/>
        </w:rPr>
        <w:t xml:space="preserve"> </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13B487A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430F5D">
        <w:rPr>
          <w:rFonts w:ascii="Century Gothic" w:eastAsia="Times New Roman" w:hAnsi="Century Gothic" w:cs="Arial"/>
          <w:color w:val="222222"/>
          <w:sz w:val="24"/>
          <w:szCs w:val="24"/>
          <w:lang w:eastAsia="en-ZA"/>
        </w:rPr>
        <w:t>23</w:t>
      </w:r>
      <w:r w:rsidR="00CF432D">
        <w:rPr>
          <w:rFonts w:ascii="Century Gothic" w:eastAsia="Times New Roman" w:hAnsi="Century Gothic" w:cs="Arial"/>
          <w:color w:val="222222"/>
          <w:sz w:val="24"/>
          <w:szCs w:val="24"/>
          <w:lang w:eastAsia="en-ZA"/>
        </w:rPr>
        <w:t xml:space="preserve"> </w:t>
      </w:r>
      <w:r w:rsidR="00430F5D">
        <w:rPr>
          <w:rFonts w:ascii="Century Gothic" w:eastAsia="Times New Roman" w:hAnsi="Century Gothic" w:cs="Arial"/>
          <w:color w:val="222222"/>
          <w:sz w:val="24"/>
          <w:szCs w:val="24"/>
          <w:lang w:eastAsia="en-ZA"/>
        </w:rPr>
        <w:t>Jan</w:t>
      </w:r>
      <w:r w:rsidR="00CF432D">
        <w:rPr>
          <w:rFonts w:ascii="Century Gothic" w:eastAsia="Times New Roman" w:hAnsi="Century Gothic" w:cs="Arial"/>
          <w:color w:val="222222"/>
          <w:sz w:val="24"/>
          <w:szCs w:val="24"/>
          <w:lang w:eastAsia="en-ZA"/>
        </w:rPr>
        <w:t xml:space="preserve"> 202</w:t>
      </w:r>
      <w:r w:rsidR="00430F5D">
        <w:rPr>
          <w:rFonts w:ascii="Century Gothic" w:eastAsia="Times New Roman" w:hAnsi="Century Gothic" w:cs="Arial"/>
          <w:color w:val="222222"/>
          <w:sz w:val="24"/>
          <w:szCs w:val="24"/>
          <w:lang w:eastAsia="en-ZA"/>
        </w:rPr>
        <w:t>4</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2CE44BA" w:rsidR="00BD6060" w:rsidRDefault="00B71A57"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Design, </w:t>
      </w:r>
      <w:r w:rsidR="00532670">
        <w:rPr>
          <w:rFonts w:ascii="Century Gothic" w:hAnsi="Century Gothic"/>
          <w:color w:val="000000" w:themeColor="text1"/>
          <w:sz w:val="24"/>
        </w:rPr>
        <w:t>M</w:t>
      </w:r>
      <w:r w:rsidR="00814B9E">
        <w:rPr>
          <w:rFonts w:ascii="Century Gothic" w:hAnsi="Century Gothic"/>
          <w:color w:val="000000" w:themeColor="text1"/>
          <w:sz w:val="24"/>
        </w:rPr>
        <w:t>unicipal</w:t>
      </w:r>
      <w:r>
        <w:rPr>
          <w:rFonts w:ascii="Century Gothic" w:hAnsi="Century Gothic"/>
          <w:color w:val="000000" w:themeColor="text1"/>
          <w:sz w:val="24"/>
        </w:rPr>
        <w:t xml:space="preserve"> and Construction</w:t>
      </w:r>
      <w:r w:rsidR="00814B9E">
        <w:rPr>
          <w:rFonts w:ascii="Century Gothic" w:hAnsi="Century Gothic"/>
          <w:color w:val="000000" w:themeColor="text1"/>
          <w:sz w:val="24"/>
        </w:rPr>
        <w:t xml:space="preserve">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Pr="00B71A57">
        <w:rPr>
          <w:rFonts w:ascii="Century Gothic" w:hAnsi="Century Gothic"/>
          <w:b/>
          <w:bCs/>
          <w:color w:val="000000" w:themeColor="text1"/>
          <w:sz w:val="24"/>
        </w:rPr>
        <w:t>17 Caviare Crescent, Beachview, Gqeberha</w:t>
      </w:r>
      <w:r w:rsidR="00802280" w:rsidRPr="00141FA4">
        <w:rPr>
          <w:rFonts w:ascii="Century Gothic" w:hAnsi="Century Gothic"/>
          <w:b/>
          <w:bCs/>
          <w:color w:val="000000" w:themeColor="text1"/>
          <w:sz w:val="24"/>
        </w:rPr>
        <w:t>.</w:t>
      </w:r>
      <w:r w:rsidR="00802280">
        <w:rPr>
          <w:rFonts w:ascii="Century Gothic" w:hAnsi="Century Gothic"/>
          <w:b/>
          <w:bCs/>
          <w:color w:val="000000" w:themeColor="text1"/>
          <w:sz w:val="24"/>
        </w:rPr>
        <w:t xml:space="preserve"> (Erf </w:t>
      </w:r>
      <w:r>
        <w:rPr>
          <w:rFonts w:ascii="Century Gothic" w:hAnsi="Century Gothic"/>
          <w:b/>
          <w:bCs/>
          <w:color w:val="000000" w:themeColor="text1"/>
          <w:sz w:val="24"/>
        </w:rPr>
        <w:t>93</w:t>
      </w:r>
      <w:r w:rsidR="00802280">
        <w:rPr>
          <w:rFonts w:ascii="Century Gothic" w:hAnsi="Century Gothic"/>
          <w:b/>
          <w:bCs/>
          <w:color w:val="000000" w:themeColor="text1"/>
          <w:sz w:val="24"/>
        </w:rPr>
        <w:t xml:space="preserve">, </w:t>
      </w:r>
      <w:r>
        <w:rPr>
          <w:rFonts w:ascii="Century Gothic" w:hAnsi="Century Gothic"/>
          <w:b/>
          <w:bCs/>
          <w:color w:val="000000" w:themeColor="text1"/>
          <w:sz w:val="24"/>
        </w:rPr>
        <w:t>Beachview</w:t>
      </w:r>
      <w:r w:rsidR="00802280">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3A3F2DE9" w14:textId="7926CDBA" w:rsidR="00653068" w:rsidRDefault="0065306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Project Requirements:</w:t>
      </w:r>
    </w:p>
    <w:p w14:paraId="773D0CBB" w14:textId="7271A4FF" w:rsidR="00653068" w:rsidRDefault="00653068" w:rsidP="00653068">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 xml:space="preserve">Design </w:t>
      </w:r>
      <w:r w:rsidR="00814B9E">
        <w:rPr>
          <w:rFonts w:ascii="Century Gothic" w:hAnsi="Century Gothic"/>
          <w:color w:val="000000" w:themeColor="text1"/>
          <w:sz w:val="24"/>
          <w:u w:val="single"/>
        </w:rPr>
        <w:t>brief</w:t>
      </w:r>
      <w:r w:rsidR="00E02384" w:rsidRPr="006761F9">
        <w:rPr>
          <w:rFonts w:ascii="Century Gothic" w:hAnsi="Century Gothic"/>
          <w:color w:val="000000" w:themeColor="text1"/>
          <w:sz w:val="24"/>
          <w:u w:val="single"/>
        </w:rPr>
        <w:t>:</w:t>
      </w:r>
    </w:p>
    <w:p w14:paraId="03444B0C" w14:textId="4686051D" w:rsidR="00653068" w:rsidRPr="00653068" w:rsidRDefault="00653068" w:rsidP="00653068">
      <w:pPr>
        <w:pStyle w:val="ListParagraph"/>
        <w:numPr>
          <w:ilvl w:val="1"/>
          <w:numId w:val="2"/>
        </w:numPr>
        <w:tabs>
          <w:tab w:val="left" w:pos="1741"/>
        </w:tabs>
        <w:rPr>
          <w:rFonts w:ascii="Century Gothic" w:hAnsi="Century Gothic"/>
          <w:color w:val="000000" w:themeColor="text1"/>
          <w:sz w:val="24"/>
        </w:rPr>
      </w:pPr>
      <w:r w:rsidRPr="00653068">
        <w:rPr>
          <w:rFonts w:ascii="Century Gothic" w:hAnsi="Century Gothic"/>
          <w:color w:val="000000" w:themeColor="text1"/>
          <w:sz w:val="24"/>
        </w:rPr>
        <w:t xml:space="preserve">New design addition to the patio in front of Kitchen/ TV lounge area.  </w:t>
      </w:r>
    </w:p>
    <w:p w14:paraId="6DFFC7E6" w14:textId="43DF492C" w:rsidR="00653068" w:rsidRDefault="00653068" w:rsidP="00653068">
      <w:pPr>
        <w:pStyle w:val="ListParagraph"/>
        <w:numPr>
          <w:ilvl w:val="1"/>
          <w:numId w:val="2"/>
        </w:numPr>
        <w:tabs>
          <w:tab w:val="left" w:pos="1741"/>
        </w:tabs>
        <w:rPr>
          <w:rFonts w:ascii="Century Gothic" w:hAnsi="Century Gothic"/>
          <w:color w:val="000000" w:themeColor="text1"/>
          <w:sz w:val="24"/>
        </w:rPr>
      </w:pPr>
      <w:r>
        <w:rPr>
          <w:rFonts w:ascii="Century Gothic" w:hAnsi="Century Gothic"/>
          <w:color w:val="000000" w:themeColor="text1"/>
          <w:sz w:val="24"/>
        </w:rPr>
        <w:t>Existing garage to be made larger. Floor to be dropped to gain sufficient height.</w:t>
      </w:r>
    </w:p>
    <w:p w14:paraId="08A4B9C6" w14:textId="770B083D" w:rsidR="00653068" w:rsidRDefault="00653068" w:rsidP="00653068">
      <w:pPr>
        <w:pStyle w:val="ListParagraph"/>
        <w:numPr>
          <w:ilvl w:val="1"/>
          <w:numId w:val="2"/>
        </w:numPr>
        <w:tabs>
          <w:tab w:val="left" w:pos="1741"/>
        </w:tabs>
        <w:rPr>
          <w:rFonts w:ascii="Century Gothic" w:hAnsi="Century Gothic"/>
          <w:color w:val="000000" w:themeColor="text1"/>
          <w:sz w:val="24"/>
        </w:rPr>
      </w:pPr>
      <w:r>
        <w:rPr>
          <w:rFonts w:ascii="Century Gothic" w:hAnsi="Century Gothic"/>
          <w:color w:val="000000" w:themeColor="text1"/>
          <w:sz w:val="24"/>
        </w:rPr>
        <w:t>relook at front entrance approach.</w:t>
      </w:r>
    </w:p>
    <w:p w14:paraId="327784AC" w14:textId="43A6587A" w:rsidR="00653068" w:rsidRDefault="00653068" w:rsidP="00653068">
      <w:pPr>
        <w:pStyle w:val="ListParagraph"/>
        <w:numPr>
          <w:ilvl w:val="1"/>
          <w:numId w:val="2"/>
        </w:numPr>
        <w:tabs>
          <w:tab w:val="left" w:pos="1741"/>
        </w:tabs>
        <w:rPr>
          <w:rFonts w:ascii="Century Gothic" w:hAnsi="Century Gothic"/>
          <w:color w:val="000000" w:themeColor="text1"/>
          <w:sz w:val="24"/>
        </w:rPr>
      </w:pPr>
      <w:r>
        <w:rPr>
          <w:rFonts w:ascii="Century Gothic" w:hAnsi="Century Gothic"/>
          <w:color w:val="000000" w:themeColor="text1"/>
          <w:sz w:val="24"/>
        </w:rPr>
        <w:t>Possible design element (pergola) linking to the new design.</w:t>
      </w:r>
    </w:p>
    <w:p w14:paraId="58B9727E" w14:textId="77777777" w:rsidR="00653068" w:rsidRPr="00653068" w:rsidRDefault="00653068" w:rsidP="00653068">
      <w:pPr>
        <w:tabs>
          <w:tab w:val="left" w:pos="1741"/>
        </w:tabs>
        <w:rPr>
          <w:rFonts w:ascii="Century Gothic" w:hAnsi="Century Gothic"/>
          <w:color w:val="000000" w:themeColor="text1"/>
          <w:sz w:val="24"/>
          <w:u w:val="single"/>
        </w:rPr>
      </w:pPr>
    </w:p>
    <w:p w14:paraId="70F4F5DE" w14:textId="1AE339AE" w:rsidR="0074755C" w:rsidRPr="006761F9" w:rsidRDefault="0074755C" w:rsidP="00DF4443">
      <w:pPr>
        <w:pStyle w:val="ListParagraph"/>
        <w:numPr>
          <w:ilvl w:val="0"/>
          <w:numId w:val="2"/>
        </w:numPr>
        <w:tabs>
          <w:tab w:val="left" w:pos="1741"/>
        </w:tabs>
        <w:rPr>
          <w:rFonts w:ascii="Century Gothic" w:hAnsi="Century Gothic"/>
          <w:color w:val="000000" w:themeColor="text1"/>
          <w:sz w:val="24"/>
          <w:u w:val="single"/>
        </w:rPr>
      </w:pPr>
      <w:r w:rsidRPr="0074755C">
        <w:rPr>
          <w:rFonts w:ascii="Century Gothic" w:hAnsi="Century Gothic"/>
          <w:color w:val="000000" w:themeColor="text1"/>
          <w:sz w:val="24"/>
          <w:u w:val="single"/>
        </w:rPr>
        <w:t>Checking existing building</w:t>
      </w:r>
      <w:r>
        <w:rPr>
          <w:rFonts w:ascii="Century Gothic" w:hAnsi="Century Gothic"/>
          <w:color w:val="000000" w:themeColor="text1"/>
          <w:sz w:val="24"/>
          <w:u w:val="single"/>
        </w:rPr>
        <w:t>:</w:t>
      </w:r>
    </w:p>
    <w:p w14:paraId="44252345" w14:textId="77777777" w:rsidR="0074755C" w:rsidRDefault="0074755C" w:rsidP="0074755C">
      <w:pPr>
        <w:pStyle w:val="ListParagraph"/>
        <w:tabs>
          <w:tab w:val="left" w:pos="1741"/>
        </w:tabs>
        <w:rPr>
          <w:rFonts w:ascii="Century Gothic" w:hAnsi="Century Gothic"/>
          <w:color w:val="000000" w:themeColor="text1"/>
          <w:sz w:val="24"/>
        </w:rPr>
      </w:pPr>
      <w:r>
        <w:rPr>
          <w:rFonts w:ascii="Century Gothic" w:hAnsi="Century Gothic"/>
          <w:color w:val="000000" w:themeColor="text1"/>
          <w:sz w:val="24"/>
        </w:rPr>
        <w:t>Measure overall to ensure the plans corresponded with existing.</w:t>
      </w:r>
    </w:p>
    <w:p w14:paraId="5F46D733" w14:textId="77777777" w:rsidR="0074755C" w:rsidRDefault="0074755C" w:rsidP="0074755C">
      <w:pPr>
        <w:pStyle w:val="ListParagraph"/>
        <w:tabs>
          <w:tab w:val="left" w:pos="1741"/>
        </w:tabs>
        <w:rPr>
          <w:rFonts w:ascii="Century Gothic" w:hAnsi="Century Gothic"/>
          <w:color w:val="000000" w:themeColor="text1"/>
          <w:sz w:val="24"/>
        </w:rPr>
      </w:pPr>
    </w:p>
    <w:p w14:paraId="4F41D457" w14:textId="77777777" w:rsidR="0074755C" w:rsidRDefault="0074755C" w:rsidP="0074755C">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3D visualization</w:t>
      </w:r>
    </w:p>
    <w:p w14:paraId="2B7BE32D" w14:textId="0AD6183E" w:rsidR="0074755C" w:rsidRPr="0074755C" w:rsidRDefault="0074755C" w:rsidP="0074755C">
      <w:pPr>
        <w:pStyle w:val="ListParagraph"/>
        <w:tabs>
          <w:tab w:val="left" w:pos="1741"/>
        </w:tabs>
        <w:rPr>
          <w:rFonts w:ascii="Century Gothic" w:hAnsi="Century Gothic"/>
          <w:color w:val="000000" w:themeColor="text1"/>
          <w:sz w:val="24"/>
        </w:rPr>
      </w:pPr>
      <w:r w:rsidRPr="0074755C">
        <w:rPr>
          <w:rFonts w:ascii="Century Gothic" w:hAnsi="Century Gothic"/>
          <w:color w:val="000000" w:themeColor="text1"/>
          <w:sz w:val="24"/>
        </w:rPr>
        <w:t>Existing building will be drawn in 3D and the new design changes will be implemented</w:t>
      </w:r>
      <w:r w:rsidR="00430F5D">
        <w:rPr>
          <w:rFonts w:ascii="Century Gothic" w:hAnsi="Century Gothic"/>
          <w:color w:val="000000" w:themeColor="text1"/>
          <w:sz w:val="24"/>
        </w:rPr>
        <w:t>.</w:t>
      </w:r>
    </w:p>
    <w:p w14:paraId="01F92D0C" w14:textId="77777777" w:rsidR="0074755C" w:rsidRDefault="0074755C" w:rsidP="0074755C">
      <w:pPr>
        <w:pStyle w:val="ListParagraph"/>
        <w:tabs>
          <w:tab w:val="left" w:pos="1741"/>
        </w:tabs>
        <w:rPr>
          <w:rFonts w:ascii="Century Gothic" w:hAnsi="Century Gothic"/>
          <w:color w:val="000000" w:themeColor="text1"/>
          <w:sz w:val="24"/>
        </w:rPr>
      </w:pPr>
    </w:p>
    <w:p w14:paraId="5020B073" w14:textId="77777777" w:rsidR="0074755C" w:rsidRPr="0074755C" w:rsidRDefault="0074755C" w:rsidP="0074755C">
      <w:pPr>
        <w:tabs>
          <w:tab w:val="left" w:pos="1741"/>
        </w:tabs>
        <w:rPr>
          <w:rFonts w:ascii="Century Gothic" w:hAnsi="Century Gothic"/>
          <w:color w:val="000000" w:themeColor="text1"/>
          <w:sz w:val="24"/>
        </w:rPr>
      </w:pPr>
    </w:p>
    <w:p w14:paraId="65CDC5B7" w14:textId="5C58174F" w:rsidR="00814B9E" w:rsidRPr="0074755C" w:rsidRDefault="00E02C71" w:rsidP="0074755C">
      <w:pPr>
        <w:tabs>
          <w:tab w:val="left" w:pos="1741"/>
        </w:tabs>
        <w:ind w:left="720"/>
        <w:rPr>
          <w:rFonts w:ascii="Century Gothic" w:hAnsi="Century Gothic"/>
          <w:color w:val="000000" w:themeColor="text1"/>
          <w:sz w:val="24"/>
        </w:rPr>
      </w:pPr>
      <w:r w:rsidRPr="00711C48">
        <w:rPr>
          <w:noProof/>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0365C7EF" w14:textId="07080A38"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06B48C11"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E6F92">
        <w:rPr>
          <w:rFonts w:ascii="Century Gothic" w:hAnsi="Century Gothic"/>
          <w:color w:val="A17C01"/>
          <w:sz w:val="36"/>
        </w:rPr>
        <w:t xml:space="preserve">Mr &amp; Mrs </w:t>
      </w:r>
      <w:r w:rsidR="009E6F92" w:rsidRPr="009E6F92">
        <w:rPr>
          <w:rFonts w:ascii="Century Gothic" w:hAnsi="Century Gothic"/>
          <w:color w:val="A17C01"/>
          <w:sz w:val="36"/>
        </w:rPr>
        <w:t xml:space="preserve">McBirnie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53532E02" w14:textId="77133739" w:rsidR="0074755C" w:rsidRPr="008D54C8" w:rsidRDefault="0074755C" w:rsidP="008D54C8">
      <w:pPr>
        <w:tabs>
          <w:tab w:val="left" w:pos="8789"/>
        </w:tabs>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8D54C8">
        <w:rPr>
          <w:rFonts w:ascii="Century Gothic" w:hAnsi="Century Gothic"/>
          <w:sz w:val="24"/>
          <w:szCs w:val="24"/>
          <w:u w:val="single"/>
        </w:rPr>
        <w:t>1</w:t>
      </w:r>
      <w:r w:rsidRPr="002C64E2">
        <w:rPr>
          <w:rFonts w:ascii="Century Gothic" w:hAnsi="Century Gothic"/>
          <w:sz w:val="24"/>
          <w:szCs w:val="24"/>
          <w:u w:val="single"/>
        </w:rPr>
        <w:t xml:space="preserve">: </w:t>
      </w:r>
      <w:r w:rsidR="00B75BA4" w:rsidRPr="004F6751">
        <w:rPr>
          <w:rFonts w:ascii="Century Gothic" w:hAnsi="Century Gothic"/>
          <w:b/>
          <w:bCs/>
          <w:sz w:val="24"/>
          <w:szCs w:val="24"/>
          <w:u w:val="single"/>
        </w:rPr>
        <w:t>As-builts</w:t>
      </w:r>
      <w:r w:rsidR="00B75BA4">
        <w:rPr>
          <w:rFonts w:ascii="Century Gothic" w:hAnsi="Century Gothic"/>
          <w:b/>
          <w:bCs/>
          <w:sz w:val="24"/>
          <w:szCs w:val="24"/>
          <w:u w:val="single"/>
        </w:rPr>
        <w:t xml:space="preserve"> </w:t>
      </w:r>
      <w:r w:rsidR="00B75BA4" w:rsidRPr="00B75BA4">
        <w:rPr>
          <w:rFonts w:ascii="Century Gothic" w:hAnsi="Century Gothic"/>
          <w:sz w:val="24"/>
          <w:szCs w:val="24"/>
          <w:u w:val="single"/>
        </w:rPr>
        <w:t>and</w:t>
      </w:r>
      <w:r w:rsidR="00B75BA4">
        <w:rPr>
          <w:rFonts w:ascii="Century Gothic" w:hAnsi="Century Gothic"/>
          <w:b/>
          <w:bCs/>
          <w:sz w:val="24"/>
          <w:szCs w:val="24"/>
          <w:u w:val="single"/>
        </w:rPr>
        <w:t xml:space="preserve"> </w:t>
      </w:r>
      <w:r>
        <w:rPr>
          <w:rFonts w:ascii="Century Gothic" w:hAnsi="Century Gothic"/>
          <w:b/>
          <w:bCs/>
          <w:sz w:val="24"/>
          <w:szCs w:val="24"/>
          <w:u w:val="single"/>
        </w:rPr>
        <w:t>Design</w:t>
      </w:r>
      <w:r w:rsidRPr="002C64E2">
        <w:rPr>
          <w:rFonts w:ascii="Century Gothic" w:hAnsi="Century Gothic"/>
          <w:sz w:val="24"/>
          <w:szCs w:val="24"/>
          <w:u w:val="single"/>
        </w:rPr>
        <w:t>:</w:t>
      </w:r>
    </w:p>
    <w:p w14:paraId="7DC4F9D1" w14:textId="3CCC4F0E" w:rsidR="00B75BA4" w:rsidRPr="001F5BFC" w:rsidRDefault="00B75BA4" w:rsidP="001F5BFC">
      <w:pPr>
        <w:pStyle w:val="ListParagraph"/>
        <w:numPr>
          <w:ilvl w:val="0"/>
          <w:numId w:val="6"/>
        </w:numPr>
        <w:spacing w:after="200" w:line="276" w:lineRule="auto"/>
        <w:rPr>
          <w:rFonts w:ascii="Century Gothic" w:hAnsi="Century Gothic"/>
          <w:sz w:val="24"/>
          <w:szCs w:val="24"/>
        </w:rPr>
      </w:pPr>
      <w:r w:rsidRPr="001F5BFC">
        <w:rPr>
          <w:rFonts w:ascii="Century Gothic" w:hAnsi="Century Gothic"/>
          <w:sz w:val="24"/>
          <w:szCs w:val="24"/>
        </w:rPr>
        <w:t xml:space="preserve">Stage 1 – 3 </w:t>
      </w:r>
      <w:r w:rsidRPr="001F5BFC">
        <w:rPr>
          <w:rFonts w:ascii="Century Gothic" w:hAnsi="Century Gothic"/>
          <w:sz w:val="20"/>
          <w:szCs w:val="20"/>
        </w:rPr>
        <w:t>(Refer to the Architectural work stages at the end of this document, as per the Architectural Professional: Act 44 of 2000)</w:t>
      </w:r>
    </w:p>
    <w:p w14:paraId="7F50001E" w14:textId="4402D414" w:rsidR="00B75BA4" w:rsidRDefault="00B75BA4" w:rsidP="00B75BA4">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the site visit </w:t>
      </w:r>
      <w:r w:rsidR="006D7346">
        <w:rPr>
          <w:rFonts w:ascii="Century Gothic" w:hAnsi="Century Gothic"/>
          <w:sz w:val="20"/>
          <w:szCs w:val="20"/>
        </w:rPr>
        <w:t xml:space="preserve">with measuring </w:t>
      </w:r>
      <w:r w:rsidRPr="002C6CB3">
        <w:rPr>
          <w:rFonts w:ascii="Century Gothic" w:hAnsi="Century Gothic"/>
          <w:sz w:val="20"/>
          <w:szCs w:val="20"/>
        </w:rPr>
        <w:t>and gather</w:t>
      </w:r>
      <w:r w:rsidR="006A4CFB">
        <w:rPr>
          <w:rFonts w:ascii="Century Gothic" w:hAnsi="Century Gothic"/>
          <w:sz w:val="20"/>
          <w:szCs w:val="20"/>
        </w:rPr>
        <w:t xml:space="preserve">ing of </w:t>
      </w:r>
      <w:r w:rsidRPr="002C6CB3">
        <w:rPr>
          <w:rFonts w:ascii="Century Gothic" w:hAnsi="Century Gothic"/>
          <w:sz w:val="20"/>
          <w:szCs w:val="20"/>
        </w:rPr>
        <w:t>necessary information to initiate the design.</w:t>
      </w:r>
      <w:r>
        <w:rPr>
          <w:rFonts w:ascii="Century Gothic" w:hAnsi="Century Gothic"/>
          <w:sz w:val="20"/>
          <w:szCs w:val="20"/>
        </w:rPr>
        <w:t xml:space="preserve"> </w:t>
      </w:r>
    </w:p>
    <w:p w14:paraId="3B216B8C" w14:textId="77777777" w:rsidR="00B75BA4" w:rsidRDefault="00B75BA4" w:rsidP="00B75BA4">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C279C06" w14:textId="77777777" w:rsidR="00B75BA4" w:rsidRDefault="00B75BA4" w:rsidP="00B75BA4">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3D modelling, to resolve design details and to give you a clear picture of what the design will look like before we proceed on to the next phase. </w:t>
      </w:r>
    </w:p>
    <w:p w14:paraId="585E8DC7" w14:textId="4791F421" w:rsidR="008D54C8" w:rsidRPr="008D54C8" w:rsidRDefault="008D54C8" w:rsidP="008D54C8">
      <w:pPr>
        <w:tabs>
          <w:tab w:val="left" w:pos="8789"/>
        </w:tabs>
        <w:spacing w:after="200" w:line="276" w:lineRule="auto"/>
        <w:ind w:right="401"/>
        <w:rPr>
          <w:rFonts w:ascii="Century Gothic" w:hAnsi="Century Gothic"/>
          <w:sz w:val="20"/>
          <w:szCs w:val="20"/>
        </w:rPr>
      </w:pPr>
      <w:r w:rsidRPr="008D54C8">
        <w:rPr>
          <w:rFonts w:ascii="Century Gothic" w:hAnsi="Century Gothic"/>
          <w:b/>
          <w:bCs/>
          <w:i/>
          <w:iCs/>
          <w:szCs w:val="24"/>
        </w:rPr>
        <w:tab/>
      </w:r>
      <w:r w:rsidRPr="0074755C">
        <w:rPr>
          <w:rFonts w:ascii="Century Gothic" w:hAnsi="Century Gothic"/>
          <w:b/>
          <w:bCs/>
          <w:i/>
          <w:iCs/>
          <w:szCs w:val="24"/>
          <w:u w:val="single"/>
        </w:rPr>
        <w:t xml:space="preserve">R </w:t>
      </w:r>
      <w:r>
        <w:rPr>
          <w:rFonts w:ascii="Century Gothic" w:hAnsi="Century Gothic"/>
          <w:b/>
          <w:bCs/>
          <w:i/>
          <w:iCs/>
          <w:szCs w:val="24"/>
          <w:u w:val="single"/>
        </w:rPr>
        <w:t>18 816</w:t>
      </w:r>
      <w:r w:rsidRPr="0074755C">
        <w:rPr>
          <w:rFonts w:ascii="Century Gothic" w:hAnsi="Century Gothic"/>
          <w:b/>
          <w:bCs/>
          <w:i/>
          <w:iCs/>
          <w:szCs w:val="24"/>
          <w:u w:val="single"/>
        </w:rPr>
        <w:t>.00</w:t>
      </w:r>
    </w:p>
    <w:p w14:paraId="0458427E" w14:textId="025E8FC2" w:rsidR="008D54C8" w:rsidRPr="00C01745" w:rsidRDefault="008D54C8" w:rsidP="008D54C8">
      <w:pPr>
        <w:spacing w:after="200" w:line="276" w:lineRule="auto"/>
        <w:rPr>
          <w:rFonts w:ascii="Century Gothic" w:hAnsi="Century Gothic"/>
          <w:sz w:val="24"/>
          <w:szCs w:val="24"/>
          <w:u w:val="single"/>
        </w:rPr>
      </w:pPr>
      <w:r w:rsidRPr="00A60B2F">
        <w:rPr>
          <w:rFonts w:ascii="Century Gothic" w:hAnsi="Century Gothic"/>
          <w:sz w:val="24"/>
          <w:szCs w:val="24"/>
          <w:u w:val="single"/>
        </w:rPr>
        <w:t xml:space="preserve">Phase </w:t>
      </w:r>
      <w:r>
        <w:rPr>
          <w:rFonts w:ascii="Century Gothic" w:hAnsi="Century Gothic"/>
          <w:sz w:val="24"/>
          <w:szCs w:val="24"/>
          <w:u w:val="single"/>
        </w:rPr>
        <w:t>2</w:t>
      </w:r>
      <w:r w:rsidRPr="00A60B2F">
        <w:rPr>
          <w:rFonts w:ascii="Century Gothic" w:hAnsi="Century Gothic"/>
          <w:sz w:val="24"/>
          <w:szCs w:val="24"/>
          <w:u w:val="single"/>
        </w:rPr>
        <w:t xml:space="preserve">:  </w:t>
      </w:r>
      <w:r w:rsidRPr="008D54C8">
        <w:rPr>
          <w:rFonts w:ascii="Century Gothic" w:hAnsi="Century Gothic"/>
          <w:b/>
          <w:bCs/>
          <w:sz w:val="24"/>
          <w:szCs w:val="24"/>
          <w:u w:val="single"/>
        </w:rPr>
        <w:t>Municipal drawings</w:t>
      </w:r>
      <w:r w:rsidRPr="00C01745">
        <w:rPr>
          <w:rFonts w:ascii="Century Gothic" w:hAnsi="Century Gothic"/>
          <w:sz w:val="24"/>
          <w:szCs w:val="24"/>
          <w:u w:val="single"/>
        </w:rPr>
        <w:t>,</w:t>
      </w:r>
      <w:r>
        <w:rPr>
          <w:rFonts w:ascii="Century Gothic" w:hAnsi="Century Gothic"/>
          <w:sz w:val="24"/>
          <w:szCs w:val="24"/>
          <w:u w:val="single"/>
        </w:rPr>
        <w:t xml:space="preserve"> Technical Drawings,</w:t>
      </w:r>
      <w:r w:rsidRPr="00C01745">
        <w:rPr>
          <w:rFonts w:ascii="Century Gothic" w:hAnsi="Century Gothic"/>
          <w:sz w:val="24"/>
          <w:szCs w:val="24"/>
          <w:u w:val="single"/>
        </w:rPr>
        <w:t xml:space="preserve"> Documentation and Submission:</w:t>
      </w:r>
      <w:r>
        <w:rPr>
          <w:rFonts w:ascii="Century Gothic" w:hAnsi="Century Gothic"/>
          <w:sz w:val="24"/>
          <w:szCs w:val="24"/>
          <w:u w:val="single"/>
        </w:rPr>
        <w:t xml:space="preserve"> </w:t>
      </w:r>
    </w:p>
    <w:p w14:paraId="48FB989D" w14:textId="180A3E11" w:rsidR="008D54C8" w:rsidRDefault="008D54C8" w:rsidP="008D54C8">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4.1</w:t>
      </w:r>
      <w:r>
        <w:rPr>
          <w:rFonts w:ascii="Century Gothic" w:hAnsi="Century Gothic"/>
          <w:sz w:val="24"/>
          <w:szCs w:val="24"/>
        </w:rPr>
        <w:t xml:space="preserve"> – Municipal drawings</w:t>
      </w:r>
      <w:r w:rsidR="00E97125">
        <w:rPr>
          <w:rFonts w:ascii="Century Gothic" w:hAnsi="Century Gothic"/>
          <w:sz w:val="24"/>
          <w:szCs w:val="24"/>
        </w:rPr>
        <w:t xml:space="preserve"> and Documentation</w:t>
      </w:r>
      <w:r>
        <w:rPr>
          <w:rFonts w:ascii="Century Gothic" w:hAnsi="Century Gothic"/>
          <w:sz w:val="24"/>
          <w:szCs w:val="24"/>
        </w:rPr>
        <w:t xml:space="preserve"> - </w:t>
      </w:r>
      <w:r w:rsidRPr="00776C0E">
        <w:rPr>
          <w:rFonts w:ascii="Century Gothic" w:hAnsi="Century Gothic"/>
          <w:sz w:val="24"/>
          <w:szCs w:val="24"/>
        </w:rPr>
        <w:t>Includes:</w:t>
      </w:r>
    </w:p>
    <w:p w14:paraId="771AABC1" w14:textId="77777777" w:rsidR="008D54C8" w:rsidRPr="00776C0E" w:rsidRDefault="008D54C8" w:rsidP="008D54C8">
      <w:pPr>
        <w:pStyle w:val="ListParagraph"/>
        <w:spacing w:after="200" w:line="276" w:lineRule="auto"/>
        <w:rPr>
          <w:rFonts w:ascii="Century Gothic" w:hAnsi="Century Gothic"/>
          <w:sz w:val="10"/>
          <w:szCs w:val="10"/>
        </w:rPr>
      </w:pPr>
    </w:p>
    <w:p w14:paraId="553BFA75" w14:textId="77777777" w:rsidR="008D54C8" w:rsidRPr="007C594E" w:rsidRDefault="008D54C8" w:rsidP="008D54C8">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 and basic Electrical layouts</w:t>
      </w:r>
    </w:p>
    <w:p w14:paraId="79043158" w14:textId="77777777" w:rsidR="008D54C8" w:rsidRPr="007C594E" w:rsidRDefault="008D54C8" w:rsidP="008D54C8">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30E5EAD1" w14:textId="77777777" w:rsidR="008D54C8" w:rsidRPr="00E97125" w:rsidRDefault="008D54C8" w:rsidP="00E97125">
      <w:pPr>
        <w:pStyle w:val="ListParagraph"/>
        <w:numPr>
          <w:ilvl w:val="1"/>
          <w:numId w:val="6"/>
        </w:numPr>
        <w:spacing w:after="200" w:line="240"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6EABF1F6" w14:textId="6C379BC6" w:rsidR="008D54C8" w:rsidRPr="00E97125" w:rsidRDefault="00E97125" w:rsidP="00E97125">
      <w:pPr>
        <w:tabs>
          <w:tab w:val="left" w:pos="8789"/>
        </w:tabs>
        <w:spacing w:after="200" w:line="240" w:lineRule="auto"/>
        <w:ind w:firstLine="360"/>
        <w:rPr>
          <w:rFonts w:ascii="Century Gothic" w:hAnsi="Century Gothic"/>
          <w:i/>
          <w:iCs/>
          <w:sz w:val="24"/>
          <w:szCs w:val="24"/>
          <w:u w:val="single"/>
        </w:rPr>
      </w:pPr>
      <w:r w:rsidRPr="00E97125">
        <w:rPr>
          <w:rFonts w:ascii="Century Gothic" w:hAnsi="Century Gothic"/>
          <w:b/>
          <w:bCs/>
          <w:i/>
          <w:iCs/>
          <w:sz w:val="24"/>
          <w:szCs w:val="24"/>
        </w:rPr>
        <w:tab/>
      </w:r>
      <w:r w:rsidRPr="00E97125">
        <w:rPr>
          <w:rFonts w:ascii="Century Gothic" w:hAnsi="Century Gothic"/>
          <w:b/>
          <w:bCs/>
          <w:i/>
          <w:iCs/>
          <w:sz w:val="24"/>
          <w:szCs w:val="24"/>
          <w:u w:val="single"/>
        </w:rPr>
        <w:t>R</w:t>
      </w:r>
      <w:r>
        <w:rPr>
          <w:rFonts w:ascii="Century Gothic" w:hAnsi="Century Gothic"/>
          <w:b/>
          <w:bCs/>
          <w:i/>
          <w:iCs/>
          <w:sz w:val="24"/>
          <w:szCs w:val="24"/>
          <w:u w:val="single"/>
        </w:rPr>
        <w:t xml:space="preserve"> </w:t>
      </w:r>
      <w:r w:rsidRPr="00E97125">
        <w:rPr>
          <w:rFonts w:ascii="Century Gothic" w:hAnsi="Century Gothic"/>
          <w:b/>
          <w:bCs/>
          <w:i/>
          <w:iCs/>
          <w:sz w:val="24"/>
          <w:szCs w:val="24"/>
          <w:u w:val="single"/>
        </w:rPr>
        <w:t>21 64</w:t>
      </w:r>
      <w:r>
        <w:rPr>
          <w:rFonts w:ascii="Century Gothic" w:hAnsi="Century Gothic"/>
          <w:b/>
          <w:bCs/>
          <w:i/>
          <w:iCs/>
          <w:sz w:val="24"/>
          <w:szCs w:val="24"/>
          <w:u w:val="single"/>
        </w:rPr>
        <w:t>8.00</w:t>
      </w:r>
    </w:p>
    <w:p w14:paraId="1291A92B" w14:textId="6537ACF2" w:rsidR="008D54C8" w:rsidRDefault="006D7346" w:rsidP="008D54C8">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w:t>
      </w:r>
      <w:r>
        <w:rPr>
          <w:rFonts w:ascii="Century Gothic" w:hAnsi="Century Gothic"/>
          <w:sz w:val="24"/>
          <w:szCs w:val="24"/>
        </w:rPr>
        <w:t xml:space="preserve">2 – </w:t>
      </w:r>
      <w:r w:rsidR="008D54C8">
        <w:rPr>
          <w:rFonts w:ascii="Century Gothic" w:hAnsi="Century Gothic"/>
          <w:sz w:val="24"/>
          <w:szCs w:val="24"/>
        </w:rPr>
        <w:t xml:space="preserve">Construction / Technical Drawings - </w:t>
      </w:r>
      <w:r w:rsidR="008D54C8" w:rsidRPr="00776C0E">
        <w:rPr>
          <w:rFonts w:ascii="Century Gothic" w:hAnsi="Century Gothic"/>
          <w:sz w:val="24"/>
          <w:szCs w:val="24"/>
        </w:rPr>
        <w:t>Includes:</w:t>
      </w:r>
    </w:p>
    <w:p w14:paraId="791393C2" w14:textId="77777777" w:rsidR="008D54C8" w:rsidRPr="00776C0E" w:rsidRDefault="008D54C8" w:rsidP="008D54C8">
      <w:pPr>
        <w:pStyle w:val="ListParagraph"/>
        <w:spacing w:after="200" w:line="276" w:lineRule="auto"/>
        <w:rPr>
          <w:rFonts w:ascii="Century Gothic" w:hAnsi="Century Gothic"/>
          <w:sz w:val="10"/>
          <w:szCs w:val="10"/>
        </w:rPr>
      </w:pPr>
    </w:p>
    <w:p w14:paraId="633F7943" w14:textId="77777777" w:rsidR="00E97125" w:rsidRPr="00E97125" w:rsidRDefault="00E97125" w:rsidP="0091784B">
      <w:pPr>
        <w:pStyle w:val="ListParagraph"/>
        <w:numPr>
          <w:ilvl w:val="1"/>
          <w:numId w:val="6"/>
        </w:numPr>
        <w:spacing w:after="200" w:line="276" w:lineRule="auto"/>
        <w:rPr>
          <w:rFonts w:ascii="Century Gothic" w:hAnsi="Century Gothic"/>
          <w:b/>
          <w:bCs/>
          <w:i/>
          <w:iCs/>
          <w:sz w:val="24"/>
          <w:szCs w:val="24"/>
          <w:u w:val="single"/>
        </w:rPr>
      </w:pPr>
      <w:r w:rsidRPr="00E97125">
        <w:rPr>
          <w:rFonts w:ascii="Century Gothic" w:hAnsi="Century Gothic"/>
          <w:sz w:val="20"/>
          <w:szCs w:val="20"/>
        </w:rPr>
        <w:t>Providing necessary 2D/3D drawings to the contractor to assist them with their pricing.</w:t>
      </w:r>
      <w:r>
        <w:rPr>
          <w:rFonts w:ascii="Century Gothic" w:hAnsi="Century Gothic"/>
          <w:sz w:val="20"/>
          <w:szCs w:val="20"/>
        </w:rPr>
        <w:t xml:space="preserve"> </w:t>
      </w:r>
    </w:p>
    <w:p w14:paraId="7F188211" w14:textId="0BEA5E9B" w:rsidR="008D54C8" w:rsidRPr="00E97125" w:rsidRDefault="006A4CFB" w:rsidP="0091784B">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Drawings incl.: </w:t>
      </w:r>
      <w:r w:rsidR="008D54C8" w:rsidRPr="00E97125">
        <w:rPr>
          <w:rFonts w:ascii="Century Gothic" w:hAnsi="Century Gothic"/>
          <w:sz w:val="20"/>
          <w:szCs w:val="20"/>
        </w:rPr>
        <w:t>Demolition plan, detailed Electrical layouts, Window and Door schedules.</w:t>
      </w:r>
    </w:p>
    <w:p w14:paraId="6A42CB79" w14:textId="77777777" w:rsidR="008D54C8" w:rsidRPr="00203960" w:rsidRDefault="008D54C8" w:rsidP="008D54C8">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Details: Threshold details, finish transition details, staircase drawings, balustrade details, </w:t>
      </w:r>
    </w:p>
    <w:p w14:paraId="1F84C031" w14:textId="77777777" w:rsidR="008D54C8" w:rsidRDefault="008D54C8" w:rsidP="00E97125">
      <w:pPr>
        <w:pStyle w:val="ListParagraph"/>
        <w:spacing w:after="200" w:line="240" w:lineRule="auto"/>
        <w:ind w:left="1440"/>
        <w:rPr>
          <w:rFonts w:ascii="Century Gothic" w:hAnsi="Century Gothic"/>
          <w:sz w:val="20"/>
          <w:szCs w:val="20"/>
        </w:rPr>
      </w:pPr>
      <w:r>
        <w:rPr>
          <w:rFonts w:ascii="Century Gothic" w:hAnsi="Century Gothic"/>
          <w:sz w:val="20"/>
          <w:szCs w:val="20"/>
        </w:rPr>
        <w:t xml:space="preserve">Roof details, specifications. </w:t>
      </w:r>
    </w:p>
    <w:p w14:paraId="7B0A9E3D" w14:textId="53AA9B54" w:rsidR="00196C76" w:rsidRPr="00E97125" w:rsidRDefault="008D54C8" w:rsidP="00E97125">
      <w:pPr>
        <w:tabs>
          <w:tab w:val="left" w:pos="8789"/>
        </w:tabs>
        <w:spacing w:after="200" w:line="240" w:lineRule="auto"/>
        <w:rPr>
          <w:rFonts w:ascii="Century Gothic" w:hAnsi="Century Gothic"/>
          <w:b/>
          <w:bCs/>
          <w:i/>
          <w:iCs/>
          <w:sz w:val="24"/>
          <w:szCs w:val="24"/>
          <w:u w:val="single"/>
        </w:rPr>
      </w:pPr>
      <w:r w:rsidRPr="008D54C8">
        <w:rPr>
          <w:rFonts w:ascii="Century Gothic" w:hAnsi="Century Gothic"/>
          <w:b/>
          <w:bCs/>
          <w:i/>
          <w:iCs/>
          <w:sz w:val="24"/>
          <w:szCs w:val="24"/>
        </w:rPr>
        <w:tab/>
      </w:r>
      <w:r w:rsidRPr="00E97125">
        <w:rPr>
          <w:rFonts w:ascii="Century Gothic" w:hAnsi="Century Gothic"/>
          <w:b/>
          <w:bCs/>
          <w:i/>
          <w:iCs/>
          <w:sz w:val="24"/>
          <w:szCs w:val="24"/>
          <w:u w:val="single"/>
        </w:rPr>
        <w:t>R</w:t>
      </w:r>
      <w:r w:rsidR="00E97125">
        <w:rPr>
          <w:rFonts w:ascii="Century Gothic" w:hAnsi="Century Gothic"/>
          <w:b/>
          <w:bCs/>
          <w:i/>
          <w:iCs/>
          <w:sz w:val="24"/>
          <w:szCs w:val="24"/>
          <w:u w:val="single"/>
        </w:rPr>
        <w:t xml:space="preserve"> 9 480.00</w:t>
      </w:r>
      <w:r w:rsidR="00196C76" w:rsidRPr="00E97125">
        <w:rPr>
          <w:rFonts w:ascii="Century Gothic" w:eastAsia="Times New Roman" w:hAnsi="Century Gothic" w:cs="Calibri"/>
          <w:color w:val="000000"/>
          <w:sz w:val="20"/>
          <w:szCs w:val="20"/>
          <w:lang w:eastAsia="en-ZA"/>
        </w:rPr>
        <w:tab/>
        <w:t xml:space="preserve"> </w:t>
      </w:r>
    </w:p>
    <w:p w14:paraId="2655100A" w14:textId="66AD3C74" w:rsidR="00A60B2F" w:rsidRDefault="00254C29" w:rsidP="00A60B2F">
      <w:pPr>
        <w:tabs>
          <w:tab w:val="left" w:pos="8789"/>
        </w:tabs>
        <w:spacing w:after="200" w:line="276" w:lineRule="auto"/>
        <w:rPr>
          <w:b/>
          <w:bCs/>
        </w:rPr>
      </w:pPr>
      <w:r w:rsidRPr="002C64E2">
        <w:rPr>
          <w:rFonts w:ascii="Century Gothic" w:hAnsi="Century Gothic"/>
          <w:sz w:val="24"/>
          <w:szCs w:val="24"/>
          <w:u w:val="single"/>
        </w:rPr>
        <w:t xml:space="preserve">Phase </w:t>
      </w:r>
      <w:r w:rsidR="00E97125">
        <w:rPr>
          <w:rFonts w:ascii="Century Gothic" w:hAnsi="Century Gothic"/>
          <w:sz w:val="24"/>
          <w:szCs w:val="24"/>
          <w:u w:val="single"/>
        </w:rPr>
        <w:t>3</w:t>
      </w:r>
      <w:r w:rsidRPr="002C64E2">
        <w:rPr>
          <w:rFonts w:ascii="Century Gothic" w:hAnsi="Century Gothic"/>
          <w:sz w:val="24"/>
          <w:szCs w:val="24"/>
          <w:u w:val="single"/>
        </w:rPr>
        <w:t xml:space="preserve">: </w:t>
      </w:r>
      <w:r>
        <w:rPr>
          <w:rFonts w:ascii="Century Gothic" w:hAnsi="Century Gothic"/>
          <w:sz w:val="24"/>
          <w:szCs w:val="24"/>
          <w:u w:val="single"/>
        </w:rPr>
        <w:t xml:space="preserve"> </w:t>
      </w:r>
      <w:r>
        <w:rPr>
          <w:rFonts w:ascii="Century Gothic" w:hAnsi="Century Gothic"/>
          <w:b/>
          <w:bCs/>
          <w:sz w:val="24"/>
          <w:szCs w:val="24"/>
          <w:u w:val="single"/>
        </w:rPr>
        <w:t xml:space="preserve">Construction </w:t>
      </w:r>
      <w:r w:rsidRPr="0074755C">
        <w:rPr>
          <w:rFonts w:ascii="Century Gothic" w:hAnsi="Century Gothic"/>
          <w:sz w:val="24"/>
          <w:szCs w:val="24"/>
          <w:u w:val="single"/>
        </w:rPr>
        <w:t xml:space="preserve">and </w:t>
      </w:r>
      <w:r>
        <w:rPr>
          <w:rFonts w:ascii="Century Gothic" w:hAnsi="Century Gothic"/>
          <w:sz w:val="24"/>
          <w:szCs w:val="24"/>
          <w:u w:val="single"/>
        </w:rPr>
        <w:t>close-out</w:t>
      </w:r>
      <w:r w:rsidR="001F5BFC">
        <w:rPr>
          <w:rFonts w:ascii="Century Gothic" w:hAnsi="Century Gothic"/>
          <w:sz w:val="24"/>
          <w:szCs w:val="24"/>
          <w:u w:val="single"/>
        </w:rPr>
        <w:t xml:space="preserve"> (Optional)</w:t>
      </w:r>
      <w:r>
        <w:rPr>
          <w:rFonts w:ascii="Century Gothic" w:hAnsi="Century Gothic"/>
          <w:sz w:val="24"/>
          <w:szCs w:val="24"/>
          <w:u w:val="single"/>
        </w:rPr>
        <w:t>:</w:t>
      </w:r>
      <w:r w:rsidR="009C47F7">
        <w:rPr>
          <w:rFonts w:ascii="Century Gothic" w:hAnsi="Century Gothic"/>
          <w:sz w:val="24"/>
          <w:szCs w:val="24"/>
          <w:u w:val="single"/>
        </w:rPr>
        <w:t xml:space="preserve"> </w:t>
      </w:r>
    </w:p>
    <w:p w14:paraId="7D384E71" w14:textId="311A5038" w:rsidR="00A60B2F" w:rsidRPr="00884DB2" w:rsidRDefault="00A60B2F" w:rsidP="00884DB2">
      <w:pPr>
        <w:tabs>
          <w:tab w:val="left" w:pos="3261"/>
        </w:tabs>
        <w:spacing w:after="200" w:line="276" w:lineRule="auto"/>
        <w:rPr>
          <w:rFonts w:ascii="Century Gothic" w:hAnsi="Century Gothic"/>
          <w:sz w:val="24"/>
          <w:szCs w:val="24"/>
        </w:rPr>
      </w:pPr>
      <w:r w:rsidRPr="00884DB2">
        <w:rPr>
          <w:rFonts w:ascii="Century Gothic" w:hAnsi="Century Gothic"/>
          <w:b/>
          <w:bCs/>
          <w:sz w:val="24"/>
          <w:szCs w:val="24"/>
        </w:rPr>
        <w:t xml:space="preserve">Build estimation: </w:t>
      </w:r>
      <w:r w:rsidR="00E54315">
        <w:rPr>
          <w:rFonts w:ascii="Century Gothic" w:hAnsi="Century Gothic"/>
          <w:b/>
          <w:bCs/>
          <w:sz w:val="24"/>
          <w:szCs w:val="24"/>
        </w:rPr>
        <w:t xml:space="preserve">   </w:t>
      </w:r>
      <w:r w:rsidRPr="00884DB2">
        <w:rPr>
          <w:rFonts w:ascii="Century Gothic" w:hAnsi="Century Gothic"/>
          <w:b/>
          <w:bCs/>
          <w:sz w:val="24"/>
          <w:szCs w:val="24"/>
        </w:rPr>
        <w:t>3 Months</w:t>
      </w:r>
    </w:p>
    <w:p w14:paraId="532C7066" w14:textId="5EB72FE2" w:rsidR="00254C29" w:rsidRPr="00A60B2F" w:rsidRDefault="003D52F3" w:rsidP="00A60B2F">
      <w:pPr>
        <w:pStyle w:val="ListParagraph"/>
        <w:numPr>
          <w:ilvl w:val="0"/>
          <w:numId w:val="6"/>
        </w:numPr>
        <w:tabs>
          <w:tab w:val="left" w:pos="3261"/>
          <w:tab w:val="left" w:pos="8789"/>
        </w:tabs>
        <w:spacing w:after="200" w:line="276" w:lineRule="auto"/>
        <w:rPr>
          <w:rFonts w:ascii="Century Gothic" w:hAnsi="Century Gothic"/>
          <w:sz w:val="24"/>
          <w:szCs w:val="24"/>
        </w:rPr>
      </w:pPr>
      <w:r w:rsidRPr="00776C0E">
        <w:rPr>
          <w:rFonts w:ascii="Century Gothic" w:hAnsi="Century Gothic"/>
          <w:sz w:val="24"/>
          <w:szCs w:val="24"/>
        </w:rPr>
        <w:t xml:space="preserve">Stage </w:t>
      </w:r>
      <w:r>
        <w:rPr>
          <w:rFonts w:ascii="Century Gothic" w:hAnsi="Century Gothic"/>
          <w:sz w:val="24"/>
          <w:szCs w:val="24"/>
        </w:rPr>
        <w:t>5</w:t>
      </w:r>
      <w:r>
        <w:rPr>
          <w:rFonts w:ascii="Century Gothic" w:hAnsi="Century Gothic"/>
          <w:sz w:val="24"/>
          <w:szCs w:val="24"/>
        </w:rPr>
        <w:t xml:space="preserve"> </w:t>
      </w:r>
      <w:r>
        <w:rPr>
          <w:rFonts w:ascii="Century Gothic" w:hAnsi="Century Gothic"/>
          <w:sz w:val="24"/>
          <w:szCs w:val="24"/>
        </w:rPr>
        <w:t xml:space="preserve">- </w:t>
      </w:r>
      <w:r w:rsidR="00254C29" w:rsidRPr="00A60B2F">
        <w:rPr>
          <w:rFonts w:ascii="Century Gothic" w:hAnsi="Century Gothic"/>
          <w:sz w:val="24"/>
          <w:szCs w:val="24"/>
        </w:rPr>
        <w:t>Construction:</w:t>
      </w:r>
      <w:r w:rsidR="00A60B2F">
        <w:rPr>
          <w:rFonts w:ascii="Century Gothic" w:hAnsi="Century Gothic"/>
          <w:sz w:val="24"/>
          <w:szCs w:val="24"/>
        </w:rPr>
        <w:tab/>
      </w:r>
      <w:r w:rsidR="00254C29" w:rsidRPr="00A60B2F">
        <w:rPr>
          <w:rFonts w:ascii="Century Gothic" w:hAnsi="Century Gothic"/>
          <w:b/>
          <w:bCs/>
          <w:sz w:val="24"/>
          <w:szCs w:val="24"/>
          <w:u w:val="single"/>
        </w:rPr>
        <w:t xml:space="preserve">R </w:t>
      </w:r>
      <w:r w:rsidR="00A60B2F" w:rsidRPr="00A60B2F">
        <w:rPr>
          <w:rFonts w:ascii="Century Gothic" w:hAnsi="Century Gothic"/>
          <w:b/>
          <w:bCs/>
          <w:sz w:val="24"/>
          <w:szCs w:val="24"/>
          <w:u w:val="single"/>
        </w:rPr>
        <w:t>28</w:t>
      </w:r>
      <w:r w:rsidR="00254C29" w:rsidRPr="00A60B2F">
        <w:rPr>
          <w:rFonts w:ascii="Century Gothic" w:hAnsi="Century Gothic"/>
          <w:b/>
          <w:bCs/>
          <w:sz w:val="24"/>
          <w:szCs w:val="24"/>
          <w:u w:val="single"/>
        </w:rPr>
        <w:t> </w:t>
      </w:r>
      <w:r w:rsidR="00A60B2F" w:rsidRPr="00A60B2F">
        <w:rPr>
          <w:rFonts w:ascii="Century Gothic" w:hAnsi="Century Gothic"/>
          <w:b/>
          <w:bCs/>
          <w:sz w:val="24"/>
          <w:szCs w:val="24"/>
          <w:u w:val="single"/>
        </w:rPr>
        <w:t>502</w:t>
      </w:r>
      <w:r w:rsidR="00254C29" w:rsidRPr="00A60B2F">
        <w:rPr>
          <w:rFonts w:ascii="Century Gothic" w:hAnsi="Century Gothic"/>
          <w:b/>
          <w:bCs/>
          <w:sz w:val="24"/>
          <w:szCs w:val="24"/>
          <w:u w:val="single"/>
        </w:rPr>
        <w:t>.</w:t>
      </w:r>
      <w:r w:rsidR="00A60B2F" w:rsidRPr="00A60B2F">
        <w:rPr>
          <w:rFonts w:ascii="Century Gothic" w:hAnsi="Century Gothic"/>
          <w:b/>
          <w:bCs/>
          <w:sz w:val="24"/>
          <w:szCs w:val="24"/>
          <w:u w:val="single"/>
        </w:rPr>
        <w:t>27</w:t>
      </w:r>
    </w:p>
    <w:p w14:paraId="791BFE63" w14:textId="4E989E31" w:rsidR="00254C29" w:rsidRPr="00254C29" w:rsidRDefault="00254C29" w:rsidP="00254C29">
      <w:pPr>
        <w:pStyle w:val="ListParagraph"/>
        <w:numPr>
          <w:ilvl w:val="1"/>
          <w:numId w:val="6"/>
        </w:numPr>
        <w:tabs>
          <w:tab w:val="left" w:pos="8789"/>
        </w:tabs>
        <w:spacing w:after="200" w:line="276" w:lineRule="auto"/>
        <w:rPr>
          <w:rFonts w:ascii="Century Gothic" w:hAnsi="Century Gothic"/>
          <w:sz w:val="24"/>
          <w:szCs w:val="24"/>
          <w:u w:val="single"/>
        </w:rPr>
      </w:pPr>
      <w:r w:rsidRPr="00254C29">
        <w:rPr>
          <w:rFonts w:ascii="Century Gothic" w:hAnsi="Century Gothic"/>
          <w:sz w:val="20"/>
          <w:szCs w:val="20"/>
        </w:rPr>
        <w:t>Administer the building contract</w:t>
      </w:r>
      <w:r>
        <w:rPr>
          <w:rFonts w:ascii="Century Gothic" w:hAnsi="Century Gothic"/>
          <w:sz w:val="20"/>
          <w:szCs w:val="20"/>
        </w:rPr>
        <w:t>.</w:t>
      </w:r>
    </w:p>
    <w:p w14:paraId="100D8C8D" w14:textId="77777777" w:rsidR="00254C29" w:rsidRDefault="00254C29" w:rsidP="00254C29">
      <w:pPr>
        <w:pStyle w:val="ListParagraph"/>
        <w:numPr>
          <w:ilvl w:val="1"/>
          <w:numId w:val="6"/>
        </w:numPr>
        <w:tabs>
          <w:tab w:val="left" w:pos="8789"/>
        </w:tabs>
        <w:spacing w:after="200" w:line="276" w:lineRule="auto"/>
        <w:rPr>
          <w:rFonts w:ascii="Century Gothic" w:hAnsi="Century Gothic"/>
          <w:sz w:val="24"/>
          <w:szCs w:val="24"/>
        </w:rPr>
      </w:pPr>
      <w:r w:rsidRPr="00254C29">
        <w:rPr>
          <w:rFonts w:ascii="Century Gothic" w:hAnsi="Century Gothic"/>
          <w:sz w:val="20"/>
          <w:szCs w:val="20"/>
        </w:rPr>
        <w:t>Give possession of the site to the contractor and issue construction documentation.</w:t>
      </w:r>
      <w:r w:rsidRPr="00254C29">
        <w:rPr>
          <w:rFonts w:ascii="Century Gothic" w:hAnsi="Century Gothic"/>
          <w:sz w:val="24"/>
          <w:szCs w:val="24"/>
        </w:rPr>
        <w:tab/>
      </w:r>
    </w:p>
    <w:p w14:paraId="702E9F15" w14:textId="77777777" w:rsidR="009C47F7" w:rsidRPr="009C47F7" w:rsidRDefault="009C47F7" w:rsidP="00254C29">
      <w:pPr>
        <w:pStyle w:val="ListParagraph"/>
        <w:numPr>
          <w:ilvl w:val="1"/>
          <w:numId w:val="6"/>
        </w:numPr>
        <w:tabs>
          <w:tab w:val="left" w:pos="8789"/>
        </w:tabs>
        <w:spacing w:after="200" w:line="276" w:lineRule="auto"/>
        <w:rPr>
          <w:rFonts w:ascii="Century Gothic" w:hAnsi="Century Gothic"/>
          <w:sz w:val="20"/>
          <w:szCs w:val="20"/>
        </w:rPr>
      </w:pPr>
      <w:r w:rsidRPr="009C47F7">
        <w:rPr>
          <w:rFonts w:ascii="Century Gothic" w:hAnsi="Century Gothic"/>
          <w:sz w:val="20"/>
          <w:szCs w:val="20"/>
        </w:rPr>
        <w:t>Cross check all drawings and documentation.</w:t>
      </w:r>
    </w:p>
    <w:p w14:paraId="2BA437F3" w14:textId="71C95BFB" w:rsidR="009C47F7" w:rsidRPr="009C47F7" w:rsidRDefault="009C47F7" w:rsidP="00254C29">
      <w:pPr>
        <w:pStyle w:val="ListParagraph"/>
        <w:numPr>
          <w:ilvl w:val="1"/>
          <w:numId w:val="6"/>
        </w:numPr>
        <w:tabs>
          <w:tab w:val="left" w:pos="8789"/>
        </w:tabs>
        <w:spacing w:after="200" w:line="276" w:lineRule="auto"/>
        <w:rPr>
          <w:rFonts w:ascii="Century Gothic" w:hAnsi="Century Gothic"/>
          <w:sz w:val="20"/>
          <w:szCs w:val="20"/>
        </w:rPr>
      </w:pPr>
      <w:r>
        <w:rPr>
          <w:rFonts w:ascii="Century Gothic" w:hAnsi="Century Gothic"/>
          <w:sz w:val="20"/>
          <w:szCs w:val="20"/>
        </w:rPr>
        <w:t>10 site visits allowed for a duration of the 3 months. S</w:t>
      </w:r>
      <w:r w:rsidRPr="009C47F7">
        <w:rPr>
          <w:rFonts w:ascii="Century Gothic" w:hAnsi="Century Gothic"/>
          <w:sz w:val="20"/>
          <w:szCs w:val="20"/>
        </w:rPr>
        <w:t>ite meetings include quality control checks.</w:t>
      </w:r>
    </w:p>
    <w:p w14:paraId="38CD5720" w14:textId="0230AD9B" w:rsidR="00254C29" w:rsidRDefault="00254C29" w:rsidP="00254C29">
      <w:pPr>
        <w:pStyle w:val="ListParagraph"/>
        <w:numPr>
          <w:ilvl w:val="1"/>
          <w:numId w:val="6"/>
        </w:numPr>
        <w:tabs>
          <w:tab w:val="left" w:pos="8789"/>
        </w:tabs>
        <w:spacing w:after="200" w:line="276" w:lineRule="auto"/>
        <w:rPr>
          <w:rFonts w:ascii="Century Gothic" w:hAnsi="Century Gothic"/>
          <w:sz w:val="20"/>
          <w:szCs w:val="20"/>
        </w:rPr>
      </w:pPr>
      <w:r w:rsidRPr="00254C29">
        <w:rPr>
          <w:rFonts w:ascii="Century Gothic" w:hAnsi="Century Gothic"/>
          <w:sz w:val="20"/>
          <w:szCs w:val="20"/>
        </w:rPr>
        <w:t>Manage the completion process of the project</w:t>
      </w:r>
      <w:r>
        <w:rPr>
          <w:rFonts w:ascii="Century Gothic" w:hAnsi="Century Gothic"/>
          <w:sz w:val="20"/>
          <w:szCs w:val="20"/>
        </w:rPr>
        <w:t>.</w:t>
      </w:r>
    </w:p>
    <w:p w14:paraId="25E849C5" w14:textId="77777777" w:rsidR="00A60B2F" w:rsidRDefault="00A60B2F" w:rsidP="00A60B2F">
      <w:pPr>
        <w:pStyle w:val="ListParagraph"/>
        <w:tabs>
          <w:tab w:val="left" w:pos="8789"/>
        </w:tabs>
        <w:spacing w:after="200" w:line="276" w:lineRule="auto"/>
        <w:ind w:left="1440"/>
        <w:rPr>
          <w:rFonts w:ascii="Century Gothic" w:hAnsi="Century Gothic"/>
          <w:sz w:val="20"/>
          <w:szCs w:val="20"/>
        </w:rPr>
      </w:pPr>
    </w:p>
    <w:p w14:paraId="090064FF" w14:textId="6497EC81" w:rsidR="009C47F7" w:rsidRPr="00A60B2F" w:rsidRDefault="003D52F3" w:rsidP="00A60B2F">
      <w:pPr>
        <w:pStyle w:val="ListParagraph"/>
        <w:numPr>
          <w:ilvl w:val="0"/>
          <w:numId w:val="6"/>
        </w:numPr>
        <w:tabs>
          <w:tab w:val="left" w:pos="8789"/>
        </w:tabs>
        <w:spacing w:after="200" w:line="276" w:lineRule="auto"/>
        <w:rPr>
          <w:rFonts w:ascii="Century Gothic" w:hAnsi="Century Gothic"/>
          <w:sz w:val="24"/>
          <w:szCs w:val="24"/>
        </w:rPr>
      </w:pPr>
      <w:r w:rsidRPr="00776C0E">
        <w:rPr>
          <w:rFonts w:ascii="Century Gothic" w:hAnsi="Century Gothic"/>
          <w:sz w:val="24"/>
          <w:szCs w:val="24"/>
        </w:rPr>
        <w:t xml:space="preserve">Stage </w:t>
      </w:r>
      <w:r>
        <w:rPr>
          <w:rFonts w:ascii="Century Gothic" w:hAnsi="Century Gothic"/>
          <w:sz w:val="24"/>
          <w:szCs w:val="24"/>
        </w:rPr>
        <w:t>6</w:t>
      </w:r>
      <w:r>
        <w:rPr>
          <w:rFonts w:ascii="Century Gothic" w:hAnsi="Century Gothic"/>
          <w:sz w:val="24"/>
          <w:szCs w:val="24"/>
        </w:rPr>
        <w:t xml:space="preserve"> </w:t>
      </w:r>
      <w:r>
        <w:rPr>
          <w:rFonts w:ascii="Century Gothic" w:hAnsi="Century Gothic"/>
          <w:sz w:val="24"/>
          <w:szCs w:val="24"/>
        </w:rPr>
        <w:t xml:space="preserve">- </w:t>
      </w:r>
      <w:r w:rsidR="00A60B2F">
        <w:rPr>
          <w:rFonts w:ascii="Century Gothic" w:hAnsi="Century Gothic"/>
          <w:sz w:val="24"/>
          <w:szCs w:val="24"/>
        </w:rPr>
        <w:t>Close-out</w:t>
      </w:r>
      <w:r w:rsidR="00A60B2F" w:rsidRPr="00A60B2F">
        <w:rPr>
          <w:rFonts w:ascii="Century Gothic" w:hAnsi="Century Gothic"/>
          <w:sz w:val="24"/>
          <w:szCs w:val="24"/>
        </w:rPr>
        <w:t>:</w:t>
      </w:r>
      <w:r w:rsidR="00A60B2F">
        <w:rPr>
          <w:rFonts w:ascii="Century Gothic" w:hAnsi="Century Gothic"/>
          <w:sz w:val="24"/>
          <w:szCs w:val="24"/>
        </w:rPr>
        <w:tab/>
      </w:r>
      <w:r w:rsidR="00A60B2F" w:rsidRPr="00A60B2F">
        <w:rPr>
          <w:rFonts w:ascii="Century Gothic" w:hAnsi="Century Gothic"/>
          <w:b/>
          <w:bCs/>
          <w:sz w:val="24"/>
          <w:szCs w:val="24"/>
          <w:u w:val="single"/>
        </w:rPr>
        <w:t>R 3 573.10</w:t>
      </w:r>
    </w:p>
    <w:p w14:paraId="072B42DB" w14:textId="77777777" w:rsidR="00A60B2F" w:rsidRDefault="009C47F7" w:rsidP="009C47F7">
      <w:pPr>
        <w:pStyle w:val="ListParagraph"/>
        <w:numPr>
          <w:ilvl w:val="1"/>
          <w:numId w:val="6"/>
        </w:numPr>
        <w:tabs>
          <w:tab w:val="left" w:pos="8789"/>
        </w:tabs>
        <w:spacing w:after="200" w:line="276" w:lineRule="auto"/>
        <w:rPr>
          <w:rFonts w:ascii="Century Gothic" w:hAnsi="Century Gothic"/>
          <w:sz w:val="20"/>
          <w:szCs w:val="20"/>
        </w:rPr>
      </w:pPr>
      <w:r w:rsidRPr="00A60B2F">
        <w:rPr>
          <w:rFonts w:ascii="Century Gothic" w:hAnsi="Century Gothic"/>
          <w:sz w:val="20"/>
          <w:szCs w:val="20"/>
        </w:rPr>
        <w:t>Retrieve all certificated from professionals and sub-contractors to receive the occupation certificate from the building inspector.</w:t>
      </w:r>
    </w:p>
    <w:p w14:paraId="351174D6" w14:textId="335900F5" w:rsidR="009C47F7" w:rsidRPr="00A60B2F" w:rsidRDefault="009C47F7" w:rsidP="009C47F7">
      <w:pPr>
        <w:pStyle w:val="ListParagraph"/>
        <w:numPr>
          <w:ilvl w:val="1"/>
          <w:numId w:val="6"/>
        </w:numPr>
        <w:tabs>
          <w:tab w:val="left" w:pos="8789"/>
        </w:tabs>
        <w:spacing w:after="200" w:line="276" w:lineRule="auto"/>
        <w:rPr>
          <w:rFonts w:ascii="Century Gothic" w:hAnsi="Century Gothic"/>
          <w:sz w:val="20"/>
          <w:szCs w:val="20"/>
        </w:rPr>
      </w:pPr>
      <w:r w:rsidRPr="00A60B2F">
        <w:rPr>
          <w:rFonts w:ascii="Century Gothic" w:hAnsi="Century Gothic"/>
          <w:sz w:val="20"/>
          <w:szCs w:val="20"/>
        </w:rPr>
        <w:t>Retrieve all the warranties from the sub</w:t>
      </w:r>
      <w:r w:rsidR="003D52F3">
        <w:rPr>
          <w:rFonts w:ascii="Century Gothic" w:hAnsi="Century Gothic"/>
          <w:sz w:val="20"/>
          <w:szCs w:val="20"/>
        </w:rPr>
        <w:t>-</w:t>
      </w:r>
      <w:r w:rsidRPr="00A60B2F">
        <w:rPr>
          <w:rFonts w:ascii="Century Gothic" w:hAnsi="Century Gothic"/>
          <w:sz w:val="20"/>
          <w:szCs w:val="20"/>
        </w:rPr>
        <w:t>contractor for a complete handover.</w:t>
      </w:r>
    </w:p>
    <w:p w14:paraId="50730F4E" w14:textId="77777777" w:rsidR="001F5BFC" w:rsidRDefault="001F5BFC" w:rsidP="002B3D9A">
      <w:pPr>
        <w:rPr>
          <w:rFonts w:ascii="Century Gothic" w:hAnsi="Century Gothic" w:cs="Arial"/>
          <w:sz w:val="24"/>
          <w:szCs w:val="24"/>
          <w:u w:val="single"/>
        </w:rPr>
      </w:pPr>
    </w:p>
    <w:p w14:paraId="6B291C5C" w14:textId="2CE7B763"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1808CE23" w14:textId="24D8D2D5" w:rsidR="00DE3D21"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35EC4A6A"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430F5D">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13058A" w:rsidRPr="0013058A">
        <w:rPr>
          <w:rFonts w:ascii="Century Gothic" w:hAnsi="Century Gothic"/>
          <w:b/>
          <w:i/>
          <w:color w:val="000000" w:themeColor="text1"/>
          <w:sz w:val="40"/>
          <w:u w:val="single"/>
        </w:rPr>
        <w:t>82 019,37</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783291D"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884DB2" w:rsidRPr="00884DB2">
        <w:rPr>
          <w:rFonts w:ascii="Century Gothic" w:hAnsi="Century Gothic" w:cs="Arial"/>
          <w:bCs/>
          <w:sz w:val="24"/>
          <w:szCs w:val="24"/>
          <w:u w:val="single"/>
        </w:rPr>
        <w:t>34</w:t>
      </w:r>
      <w:r w:rsidR="00884DB2">
        <w:rPr>
          <w:rFonts w:ascii="Century Gothic" w:hAnsi="Century Gothic" w:cs="Arial"/>
          <w:bCs/>
          <w:sz w:val="24"/>
          <w:szCs w:val="24"/>
          <w:u w:val="single"/>
        </w:rPr>
        <w:t> </w:t>
      </w:r>
      <w:r w:rsidR="00884DB2" w:rsidRPr="00884DB2">
        <w:rPr>
          <w:rFonts w:ascii="Century Gothic" w:hAnsi="Century Gothic" w:cs="Arial"/>
          <w:bCs/>
          <w:sz w:val="24"/>
          <w:szCs w:val="24"/>
          <w:u w:val="single"/>
        </w:rPr>
        <w:t>960</w:t>
      </w:r>
      <w:r w:rsidR="00884DB2">
        <w:rPr>
          <w:rFonts w:ascii="Century Gothic" w:hAnsi="Century Gothic" w:cs="Arial"/>
          <w:bCs/>
          <w:sz w:val="24"/>
          <w:szCs w:val="24"/>
          <w:u w:val="single"/>
        </w:rPr>
        <w:t>.</w:t>
      </w:r>
      <w:r w:rsidR="00884DB2" w:rsidRPr="00884DB2">
        <w:rPr>
          <w:rFonts w:ascii="Century Gothic" w:hAnsi="Century Gothic" w:cs="Arial"/>
          <w:bCs/>
          <w:sz w:val="24"/>
          <w:szCs w:val="24"/>
          <w:u w:val="single"/>
        </w:rPr>
        <w:t>8</w:t>
      </w:r>
      <w:r w:rsidR="00884DB2">
        <w:rPr>
          <w:rFonts w:ascii="Century Gothic" w:hAnsi="Century Gothic" w:cs="Arial"/>
          <w:bCs/>
          <w:sz w:val="24"/>
          <w:szCs w:val="24"/>
          <w:u w:val="single"/>
        </w:rPr>
        <w:t>0</w:t>
      </w:r>
      <w:r w:rsidRPr="00D22D9F">
        <w:rPr>
          <w:rFonts w:ascii="Century Gothic" w:hAnsi="Century Gothic" w:cs="Arial"/>
          <w:bCs/>
          <w:sz w:val="24"/>
          <w:szCs w:val="24"/>
          <w:u w:val="single"/>
        </w:rPr>
        <w:t>)</w:t>
      </w:r>
    </w:p>
    <w:p w14:paraId="3E75AF02" w14:textId="29B9BEA3" w:rsidR="007B3D86" w:rsidRPr="001F5BF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884DB2" w:rsidRPr="00884DB2">
        <w:rPr>
          <w:rFonts w:ascii="Century Gothic" w:hAnsi="Century Gothic" w:cs="Arial"/>
          <w:bCs/>
          <w:sz w:val="24"/>
          <w:szCs w:val="24"/>
          <w:u w:val="single"/>
        </w:rPr>
        <w:t>14</w:t>
      </w:r>
      <w:r w:rsidR="00884DB2">
        <w:rPr>
          <w:rFonts w:ascii="Century Gothic" w:hAnsi="Century Gothic" w:cs="Arial"/>
          <w:bCs/>
          <w:sz w:val="24"/>
          <w:szCs w:val="24"/>
          <w:u w:val="single"/>
        </w:rPr>
        <w:t> </w:t>
      </w:r>
      <w:r w:rsidR="00884DB2" w:rsidRPr="00884DB2">
        <w:rPr>
          <w:rFonts w:ascii="Century Gothic" w:hAnsi="Century Gothic" w:cs="Arial"/>
          <w:bCs/>
          <w:sz w:val="24"/>
          <w:szCs w:val="24"/>
          <w:u w:val="single"/>
        </w:rPr>
        <w:t>983</w:t>
      </w:r>
      <w:r w:rsidR="00884DB2">
        <w:rPr>
          <w:rFonts w:ascii="Century Gothic" w:hAnsi="Century Gothic" w:cs="Arial"/>
          <w:bCs/>
          <w:sz w:val="24"/>
          <w:szCs w:val="24"/>
          <w:u w:val="single"/>
        </w:rPr>
        <w:t>.</w:t>
      </w:r>
      <w:r w:rsidR="00884DB2" w:rsidRPr="00884DB2">
        <w:rPr>
          <w:rFonts w:ascii="Century Gothic" w:hAnsi="Century Gothic" w:cs="Arial"/>
          <w:bCs/>
          <w:sz w:val="24"/>
          <w:szCs w:val="24"/>
          <w:u w:val="single"/>
        </w:rPr>
        <w:t>2</w:t>
      </w:r>
      <w:r w:rsidR="00884DB2">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10CC6654" w14:textId="77777777" w:rsidR="001F5BFC" w:rsidRPr="00430F5D" w:rsidRDefault="001F5BFC" w:rsidP="00430F5D">
      <w:pPr>
        <w:rPr>
          <w:rFonts w:ascii="Century Gothic" w:hAnsi="Century Gothic" w:cs="Arial"/>
          <w:bCs/>
          <w:sz w:val="24"/>
          <w:szCs w:val="24"/>
        </w:rPr>
      </w:pPr>
    </w:p>
    <w:p w14:paraId="178B0777" w14:textId="4ED5BB18" w:rsidR="00884DB2" w:rsidRPr="00430F5D" w:rsidRDefault="00884DB2" w:rsidP="001F5BFC">
      <w:pPr>
        <w:ind w:firstLine="360"/>
        <w:rPr>
          <w:rFonts w:ascii="Century Gothic" w:hAnsi="Century Gothic" w:cs="Arial"/>
          <w:bCs/>
          <w:sz w:val="24"/>
          <w:szCs w:val="24"/>
        </w:rPr>
      </w:pPr>
      <w:r w:rsidRPr="00430F5D">
        <w:rPr>
          <w:rFonts w:ascii="Century Gothic" w:hAnsi="Century Gothic" w:cs="Arial"/>
          <w:bCs/>
          <w:sz w:val="24"/>
          <w:szCs w:val="24"/>
        </w:rPr>
        <w:t>3</w:t>
      </w:r>
      <w:r w:rsidR="001F5BFC" w:rsidRPr="00430F5D">
        <w:rPr>
          <w:rFonts w:ascii="Century Gothic" w:hAnsi="Century Gothic" w:cs="Arial"/>
          <w:bCs/>
          <w:sz w:val="24"/>
          <w:szCs w:val="24"/>
        </w:rPr>
        <w:t>-</w:t>
      </w:r>
      <w:r w:rsidRPr="00430F5D">
        <w:rPr>
          <w:rFonts w:ascii="Century Gothic" w:hAnsi="Century Gothic" w:cs="Arial"/>
          <w:bCs/>
          <w:sz w:val="24"/>
          <w:szCs w:val="24"/>
        </w:rPr>
        <w:t xml:space="preserve">Month payment </w:t>
      </w:r>
      <w:r w:rsidR="001F5BFC" w:rsidRPr="00430F5D">
        <w:rPr>
          <w:rFonts w:ascii="Century Gothic" w:hAnsi="Century Gothic" w:cs="Arial"/>
          <w:bCs/>
          <w:sz w:val="24"/>
          <w:szCs w:val="24"/>
        </w:rPr>
        <w:t>during construction (</w:t>
      </w:r>
      <w:r w:rsidR="00430F5D" w:rsidRPr="00430F5D">
        <w:rPr>
          <w:rFonts w:ascii="Century Gothic" w:hAnsi="Century Gothic" w:cs="Arial"/>
          <w:bCs/>
          <w:sz w:val="24"/>
          <w:szCs w:val="24"/>
        </w:rPr>
        <w:t>O</w:t>
      </w:r>
      <w:r w:rsidR="001F5BFC" w:rsidRPr="00430F5D">
        <w:rPr>
          <w:rFonts w:ascii="Century Gothic" w:hAnsi="Century Gothic" w:cs="Arial"/>
          <w:bCs/>
          <w:sz w:val="24"/>
          <w:szCs w:val="24"/>
        </w:rPr>
        <w:t>ptional):</w:t>
      </w:r>
    </w:p>
    <w:p w14:paraId="2F3919B0" w14:textId="55D34782" w:rsidR="001F5BFC" w:rsidRPr="001F5BFC" w:rsidRDefault="001F5BFC"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Month 1:</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Pr="001F5BFC">
        <w:rPr>
          <w:rFonts w:ascii="Century Gothic" w:hAnsi="Century Gothic" w:cs="Arial"/>
          <w:bCs/>
          <w:sz w:val="24"/>
          <w:szCs w:val="24"/>
          <w:u w:val="single"/>
        </w:rPr>
        <w:t>10</w:t>
      </w:r>
      <w:r>
        <w:rPr>
          <w:rFonts w:ascii="Century Gothic" w:hAnsi="Century Gothic" w:cs="Arial"/>
          <w:bCs/>
          <w:sz w:val="24"/>
          <w:szCs w:val="24"/>
          <w:u w:val="single"/>
        </w:rPr>
        <w:t> </w:t>
      </w:r>
      <w:r w:rsidRPr="001F5BFC">
        <w:rPr>
          <w:rFonts w:ascii="Century Gothic" w:hAnsi="Century Gothic" w:cs="Arial"/>
          <w:bCs/>
          <w:sz w:val="24"/>
          <w:szCs w:val="24"/>
          <w:u w:val="single"/>
        </w:rPr>
        <w:t>691</w:t>
      </w:r>
      <w:r>
        <w:rPr>
          <w:rFonts w:ascii="Century Gothic" w:hAnsi="Century Gothic" w:cs="Arial"/>
          <w:bCs/>
          <w:sz w:val="24"/>
          <w:szCs w:val="24"/>
          <w:u w:val="single"/>
        </w:rPr>
        <w:t>.</w:t>
      </w:r>
      <w:r w:rsidRPr="001F5BFC">
        <w:rPr>
          <w:rFonts w:ascii="Century Gothic" w:hAnsi="Century Gothic" w:cs="Arial"/>
          <w:bCs/>
          <w:sz w:val="24"/>
          <w:szCs w:val="24"/>
          <w:u w:val="single"/>
        </w:rPr>
        <w:t>79</w:t>
      </w:r>
      <w:r>
        <w:rPr>
          <w:rFonts w:ascii="Century Gothic" w:hAnsi="Century Gothic" w:cs="Arial"/>
          <w:bCs/>
          <w:sz w:val="24"/>
          <w:szCs w:val="24"/>
          <w:u w:val="single"/>
        </w:rPr>
        <w:t>)</w:t>
      </w:r>
    </w:p>
    <w:p w14:paraId="7E853BE3" w14:textId="0D4FFC5F" w:rsidR="001F5BFC" w:rsidRPr="00EC69CC" w:rsidRDefault="001F5BFC" w:rsidP="001F5BFC">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Month </w:t>
      </w:r>
      <w:r>
        <w:rPr>
          <w:rFonts w:ascii="Century Gothic" w:hAnsi="Century Gothic" w:cs="Arial"/>
          <w:bCs/>
          <w:sz w:val="24"/>
          <w:szCs w:val="24"/>
          <w:u w:val="single"/>
        </w:rPr>
        <w:t>2</w:t>
      </w:r>
      <w:r>
        <w:rPr>
          <w:rFonts w:ascii="Century Gothic" w:hAnsi="Century Gothic" w:cs="Arial"/>
          <w:bCs/>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Pr="001F5BFC">
        <w:rPr>
          <w:rFonts w:ascii="Century Gothic" w:hAnsi="Century Gothic" w:cs="Arial"/>
          <w:bCs/>
          <w:sz w:val="24"/>
          <w:szCs w:val="24"/>
          <w:u w:val="single"/>
        </w:rPr>
        <w:t>10</w:t>
      </w:r>
      <w:r>
        <w:rPr>
          <w:rFonts w:ascii="Century Gothic" w:hAnsi="Century Gothic" w:cs="Arial"/>
          <w:bCs/>
          <w:sz w:val="24"/>
          <w:szCs w:val="24"/>
          <w:u w:val="single"/>
        </w:rPr>
        <w:t> </w:t>
      </w:r>
      <w:r w:rsidRPr="001F5BFC">
        <w:rPr>
          <w:rFonts w:ascii="Century Gothic" w:hAnsi="Century Gothic" w:cs="Arial"/>
          <w:bCs/>
          <w:sz w:val="24"/>
          <w:szCs w:val="24"/>
          <w:u w:val="single"/>
        </w:rPr>
        <w:t>691</w:t>
      </w:r>
      <w:r>
        <w:rPr>
          <w:rFonts w:ascii="Century Gothic" w:hAnsi="Century Gothic" w:cs="Arial"/>
          <w:bCs/>
          <w:sz w:val="24"/>
          <w:szCs w:val="24"/>
          <w:u w:val="single"/>
        </w:rPr>
        <w:t>.</w:t>
      </w:r>
      <w:r w:rsidRPr="001F5BFC">
        <w:rPr>
          <w:rFonts w:ascii="Century Gothic" w:hAnsi="Century Gothic" w:cs="Arial"/>
          <w:bCs/>
          <w:sz w:val="24"/>
          <w:szCs w:val="24"/>
          <w:u w:val="single"/>
        </w:rPr>
        <w:t>79</w:t>
      </w:r>
      <w:r>
        <w:rPr>
          <w:rFonts w:ascii="Century Gothic" w:hAnsi="Century Gothic" w:cs="Arial"/>
          <w:bCs/>
          <w:sz w:val="24"/>
          <w:szCs w:val="24"/>
          <w:u w:val="single"/>
        </w:rPr>
        <w:t>)</w:t>
      </w:r>
    </w:p>
    <w:p w14:paraId="5857632F" w14:textId="79905C18" w:rsidR="001F5BFC" w:rsidRPr="00EC69CC" w:rsidRDefault="001F5BFC" w:rsidP="001F5BFC">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Month </w:t>
      </w:r>
      <w:r>
        <w:rPr>
          <w:rFonts w:ascii="Century Gothic" w:hAnsi="Century Gothic" w:cs="Arial"/>
          <w:bCs/>
          <w:sz w:val="24"/>
          <w:szCs w:val="24"/>
          <w:u w:val="single"/>
        </w:rPr>
        <w:t>3</w:t>
      </w:r>
      <w:r>
        <w:rPr>
          <w:rFonts w:ascii="Century Gothic" w:hAnsi="Century Gothic" w:cs="Arial"/>
          <w:bCs/>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Pr="001F5BFC">
        <w:rPr>
          <w:rFonts w:ascii="Century Gothic" w:hAnsi="Century Gothic" w:cs="Arial"/>
          <w:bCs/>
          <w:sz w:val="24"/>
          <w:szCs w:val="24"/>
          <w:u w:val="single"/>
        </w:rPr>
        <w:t>10</w:t>
      </w:r>
      <w:r>
        <w:rPr>
          <w:rFonts w:ascii="Century Gothic" w:hAnsi="Century Gothic" w:cs="Arial"/>
          <w:bCs/>
          <w:sz w:val="24"/>
          <w:szCs w:val="24"/>
          <w:u w:val="single"/>
        </w:rPr>
        <w:t> </w:t>
      </w:r>
      <w:r w:rsidRPr="001F5BFC">
        <w:rPr>
          <w:rFonts w:ascii="Century Gothic" w:hAnsi="Century Gothic" w:cs="Arial"/>
          <w:bCs/>
          <w:sz w:val="24"/>
          <w:szCs w:val="24"/>
          <w:u w:val="single"/>
        </w:rPr>
        <w:t>691</w:t>
      </w:r>
      <w:r>
        <w:rPr>
          <w:rFonts w:ascii="Century Gothic" w:hAnsi="Century Gothic" w:cs="Arial"/>
          <w:bCs/>
          <w:sz w:val="24"/>
          <w:szCs w:val="24"/>
          <w:u w:val="single"/>
        </w:rPr>
        <w:t>.</w:t>
      </w:r>
      <w:r w:rsidRPr="001F5BFC">
        <w:rPr>
          <w:rFonts w:ascii="Century Gothic" w:hAnsi="Century Gothic" w:cs="Arial"/>
          <w:bCs/>
          <w:sz w:val="24"/>
          <w:szCs w:val="24"/>
          <w:u w:val="single"/>
        </w:rPr>
        <w:t>79</w:t>
      </w:r>
      <w:r>
        <w:rPr>
          <w:rFonts w:ascii="Century Gothic" w:hAnsi="Century Gothic" w:cs="Arial"/>
          <w:bCs/>
          <w:sz w:val="24"/>
          <w:szCs w:val="24"/>
          <w:u w:val="single"/>
        </w:rPr>
        <w:t>)</w:t>
      </w: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2EE1C0E1"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4471EB2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 xml:space="preserve">Professional consultancy fees that may be required (e.g. Structural Engineer, Quantity and Site Surveyors, Health &amp; Safety, </w:t>
      </w:r>
      <w:r w:rsidR="00A647AE">
        <w:rPr>
          <w:rFonts w:ascii="Century Gothic" w:hAnsi="Century Gothic"/>
          <w:sz w:val="20"/>
          <w:szCs w:val="20"/>
        </w:rPr>
        <w:t xml:space="preserve">Interior designer, </w:t>
      </w:r>
      <w:r w:rsidRPr="00A06968">
        <w:rPr>
          <w:rFonts w:ascii="Century Gothic" w:hAnsi="Century Gothic"/>
          <w:sz w:val="20"/>
          <w:szCs w:val="20"/>
        </w:rPr>
        <w:t>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527F044B" w14:textId="2136E48C" w:rsidR="006A4CFB" w:rsidRDefault="006A4CFB" w:rsidP="009A567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JBCC contract</w:t>
      </w:r>
    </w:p>
    <w:p w14:paraId="1EE5F778" w14:textId="7BE50652" w:rsid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195697A7" w14:textId="73F23B37" w:rsidR="00B75BA4" w:rsidRDefault="00DF5907" w:rsidP="00E02C71">
      <w:pPr>
        <w:pStyle w:val="NoSpacing"/>
        <w:rPr>
          <w:rFonts w:ascii="Century Gothic" w:hAnsi="Century Gothic"/>
          <w:b/>
          <w:sz w:val="20"/>
          <w:szCs w:val="20"/>
          <w:u w:val="single"/>
        </w:rPr>
      </w:pPr>
      <w:r w:rsidRPr="00DF5907">
        <w:rPr>
          <w:rFonts w:ascii="Century Gothic" w:hAnsi="Century Gothic"/>
          <w:b/>
          <w:sz w:val="20"/>
          <w:szCs w:val="20"/>
          <w:u w:val="single"/>
        </w:rPr>
        <w:t xml:space="preserve">Blackhound will be employed for Work stages 1 to 6, </w:t>
      </w:r>
      <w:r w:rsidRPr="00DF5907">
        <w:rPr>
          <w:rFonts w:ascii="Century Gothic" w:hAnsi="Century Gothic"/>
          <w:bCs/>
          <w:sz w:val="20"/>
          <w:szCs w:val="20"/>
        </w:rPr>
        <w:t>which include tasks such as designing and creating municipal drawings, preparing technical drawings, and overseeing construction. Once the Bill of Quantities (BOQ) has been agreed upon, the municipal drawings will be submitted to the council for approval by the local authorities.</w:t>
      </w:r>
    </w:p>
    <w:p w14:paraId="640376D2" w14:textId="77777777" w:rsidR="00DF5907" w:rsidRPr="00430F5D" w:rsidRDefault="00DF5907" w:rsidP="00E02C71">
      <w:pPr>
        <w:pStyle w:val="NoSpacing"/>
        <w:rPr>
          <w:rFonts w:ascii="Century Gothic" w:hAnsi="Century Gothic"/>
          <w:sz w:val="20"/>
          <w:szCs w:val="20"/>
        </w:rPr>
      </w:pPr>
    </w:p>
    <w:p w14:paraId="54808B76" w14:textId="248A04B8" w:rsidR="00B75BA4" w:rsidRPr="00430F5D" w:rsidRDefault="00884DB2" w:rsidP="00E02C71">
      <w:pPr>
        <w:pStyle w:val="NoSpacing"/>
        <w:rPr>
          <w:rFonts w:ascii="Century Gothic" w:hAnsi="Century Gothic"/>
          <w:sz w:val="20"/>
          <w:szCs w:val="20"/>
        </w:rPr>
      </w:pPr>
      <w:r w:rsidRPr="00430F5D">
        <w:rPr>
          <w:rFonts w:ascii="Century Gothic" w:hAnsi="Century Gothic"/>
          <w:sz w:val="20"/>
          <w:szCs w:val="20"/>
        </w:rPr>
        <w:t xml:space="preserve">No additional services </w:t>
      </w:r>
      <w:r w:rsidR="006D7346">
        <w:rPr>
          <w:rFonts w:ascii="Century Gothic" w:hAnsi="Century Gothic"/>
          <w:sz w:val="20"/>
          <w:szCs w:val="20"/>
        </w:rPr>
        <w:t xml:space="preserve">were </w:t>
      </w:r>
      <w:r w:rsidRPr="00430F5D">
        <w:rPr>
          <w:rFonts w:ascii="Century Gothic" w:hAnsi="Century Gothic"/>
          <w:sz w:val="20"/>
          <w:szCs w:val="20"/>
        </w:rPr>
        <w:t xml:space="preserve">allowed. E.g. </w:t>
      </w:r>
      <w:r w:rsidR="00B75BA4" w:rsidRPr="00430F5D">
        <w:rPr>
          <w:rFonts w:ascii="Century Gothic" w:hAnsi="Century Gothic"/>
          <w:sz w:val="20"/>
          <w:szCs w:val="20"/>
        </w:rPr>
        <w:t xml:space="preserve">No </w:t>
      </w:r>
      <w:r w:rsidRPr="00430F5D">
        <w:rPr>
          <w:rFonts w:ascii="Century Gothic" w:hAnsi="Century Gothic"/>
          <w:sz w:val="20"/>
          <w:szCs w:val="20"/>
        </w:rPr>
        <w:t>3D rendering, only 3D visualizations was included in</w:t>
      </w:r>
      <w:r w:rsidR="00DF5907">
        <w:rPr>
          <w:rFonts w:ascii="Century Gothic" w:hAnsi="Century Gothic"/>
          <w:sz w:val="20"/>
          <w:szCs w:val="20"/>
        </w:rPr>
        <w:t xml:space="preserve"> </w:t>
      </w:r>
      <w:r w:rsidRPr="00430F5D">
        <w:rPr>
          <w:rFonts w:ascii="Century Gothic" w:hAnsi="Century Gothic"/>
          <w:sz w:val="20"/>
          <w:szCs w:val="20"/>
        </w:rPr>
        <w:t xml:space="preserve">our </w:t>
      </w:r>
      <w:r w:rsidR="006D7346">
        <w:rPr>
          <w:rFonts w:ascii="Century Gothic" w:hAnsi="Century Gothic"/>
          <w:sz w:val="20"/>
          <w:szCs w:val="20"/>
        </w:rPr>
        <w:t>d</w:t>
      </w:r>
      <w:r w:rsidRPr="00430F5D">
        <w:rPr>
          <w:rFonts w:ascii="Century Gothic" w:hAnsi="Century Gothic"/>
          <w:sz w:val="20"/>
          <w:szCs w:val="20"/>
        </w:rPr>
        <w:t>esign process.</w:t>
      </w:r>
    </w:p>
    <w:p w14:paraId="2C631F0F" w14:textId="77777777" w:rsidR="00B75BA4" w:rsidRPr="00430F5D" w:rsidRDefault="00B75BA4" w:rsidP="00E02C71">
      <w:pPr>
        <w:pStyle w:val="NoSpacing"/>
        <w:rPr>
          <w:rFonts w:ascii="Century Gothic" w:hAnsi="Century Gothic"/>
          <w:sz w:val="20"/>
          <w:szCs w:val="20"/>
        </w:rPr>
      </w:pPr>
    </w:p>
    <w:p w14:paraId="7F1894EF" w14:textId="7230B29E" w:rsidR="007B3D86" w:rsidRPr="00430F5D" w:rsidRDefault="007B3D86" w:rsidP="002860CC">
      <w:pPr>
        <w:pStyle w:val="NoSpacing"/>
        <w:rPr>
          <w:rFonts w:ascii="Century Gothic" w:hAnsi="Century Gothic"/>
          <w:b/>
          <w:sz w:val="20"/>
          <w:szCs w:val="20"/>
        </w:rPr>
      </w:pPr>
      <w:r w:rsidRPr="00430F5D">
        <w:rPr>
          <w:rFonts w:ascii="Century Gothic" w:hAnsi="Century Gothic"/>
          <w:sz w:val="20"/>
          <w:szCs w:val="20"/>
        </w:rPr>
        <w:t xml:space="preserve">This </w:t>
      </w:r>
      <w:r w:rsidR="002860CC" w:rsidRPr="00430F5D">
        <w:rPr>
          <w:rFonts w:ascii="Century Gothic" w:hAnsi="Century Gothic"/>
          <w:sz w:val="20"/>
          <w:szCs w:val="20"/>
        </w:rPr>
        <w:t>q</w:t>
      </w:r>
      <w:r w:rsidRPr="00430F5D">
        <w:rPr>
          <w:rFonts w:ascii="Century Gothic" w:hAnsi="Century Gothic"/>
          <w:sz w:val="20"/>
          <w:szCs w:val="20"/>
        </w:rPr>
        <w:t xml:space="preserve">uotation </w:t>
      </w:r>
      <w:r w:rsidR="002860CC" w:rsidRPr="00430F5D">
        <w:rPr>
          <w:rFonts w:ascii="Century Gothic" w:hAnsi="Century Gothic"/>
          <w:sz w:val="20"/>
          <w:szCs w:val="20"/>
        </w:rPr>
        <w:t xml:space="preserve">allows for all </w:t>
      </w:r>
      <w:r w:rsidR="002860CC" w:rsidRPr="00430F5D">
        <w:rPr>
          <w:rFonts w:ascii="Century Gothic" w:hAnsi="Century Gothic"/>
          <w:b/>
          <w:bCs/>
          <w:sz w:val="20"/>
          <w:szCs w:val="20"/>
        </w:rPr>
        <w:t>6 architectural work stages</w:t>
      </w:r>
      <w:r w:rsidR="002860CC" w:rsidRPr="00430F5D">
        <w:rPr>
          <w:rFonts w:ascii="Century Gothic" w:hAnsi="Century Gothic"/>
          <w:sz w:val="20"/>
          <w:szCs w:val="20"/>
        </w:rPr>
        <w:t>.</w:t>
      </w:r>
    </w:p>
    <w:p w14:paraId="6D169433" w14:textId="77777777" w:rsidR="007B3D86" w:rsidRDefault="007B3D86" w:rsidP="007B3D86">
      <w:pPr>
        <w:pStyle w:val="NoSpacing"/>
        <w:rPr>
          <w:rFonts w:ascii="Century Gothic" w:hAnsi="Century Gothic"/>
          <w:sz w:val="20"/>
          <w:szCs w:val="20"/>
        </w:rPr>
      </w:pPr>
      <w:bookmarkStart w:id="0" w:name="_Hlk137475181"/>
      <w:r w:rsidRPr="00430F5D">
        <w:rPr>
          <w:rFonts w:ascii="Century Gothic" w:hAnsi="Century Gothic"/>
          <w:sz w:val="20"/>
          <w:szCs w:val="20"/>
        </w:rPr>
        <w:t>(Kindly see the descriptions of Architectural work stages at the end of the document.)</w:t>
      </w:r>
    </w:p>
    <w:p w14:paraId="6350FAB5" w14:textId="77777777" w:rsidR="00B75BA4" w:rsidRDefault="00B75BA4" w:rsidP="007B3D86">
      <w:pPr>
        <w:pStyle w:val="NoSpacing"/>
        <w:rPr>
          <w:rFonts w:ascii="Century Gothic" w:hAnsi="Century Gothic"/>
          <w:sz w:val="20"/>
          <w:szCs w:val="20"/>
        </w:rPr>
      </w:pPr>
    </w:p>
    <w:p w14:paraId="6F26277A" w14:textId="77777777" w:rsidR="00884DB2" w:rsidRDefault="00884DB2" w:rsidP="007B3D86">
      <w:pPr>
        <w:pStyle w:val="NoSpacing"/>
        <w:rPr>
          <w:rFonts w:ascii="Century Gothic" w:hAnsi="Century Gothic"/>
          <w:sz w:val="20"/>
          <w:szCs w:val="20"/>
        </w:rPr>
      </w:pPr>
    </w:p>
    <w:p w14:paraId="7AD8EBC0" w14:textId="77777777" w:rsidR="00DF5907" w:rsidRDefault="00DF5907" w:rsidP="007B3D86">
      <w:pPr>
        <w:pStyle w:val="NoSpacing"/>
        <w:rPr>
          <w:rFonts w:ascii="Century Gothic" w:hAnsi="Century Gothic"/>
          <w:sz w:val="20"/>
          <w:szCs w:val="20"/>
        </w:rPr>
      </w:pPr>
    </w:p>
    <w:p w14:paraId="1DDBAF07" w14:textId="77777777" w:rsidR="00B75BA4" w:rsidRPr="00997EA8" w:rsidRDefault="00B75BA4" w:rsidP="007B3D86">
      <w:pPr>
        <w:pStyle w:val="NoSpacing"/>
        <w:rPr>
          <w:rFonts w:ascii="Century Gothic" w:hAnsi="Century Gothic"/>
          <w:sz w:val="20"/>
          <w:szCs w:val="20"/>
        </w:rPr>
      </w:pPr>
    </w:p>
    <w:bookmarkEnd w:id="0"/>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208C0A61" w14:textId="5BE891BA"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3D52F3">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0E3A404B" w14:textId="77777777" w:rsidR="00884DB2" w:rsidRDefault="00884DB2"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6A760768"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3D52F3">
        <w:rPr>
          <w:rFonts w:ascii="Century Gothic" w:hAnsi="Century Gothic"/>
          <w:sz w:val="20"/>
          <w:szCs w:val="20"/>
        </w:rPr>
        <w:t>55</w:t>
      </w:r>
      <w:r w:rsidRPr="00904D7E">
        <w:rPr>
          <w:rFonts w:ascii="Century Gothic" w:hAnsi="Century Gothic"/>
          <w:sz w:val="20"/>
          <w:szCs w:val="20"/>
        </w:rPr>
        <w:t xml:space="preserve"> per A1 print</w:t>
      </w:r>
    </w:p>
    <w:p w14:paraId="51C04AF2" w14:textId="511A4712"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3D52F3">
        <w:rPr>
          <w:rFonts w:ascii="Century Gothic" w:hAnsi="Century Gothic"/>
          <w:sz w:val="20"/>
          <w:szCs w:val="20"/>
        </w:rPr>
        <w:t>75</w:t>
      </w:r>
      <w:r w:rsidRPr="00904D7E">
        <w:rPr>
          <w:rFonts w:ascii="Century Gothic" w:hAnsi="Century Gothic"/>
          <w:sz w:val="20"/>
          <w:szCs w:val="20"/>
        </w:rPr>
        <w:t xml:space="preserve"> per A0 print.</w:t>
      </w: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7777777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2DFAA640"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2860CC">
        <w:rPr>
          <w:rFonts w:ascii="Century Gothic" w:hAnsi="Century Gothic"/>
          <w:b/>
          <w:bCs/>
          <w:color w:val="000000" w:themeColor="text1"/>
          <w:sz w:val="20"/>
          <w:szCs w:val="20"/>
        </w:rPr>
        <w:t>23</w:t>
      </w:r>
      <w:r w:rsidRPr="00997EA8">
        <w:rPr>
          <w:rFonts w:ascii="Century Gothic" w:hAnsi="Century Gothic"/>
          <w:b/>
          <w:bCs/>
          <w:color w:val="000000" w:themeColor="text1"/>
          <w:sz w:val="20"/>
          <w:szCs w:val="20"/>
        </w:rPr>
        <w:t xml:space="preserve"> </w:t>
      </w:r>
      <w:r w:rsidR="002860CC">
        <w:rPr>
          <w:rFonts w:ascii="Century Gothic" w:hAnsi="Century Gothic"/>
          <w:b/>
          <w:bCs/>
          <w:color w:val="000000" w:themeColor="text1"/>
          <w:sz w:val="20"/>
          <w:szCs w:val="20"/>
        </w:rPr>
        <w:t>Jan</w:t>
      </w:r>
      <w:r w:rsidRPr="00997EA8">
        <w:rPr>
          <w:rFonts w:ascii="Century Gothic" w:hAnsi="Century Gothic"/>
          <w:b/>
          <w:bCs/>
          <w:color w:val="000000" w:themeColor="text1"/>
          <w:sz w:val="20"/>
          <w:szCs w:val="20"/>
        </w:rPr>
        <w:t xml:space="preserve"> 202</w:t>
      </w:r>
      <w:r w:rsidR="002860CC">
        <w:rPr>
          <w:rFonts w:ascii="Century Gothic" w:hAnsi="Century Gothic"/>
          <w:b/>
          <w:bCs/>
          <w:color w:val="000000" w:themeColor="text1"/>
          <w:sz w:val="20"/>
          <w:szCs w:val="20"/>
        </w:rPr>
        <w:t>4</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536094C9"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r>
      <w:r w:rsidR="002860CC">
        <w:rPr>
          <w:rFonts w:ascii="Century Gothic" w:hAnsi="Century Gothic" w:cs="Arial"/>
        </w:rPr>
        <w:t xml:space="preserve">Gary </w:t>
      </w:r>
      <w:r w:rsidR="002860CC" w:rsidRPr="002860CC">
        <w:rPr>
          <w:rFonts w:ascii="Century Gothic" w:hAnsi="Century Gothic" w:cs="Arial"/>
        </w:rPr>
        <w:t>McBirnie</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a) Prepare specifications for the works; </w:t>
      </w:r>
    </w:p>
    <w:p w14:paraId="382B8953"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b) Complete technical documentation sufficient for tender; </w:t>
      </w:r>
    </w:p>
    <w:p w14:paraId="79401821"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c) Obtain offers for the execution of the works; </w:t>
      </w:r>
    </w:p>
    <w:p w14:paraId="2AEAA82B"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d) Evaluate offers, and recommend a successful tenderer for appointment; </w:t>
      </w:r>
    </w:p>
    <w:p w14:paraId="07424EF8"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e) Prepare the contract documentation and arrange the signing of the building contract by the client and the successful tenderer; </w:t>
      </w:r>
    </w:p>
    <w:p w14:paraId="049D709F" w14:textId="38F13A95" w:rsidR="00522C07" w:rsidRPr="002860CC" w:rsidRDefault="007C357E" w:rsidP="00522C07">
      <w:pPr>
        <w:tabs>
          <w:tab w:val="left" w:pos="1741"/>
        </w:tabs>
        <w:ind w:left="426"/>
        <w:rPr>
          <w:rFonts w:ascii="Century Gothic" w:hAnsi="Century Gothic"/>
          <w:b/>
          <w:color w:val="000000" w:themeColor="text1"/>
          <w:sz w:val="24"/>
          <w:szCs w:val="18"/>
        </w:rPr>
      </w:pPr>
      <w:r w:rsidRPr="002860CC">
        <w:rPr>
          <w:rFonts w:ascii="Century Gothic" w:hAnsi="Century Gothic"/>
          <w:sz w:val="20"/>
          <w:szCs w:val="18"/>
        </w:rPr>
        <w:t>f) Complete all remaining technical and construction documentation and coordinate same with the consultants;</w:t>
      </w:r>
    </w:p>
    <w:p w14:paraId="580C40BD" w14:textId="78698EEF" w:rsidR="007C357E" w:rsidRPr="002860CC" w:rsidRDefault="007C357E" w:rsidP="007C357E">
      <w:pPr>
        <w:tabs>
          <w:tab w:val="left" w:pos="1741"/>
        </w:tabs>
        <w:rPr>
          <w:rFonts w:ascii="Century Gothic" w:hAnsi="Century Gothic"/>
          <w:b/>
          <w:color w:val="000000" w:themeColor="text1"/>
          <w:sz w:val="28"/>
        </w:rPr>
      </w:pPr>
      <w:r w:rsidRPr="002860CC">
        <w:rPr>
          <w:rFonts w:ascii="Century Gothic" w:hAnsi="Century Gothic"/>
          <w:b/>
          <w:color w:val="000000" w:themeColor="text1"/>
          <w:sz w:val="28"/>
        </w:rPr>
        <w:t xml:space="preserve">Stage 5: Construction </w:t>
      </w:r>
    </w:p>
    <w:p w14:paraId="691C71E4"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a) Administer the building contract; </w:t>
      </w:r>
    </w:p>
    <w:p w14:paraId="034A32DD"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b) Give possession of the site to the contractor; </w:t>
      </w:r>
    </w:p>
    <w:p w14:paraId="508E0580"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c) Issue construction documentation; </w:t>
      </w:r>
    </w:p>
    <w:p w14:paraId="7375E8B3"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d) Review sub-contractor designs, shop drawings and documentation for conformity of design intent; </w:t>
      </w:r>
    </w:p>
    <w:p w14:paraId="0D6D0CC6"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e) Inspect the works for conformity with the contract documentation and acceptable quality in terms of industry standards; </w:t>
      </w:r>
    </w:p>
    <w:p w14:paraId="1670EF4C" w14:textId="77777777" w:rsidR="00E42DC6"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f) Administer and perform the duties and obligations assigned to the principal agent in the building contract; </w:t>
      </w:r>
    </w:p>
    <w:p w14:paraId="2B8FB137" w14:textId="6A4FE77F"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g) Manage the completion process of the project; </w:t>
      </w:r>
    </w:p>
    <w:p w14:paraId="428E680B"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h) Assist the client to obtain the required documentation necessary for the client to obtain the occupation certificate.</w:t>
      </w:r>
    </w:p>
    <w:p w14:paraId="1092890F" w14:textId="26F638BD" w:rsidR="007C357E" w:rsidRPr="002860CC" w:rsidRDefault="007C357E" w:rsidP="007C357E">
      <w:pPr>
        <w:tabs>
          <w:tab w:val="left" w:pos="1741"/>
        </w:tabs>
        <w:rPr>
          <w:rFonts w:ascii="Century Gothic" w:hAnsi="Century Gothic"/>
          <w:b/>
          <w:sz w:val="28"/>
        </w:rPr>
      </w:pPr>
      <w:r w:rsidRPr="002860CC">
        <w:rPr>
          <w:rFonts w:ascii="Century Gothic" w:hAnsi="Century Gothic"/>
          <w:b/>
          <w:sz w:val="28"/>
        </w:rPr>
        <w:t>Stage 6: Close out</w:t>
      </w:r>
    </w:p>
    <w:p w14:paraId="60A0BC6B" w14:textId="77777777" w:rsidR="007C357E" w:rsidRPr="002860CC" w:rsidRDefault="007C357E" w:rsidP="007C357E">
      <w:pPr>
        <w:tabs>
          <w:tab w:val="left" w:pos="1741"/>
        </w:tabs>
        <w:ind w:left="426"/>
        <w:rPr>
          <w:rFonts w:ascii="Century Gothic" w:hAnsi="Century Gothic"/>
          <w:sz w:val="20"/>
          <w:szCs w:val="18"/>
        </w:rPr>
      </w:pPr>
      <w:r w:rsidRPr="002860CC">
        <w:rPr>
          <w:rFonts w:ascii="Century Gothic" w:hAnsi="Century Gothic"/>
          <w:sz w:val="20"/>
          <w:szCs w:val="18"/>
        </w:rPr>
        <w:t xml:space="preserve">a) Facilitate the project close-out including the collation of the necessary documentation to effect completion, handover and operational manual of the project. </w:t>
      </w:r>
    </w:p>
    <w:p w14:paraId="11694903" w14:textId="77777777" w:rsidR="007C357E" w:rsidRPr="002860CC" w:rsidRDefault="007C357E" w:rsidP="007C357E">
      <w:pPr>
        <w:tabs>
          <w:tab w:val="left" w:pos="1741"/>
        </w:tabs>
        <w:ind w:left="426"/>
        <w:rPr>
          <w:rFonts w:ascii="Century Gothic" w:hAnsi="Century Gothic"/>
          <w:sz w:val="20"/>
          <w:szCs w:val="20"/>
        </w:rPr>
      </w:pPr>
      <w:r w:rsidRPr="002860CC">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2860CC" w:rsidRDefault="007C357E" w:rsidP="00B81BB0">
      <w:pPr>
        <w:tabs>
          <w:tab w:val="left" w:pos="1741"/>
        </w:tabs>
        <w:ind w:left="426"/>
        <w:rPr>
          <w:rFonts w:ascii="Century Gothic" w:hAnsi="Century Gothic"/>
          <w:sz w:val="20"/>
          <w:szCs w:val="20"/>
        </w:rPr>
      </w:pPr>
      <w:r w:rsidRPr="002860CC">
        <w:rPr>
          <w:rFonts w:ascii="Century Gothic" w:hAnsi="Century Gothic"/>
          <w:sz w:val="20"/>
          <w:szCs w:val="20"/>
        </w:rPr>
        <w:t>c) Provide the client with construction record documentation and the relevant technical and contractual undertakings by the contractor and subcontractors</w:t>
      </w:r>
      <w:r w:rsidRPr="002860CC">
        <w:rPr>
          <w:sz w:val="20"/>
          <w:szCs w:val="20"/>
        </w:rPr>
        <w:t>.</w:t>
      </w:r>
    </w:p>
    <w:sectPr w:rsidR="00F46EAE" w:rsidRPr="002860CC"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E5431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CD06140"/>
    <w:multiLevelType w:val="hybridMultilevel"/>
    <w:tmpl w:val="08E8FE70"/>
    <w:lvl w:ilvl="0" w:tplc="92125518">
      <w:start w:val="3"/>
      <w:numFmt w:val="bullet"/>
      <w:lvlText w:val="-"/>
      <w:lvlJc w:val="left"/>
      <w:pPr>
        <w:ind w:left="720" w:hanging="360"/>
      </w:pPr>
      <w:rPr>
        <w:rFonts w:ascii="Century Gothic" w:eastAsiaTheme="minorHAnsi" w:hAnsi="Century Gothic" w:cstheme="minorBidi"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D167B5E"/>
    <w:multiLevelType w:val="hybridMultilevel"/>
    <w:tmpl w:val="8FB80AFC"/>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3"/>
  </w:num>
  <w:num w:numId="2" w16cid:durableId="1533765458">
    <w:abstractNumId w:val="14"/>
  </w:num>
  <w:num w:numId="3" w16cid:durableId="3947660">
    <w:abstractNumId w:val="15"/>
  </w:num>
  <w:num w:numId="4" w16cid:durableId="737820812">
    <w:abstractNumId w:val="12"/>
  </w:num>
  <w:num w:numId="5" w16cid:durableId="2007316066">
    <w:abstractNumId w:val="7"/>
  </w:num>
  <w:num w:numId="6" w16cid:durableId="270213276">
    <w:abstractNumId w:val="3"/>
  </w:num>
  <w:num w:numId="7" w16cid:durableId="1952348976">
    <w:abstractNumId w:val="7"/>
  </w:num>
  <w:num w:numId="8" w16cid:durableId="1068574486">
    <w:abstractNumId w:val="8"/>
  </w:num>
  <w:num w:numId="9" w16cid:durableId="241842861">
    <w:abstractNumId w:val="16"/>
  </w:num>
  <w:num w:numId="10" w16cid:durableId="950279706">
    <w:abstractNumId w:val="11"/>
  </w:num>
  <w:num w:numId="11" w16cid:durableId="869608325">
    <w:abstractNumId w:val="6"/>
  </w:num>
  <w:num w:numId="12" w16cid:durableId="1271163479">
    <w:abstractNumId w:val="0"/>
  </w:num>
  <w:num w:numId="13" w16cid:durableId="221913907">
    <w:abstractNumId w:val="9"/>
  </w:num>
  <w:num w:numId="14" w16cid:durableId="237326624">
    <w:abstractNumId w:val="4"/>
  </w:num>
  <w:num w:numId="15" w16cid:durableId="1304774080">
    <w:abstractNumId w:val="5"/>
  </w:num>
  <w:num w:numId="16" w16cid:durableId="353699209">
    <w:abstractNumId w:val="10"/>
  </w:num>
  <w:num w:numId="17" w16cid:durableId="1290011353">
    <w:abstractNumId w:val="17"/>
  </w:num>
  <w:num w:numId="18" w16cid:durableId="1835679049">
    <w:abstractNumId w:val="1"/>
  </w:num>
  <w:num w:numId="19" w16cid:durableId="188216052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058A"/>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6C76"/>
    <w:rsid w:val="001972C7"/>
    <w:rsid w:val="00197B3E"/>
    <w:rsid w:val="001A1650"/>
    <w:rsid w:val="001B5A60"/>
    <w:rsid w:val="001B768F"/>
    <w:rsid w:val="001D2B77"/>
    <w:rsid w:val="001F0109"/>
    <w:rsid w:val="001F08DE"/>
    <w:rsid w:val="001F5BFC"/>
    <w:rsid w:val="001F6263"/>
    <w:rsid w:val="00202110"/>
    <w:rsid w:val="0021101B"/>
    <w:rsid w:val="00212927"/>
    <w:rsid w:val="00213FD1"/>
    <w:rsid w:val="002167A6"/>
    <w:rsid w:val="00222A63"/>
    <w:rsid w:val="00224BC5"/>
    <w:rsid w:val="002355AD"/>
    <w:rsid w:val="0023653A"/>
    <w:rsid w:val="0024275E"/>
    <w:rsid w:val="00252B10"/>
    <w:rsid w:val="00254C29"/>
    <w:rsid w:val="00257E21"/>
    <w:rsid w:val="00262869"/>
    <w:rsid w:val="00271336"/>
    <w:rsid w:val="0027415B"/>
    <w:rsid w:val="0027631D"/>
    <w:rsid w:val="00277507"/>
    <w:rsid w:val="002779D1"/>
    <w:rsid w:val="00280957"/>
    <w:rsid w:val="00283026"/>
    <w:rsid w:val="002860CC"/>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D52F3"/>
    <w:rsid w:val="003E543F"/>
    <w:rsid w:val="003E629F"/>
    <w:rsid w:val="003E6BA4"/>
    <w:rsid w:val="003E712E"/>
    <w:rsid w:val="003E7E40"/>
    <w:rsid w:val="003F4EE7"/>
    <w:rsid w:val="00424221"/>
    <w:rsid w:val="00430F5D"/>
    <w:rsid w:val="00433D79"/>
    <w:rsid w:val="004465BE"/>
    <w:rsid w:val="00451681"/>
    <w:rsid w:val="00456D91"/>
    <w:rsid w:val="00464706"/>
    <w:rsid w:val="00480322"/>
    <w:rsid w:val="004835EF"/>
    <w:rsid w:val="004A64B8"/>
    <w:rsid w:val="004B3B9C"/>
    <w:rsid w:val="004D0ECE"/>
    <w:rsid w:val="004E0054"/>
    <w:rsid w:val="004E180E"/>
    <w:rsid w:val="004E5590"/>
    <w:rsid w:val="004F28CF"/>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26301"/>
    <w:rsid w:val="0063090A"/>
    <w:rsid w:val="00635195"/>
    <w:rsid w:val="00641499"/>
    <w:rsid w:val="0064298D"/>
    <w:rsid w:val="00653068"/>
    <w:rsid w:val="00660BE5"/>
    <w:rsid w:val="00661A0F"/>
    <w:rsid w:val="006663A5"/>
    <w:rsid w:val="006761F9"/>
    <w:rsid w:val="00681789"/>
    <w:rsid w:val="00682DE8"/>
    <w:rsid w:val="00692470"/>
    <w:rsid w:val="00694777"/>
    <w:rsid w:val="00694F8B"/>
    <w:rsid w:val="00695BB5"/>
    <w:rsid w:val="006A1F59"/>
    <w:rsid w:val="006A210E"/>
    <w:rsid w:val="006A3F99"/>
    <w:rsid w:val="006A4CFB"/>
    <w:rsid w:val="006A7ED3"/>
    <w:rsid w:val="006B124F"/>
    <w:rsid w:val="006C2309"/>
    <w:rsid w:val="006C4CF3"/>
    <w:rsid w:val="006C65A1"/>
    <w:rsid w:val="006D4E5A"/>
    <w:rsid w:val="006D7346"/>
    <w:rsid w:val="006E1370"/>
    <w:rsid w:val="006E255C"/>
    <w:rsid w:val="00702EFC"/>
    <w:rsid w:val="007050EB"/>
    <w:rsid w:val="00711C48"/>
    <w:rsid w:val="00713777"/>
    <w:rsid w:val="007174C7"/>
    <w:rsid w:val="007212C6"/>
    <w:rsid w:val="00721334"/>
    <w:rsid w:val="00723BF6"/>
    <w:rsid w:val="00724350"/>
    <w:rsid w:val="00732B36"/>
    <w:rsid w:val="00742B8D"/>
    <w:rsid w:val="0074755C"/>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4DB2"/>
    <w:rsid w:val="00886CDD"/>
    <w:rsid w:val="00895704"/>
    <w:rsid w:val="00897F4F"/>
    <w:rsid w:val="008A0188"/>
    <w:rsid w:val="008A18A4"/>
    <w:rsid w:val="008A25C4"/>
    <w:rsid w:val="008A3051"/>
    <w:rsid w:val="008A37A8"/>
    <w:rsid w:val="008A5365"/>
    <w:rsid w:val="008B6408"/>
    <w:rsid w:val="008B7E7F"/>
    <w:rsid w:val="008D54C8"/>
    <w:rsid w:val="008E5017"/>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C47F7"/>
    <w:rsid w:val="009D0AF9"/>
    <w:rsid w:val="009E30C4"/>
    <w:rsid w:val="009E4FC1"/>
    <w:rsid w:val="009E6F92"/>
    <w:rsid w:val="00A06968"/>
    <w:rsid w:val="00A10092"/>
    <w:rsid w:val="00A12C4F"/>
    <w:rsid w:val="00A42F26"/>
    <w:rsid w:val="00A4443C"/>
    <w:rsid w:val="00A60B2F"/>
    <w:rsid w:val="00A647AE"/>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75BA4"/>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5907"/>
    <w:rsid w:val="00DF6B2C"/>
    <w:rsid w:val="00DF78B1"/>
    <w:rsid w:val="00E010F7"/>
    <w:rsid w:val="00E02384"/>
    <w:rsid w:val="00E02C71"/>
    <w:rsid w:val="00E03A33"/>
    <w:rsid w:val="00E21664"/>
    <w:rsid w:val="00E347BD"/>
    <w:rsid w:val="00E34F80"/>
    <w:rsid w:val="00E35CEE"/>
    <w:rsid w:val="00E36123"/>
    <w:rsid w:val="00E36C01"/>
    <w:rsid w:val="00E42DC6"/>
    <w:rsid w:val="00E46814"/>
    <w:rsid w:val="00E53716"/>
    <w:rsid w:val="00E54315"/>
    <w:rsid w:val="00E60BB7"/>
    <w:rsid w:val="00E626B9"/>
    <w:rsid w:val="00E65AD3"/>
    <w:rsid w:val="00E6792D"/>
    <w:rsid w:val="00E72BF8"/>
    <w:rsid w:val="00E77A58"/>
    <w:rsid w:val="00E803E4"/>
    <w:rsid w:val="00E81B1C"/>
    <w:rsid w:val="00E82CC3"/>
    <w:rsid w:val="00E856CE"/>
    <w:rsid w:val="00E91A05"/>
    <w:rsid w:val="00E91B54"/>
    <w:rsid w:val="00E97125"/>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84890496">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l@pumps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ry@pumps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8</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12</cp:revision>
  <cp:lastPrinted>2024-01-23T08:28:00Z</cp:lastPrinted>
  <dcterms:created xsi:type="dcterms:W3CDTF">2023-10-23T15:14:00Z</dcterms:created>
  <dcterms:modified xsi:type="dcterms:W3CDTF">2024-01-23T09:13:00Z</dcterms:modified>
</cp:coreProperties>
</file>