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3763AFB8"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1533435C">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17A7CFFD"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0EB86B0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51B7AB5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464E4A94"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E5FE640" w:rsidR="00B46581" w:rsidRDefault="00F87543"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Dakota Designs</w:t>
      </w:r>
    </w:p>
    <w:p w14:paraId="3FD559CE" w14:textId="40D6EF0B" w:rsidR="00AC7093" w:rsidRDefault="00F87543"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sigourney@d</w:t>
      </w:r>
      <w:r w:rsidR="004B350A">
        <w:rPr>
          <w:rFonts w:ascii="Century Gothic" w:eastAsia="Times New Roman" w:hAnsi="Century Gothic" w:cs="Arial"/>
          <w:bCs/>
          <w:sz w:val="24"/>
          <w:szCs w:val="24"/>
          <w:lang w:eastAsia="en-ZA"/>
        </w:rPr>
        <w:t>a</w:t>
      </w:r>
      <w:r>
        <w:rPr>
          <w:rFonts w:ascii="Century Gothic" w:eastAsia="Times New Roman" w:hAnsi="Century Gothic" w:cs="Arial"/>
          <w:bCs/>
          <w:sz w:val="24"/>
          <w:szCs w:val="24"/>
          <w:lang w:eastAsia="en-ZA"/>
        </w:rPr>
        <w:t>kotadesigns.co.za</w:t>
      </w:r>
    </w:p>
    <w:p w14:paraId="0430BE40" w14:textId="264B8B0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6117D1">
        <w:rPr>
          <w:rFonts w:ascii="Century Gothic" w:eastAsia="Times New Roman" w:hAnsi="Century Gothic" w:cs="Arial"/>
          <w:color w:val="222222"/>
          <w:sz w:val="24"/>
          <w:szCs w:val="24"/>
          <w:lang w:eastAsia="en-ZA"/>
        </w:rPr>
        <w:t>13</w:t>
      </w:r>
      <w:r w:rsidR="00CF432D">
        <w:rPr>
          <w:rFonts w:ascii="Century Gothic" w:eastAsia="Times New Roman" w:hAnsi="Century Gothic" w:cs="Arial"/>
          <w:color w:val="222222"/>
          <w:sz w:val="24"/>
          <w:szCs w:val="24"/>
          <w:lang w:eastAsia="en-ZA"/>
        </w:rPr>
        <w:t xml:space="preserve"> </w:t>
      </w:r>
      <w:r w:rsidR="006117D1">
        <w:rPr>
          <w:rFonts w:ascii="Century Gothic" w:eastAsia="Times New Roman" w:hAnsi="Century Gothic" w:cs="Arial"/>
          <w:color w:val="222222"/>
          <w:sz w:val="24"/>
          <w:szCs w:val="24"/>
          <w:lang w:eastAsia="en-ZA"/>
        </w:rPr>
        <w:t>September</w:t>
      </w:r>
      <w:r w:rsidR="00CF432D">
        <w:rPr>
          <w:rFonts w:ascii="Century Gothic" w:eastAsia="Times New Roman" w:hAnsi="Century Gothic" w:cs="Arial"/>
          <w:color w:val="222222"/>
          <w:sz w:val="24"/>
          <w:szCs w:val="24"/>
          <w:lang w:eastAsia="en-ZA"/>
        </w:rPr>
        <w:t xml:space="preserve"> 2023</w:t>
      </w:r>
    </w:p>
    <w:p w14:paraId="7853CC91" w14:textId="10698836"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w:t>
      </w:r>
      <w:r w:rsidR="00702EFC" w:rsidRPr="00711C48">
        <w:rPr>
          <w:rFonts w:ascii="Century Gothic" w:hAnsi="Century Gothic"/>
          <w:color w:val="A17C01"/>
          <w:sz w:val="36"/>
        </w:rPr>
        <w:t>:</w:t>
      </w:r>
    </w:p>
    <w:p w14:paraId="584F4F9C" w14:textId="58FFC299"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3AA25F96" w:rsidR="009378EC" w:rsidRPr="008456BC" w:rsidRDefault="00F87543"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Update the existing 3d model and produce high-res renders for a </w:t>
      </w:r>
      <w:r>
        <w:rPr>
          <w:rFonts w:ascii="Century Gothic" w:hAnsi="Century Gothic"/>
          <w:b/>
          <w:bCs/>
          <w:color w:val="000000" w:themeColor="text1"/>
          <w:sz w:val="24"/>
        </w:rPr>
        <w:t>Safari, Lodge</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51C84F67" w14:textId="77777777" w:rsidR="00A13D5F" w:rsidRDefault="00A13D5F" w:rsidP="00A13D5F">
      <w:pPr>
        <w:tabs>
          <w:tab w:val="left" w:pos="1741"/>
        </w:tabs>
        <w:rPr>
          <w:rFonts w:ascii="Century Gothic" w:hAnsi="Century Gothic"/>
          <w:color w:val="000000" w:themeColor="text1"/>
          <w:sz w:val="24"/>
        </w:rPr>
      </w:pPr>
    </w:p>
    <w:p w14:paraId="6B6E09D7" w14:textId="60F85957" w:rsidR="00A13D5F" w:rsidRDefault="00A13D5F" w:rsidP="00A13D5F">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Test renders must be delivered on Friday, 22 September 2023.</w:t>
      </w:r>
    </w:p>
    <w:p w14:paraId="3C49A6B6" w14:textId="77777777" w:rsidR="00A13D5F" w:rsidRDefault="00A13D5F" w:rsidP="00A13D5F">
      <w:pPr>
        <w:pStyle w:val="ListParagraph"/>
        <w:tabs>
          <w:tab w:val="left" w:pos="1741"/>
        </w:tabs>
        <w:rPr>
          <w:rFonts w:ascii="Century Gothic" w:hAnsi="Century Gothic"/>
          <w:color w:val="000000" w:themeColor="text1"/>
          <w:sz w:val="24"/>
        </w:rPr>
      </w:pPr>
    </w:p>
    <w:p w14:paraId="7D6E3BE8" w14:textId="59810A71" w:rsidR="00BA03F5" w:rsidRDefault="00A13D5F" w:rsidP="00BA03F5">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Final renders must be delivered by 8am on Monday morning, 25 September 2023.</w:t>
      </w:r>
    </w:p>
    <w:p w14:paraId="2394F7D3" w14:textId="77777777" w:rsidR="00BA03F5" w:rsidRPr="00BA03F5" w:rsidRDefault="00BA03F5" w:rsidP="00BA03F5">
      <w:pPr>
        <w:pStyle w:val="ListParagraph"/>
        <w:rPr>
          <w:rFonts w:ascii="Century Gothic" w:hAnsi="Century Gothic"/>
          <w:color w:val="000000" w:themeColor="text1"/>
          <w:sz w:val="24"/>
        </w:rPr>
      </w:pPr>
    </w:p>
    <w:p w14:paraId="5EC072CE" w14:textId="77777777" w:rsidR="00BA03F5" w:rsidRDefault="00BA03F5" w:rsidP="00BA03F5">
      <w:pPr>
        <w:pStyle w:val="ListParagraph"/>
        <w:numPr>
          <w:ilvl w:val="0"/>
          <w:numId w:val="8"/>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Request for Information:</w:t>
      </w:r>
    </w:p>
    <w:p w14:paraId="18012500" w14:textId="77777777" w:rsidR="00BA03F5" w:rsidRPr="006761F9" w:rsidRDefault="00BA03F5" w:rsidP="00BA03F5">
      <w:pPr>
        <w:pStyle w:val="ListParagraph"/>
        <w:tabs>
          <w:tab w:val="left" w:pos="1741"/>
        </w:tabs>
        <w:rPr>
          <w:rFonts w:ascii="Century Gothic" w:hAnsi="Century Gothic"/>
          <w:color w:val="000000" w:themeColor="text1"/>
          <w:sz w:val="24"/>
          <w:u w:val="single"/>
        </w:rPr>
      </w:pPr>
    </w:p>
    <w:p w14:paraId="7EF53482" w14:textId="77777777" w:rsidR="00BA03F5" w:rsidRDefault="00BA03F5" w:rsidP="00BA03F5">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3ds Max source files with textures. </w:t>
      </w:r>
    </w:p>
    <w:p w14:paraId="1FEC5252" w14:textId="77777777" w:rsidR="00BA03F5" w:rsidRDefault="00BA03F5" w:rsidP="00BA03F5">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Specifications of finishes.</w:t>
      </w:r>
    </w:p>
    <w:p w14:paraId="481EC744" w14:textId="77777777" w:rsidR="00BA03F5" w:rsidRDefault="00BA03F5" w:rsidP="00BA03F5">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Marked up images of what needs to be adjusted on the existing model. </w:t>
      </w:r>
    </w:p>
    <w:p w14:paraId="5FCF4D60" w14:textId="77777777" w:rsidR="00BA03F5" w:rsidRDefault="00BA03F5" w:rsidP="00BA03F5">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Marked up plans or images of what camera views needs to be rendered. </w:t>
      </w:r>
    </w:p>
    <w:p w14:paraId="7CFA12A9" w14:textId="77777777" w:rsidR="000F5E69" w:rsidRDefault="000F5E69" w:rsidP="000F5E69">
      <w:pPr>
        <w:tabs>
          <w:tab w:val="left" w:pos="1741"/>
        </w:tabs>
        <w:rPr>
          <w:rFonts w:ascii="Century Gothic" w:hAnsi="Century Gothic"/>
          <w:color w:val="000000" w:themeColor="text1"/>
          <w:sz w:val="24"/>
        </w:rPr>
      </w:pPr>
    </w:p>
    <w:p w14:paraId="202982E1" w14:textId="761895C7" w:rsidR="000F5E69" w:rsidRDefault="000F5E69" w:rsidP="000F5E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Total renders required:</w:t>
      </w:r>
    </w:p>
    <w:p w14:paraId="5C3CC282" w14:textId="554C713D" w:rsidR="000F5E69" w:rsidRDefault="000F5E69" w:rsidP="000F5E69">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Bedroom = 16 renders</w:t>
      </w:r>
    </w:p>
    <w:p w14:paraId="70492CFA" w14:textId="420DB576" w:rsidR="000F5E69" w:rsidRDefault="000F5E69" w:rsidP="000F5E69">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Reception = 11 renders</w:t>
      </w:r>
    </w:p>
    <w:p w14:paraId="0137A56D" w14:textId="5F4E7773" w:rsidR="00BA03F5" w:rsidRPr="000F5E69" w:rsidRDefault="000F5E69" w:rsidP="0090475A">
      <w:pPr>
        <w:pStyle w:val="ListParagraph"/>
        <w:numPr>
          <w:ilvl w:val="1"/>
          <w:numId w:val="8"/>
        </w:numPr>
        <w:tabs>
          <w:tab w:val="left" w:pos="1741"/>
        </w:tabs>
        <w:rPr>
          <w:rFonts w:ascii="Century Gothic" w:hAnsi="Century Gothic"/>
          <w:color w:val="000000" w:themeColor="text1"/>
          <w:sz w:val="24"/>
        </w:rPr>
      </w:pPr>
      <w:r w:rsidRPr="000F5E69">
        <w:rPr>
          <w:rFonts w:ascii="Century Gothic" w:hAnsi="Century Gothic"/>
          <w:color w:val="000000" w:themeColor="text1"/>
          <w:sz w:val="24"/>
        </w:rPr>
        <w:t>Viewing deck = 11 renders</w:t>
      </w:r>
    </w:p>
    <w:p w14:paraId="75C5B6FD" w14:textId="77777777" w:rsidR="00A13D5F" w:rsidRDefault="00A13D5F" w:rsidP="00937AF7">
      <w:pPr>
        <w:tabs>
          <w:tab w:val="left" w:pos="1741"/>
          <w:tab w:val="left" w:pos="9270"/>
        </w:tabs>
        <w:ind w:left="360"/>
        <w:rPr>
          <w:rFonts w:ascii="Century Gothic" w:hAnsi="Century Gothic"/>
          <w:b/>
          <w:color w:val="000000" w:themeColor="text1"/>
          <w:sz w:val="24"/>
        </w:rPr>
      </w:pPr>
    </w:p>
    <w:p w14:paraId="459B2A36" w14:textId="77777777" w:rsidR="00A13D5F" w:rsidRDefault="00A13D5F" w:rsidP="00937AF7">
      <w:pPr>
        <w:tabs>
          <w:tab w:val="left" w:pos="1741"/>
          <w:tab w:val="left" w:pos="9270"/>
        </w:tabs>
        <w:ind w:left="360"/>
        <w:rPr>
          <w:rFonts w:ascii="Century Gothic" w:hAnsi="Century Gothic"/>
          <w:b/>
          <w:color w:val="000000" w:themeColor="text1"/>
          <w:sz w:val="24"/>
        </w:rPr>
      </w:pPr>
    </w:p>
    <w:p w14:paraId="15F19CBA" w14:textId="77777777" w:rsidR="00A13D5F" w:rsidRDefault="00A13D5F" w:rsidP="00937AF7">
      <w:pPr>
        <w:tabs>
          <w:tab w:val="left" w:pos="1741"/>
          <w:tab w:val="left" w:pos="9270"/>
        </w:tabs>
        <w:ind w:left="360"/>
        <w:rPr>
          <w:rFonts w:ascii="Century Gothic" w:hAnsi="Century Gothic"/>
          <w:b/>
          <w:color w:val="000000" w:themeColor="text1"/>
          <w:sz w:val="24"/>
        </w:rPr>
      </w:pPr>
    </w:p>
    <w:p w14:paraId="7CBFC990" w14:textId="77777777" w:rsidR="00A13D5F" w:rsidRDefault="00A13D5F" w:rsidP="00937AF7">
      <w:pPr>
        <w:tabs>
          <w:tab w:val="left" w:pos="1741"/>
          <w:tab w:val="left" w:pos="9270"/>
        </w:tabs>
        <w:ind w:left="360"/>
        <w:rPr>
          <w:rFonts w:ascii="Century Gothic" w:hAnsi="Century Gothic"/>
          <w:b/>
          <w:color w:val="000000" w:themeColor="text1"/>
          <w:sz w:val="24"/>
        </w:rPr>
      </w:pPr>
    </w:p>
    <w:p w14:paraId="1A152988" w14:textId="77777777" w:rsidR="00A13D5F" w:rsidRDefault="00A13D5F" w:rsidP="00937AF7">
      <w:pPr>
        <w:tabs>
          <w:tab w:val="left" w:pos="1741"/>
          <w:tab w:val="left" w:pos="9270"/>
        </w:tabs>
        <w:ind w:left="360"/>
        <w:rPr>
          <w:rFonts w:ascii="Century Gothic" w:hAnsi="Century Gothic"/>
          <w:b/>
          <w:color w:val="000000" w:themeColor="text1"/>
          <w:sz w:val="24"/>
        </w:rPr>
      </w:pPr>
    </w:p>
    <w:p w14:paraId="2170EE05" w14:textId="1B4470BB"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A13D5F">
        <w:rPr>
          <w:rFonts w:ascii="Century Gothic" w:hAnsi="Century Gothic"/>
          <w:color w:val="A17C01"/>
          <w:sz w:val="36"/>
        </w:rPr>
        <w:t>SAFARI LODGE</w:t>
      </w:r>
      <w:r w:rsidR="006117D1">
        <w:rPr>
          <w:rFonts w:ascii="Century Gothic" w:hAnsi="Century Gothic"/>
          <w:color w:val="A17C01"/>
          <w:sz w:val="36"/>
        </w:rPr>
        <w:t xml:space="preserve"> – QUOTE</w:t>
      </w:r>
      <w:r w:rsidR="006E1370" w:rsidRPr="00711C48">
        <w:rPr>
          <w:rFonts w:ascii="Century Gothic" w:hAnsi="Century Gothic"/>
          <w:color w:val="A17C01"/>
          <w:sz w:val="36"/>
        </w:rPr>
        <w:t>.</w:t>
      </w:r>
    </w:p>
    <w:p w14:paraId="27660D71" w14:textId="0F995265" w:rsidR="00E81B1C" w:rsidRDefault="00E63798" w:rsidP="00E81B1C">
      <w:pPr>
        <w:spacing w:after="200" w:line="276" w:lineRule="auto"/>
        <w:rPr>
          <w:rFonts w:ascii="Century Gothic" w:hAnsi="Century Gothic"/>
          <w:u w:val="single"/>
        </w:rPr>
      </w:pPr>
      <w:r>
        <w:rPr>
          <w:rFonts w:ascii="Century Gothic" w:hAnsi="Century Gothic"/>
          <w:b/>
          <w:sz w:val="28"/>
          <w:u w:val="single"/>
        </w:rPr>
        <w:t>Project Scope</w:t>
      </w:r>
      <w:r w:rsidR="00E81B1C" w:rsidRPr="00013E22">
        <w:rPr>
          <w:rFonts w:ascii="Century Gothic" w:hAnsi="Century Gothic"/>
          <w:b/>
          <w:u w:val="single"/>
        </w:rPr>
        <w:t>:</w:t>
      </w:r>
      <w:r w:rsidR="00E81B1C" w:rsidRPr="00013E22">
        <w:rPr>
          <w:rFonts w:ascii="Century Gothic" w:hAnsi="Century Gothic"/>
          <w:u w:val="single"/>
        </w:rPr>
        <w:t xml:space="preserve"> </w:t>
      </w:r>
    </w:p>
    <w:p w14:paraId="3A18E822" w14:textId="4A949844" w:rsidR="002C6CB3" w:rsidRPr="002C64E2" w:rsidRDefault="00E63798" w:rsidP="002C6CB3">
      <w:pPr>
        <w:spacing w:after="200" w:line="276" w:lineRule="auto"/>
        <w:rPr>
          <w:rFonts w:ascii="Century Gothic" w:hAnsi="Century Gothic"/>
          <w:sz w:val="24"/>
          <w:szCs w:val="24"/>
          <w:u w:val="single"/>
        </w:rPr>
      </w:pPr>
      <w:r>
        <w:rPr>
          <w:rFonts w:ascii="Century Gothic" w:hAnsi="Century Gothic"/>
          <w:sz w:val="24"/>
          <w:szCs w:val="24"/>
          <w:u w:val="single"/>
        </w:rPr>
        <w:t>3d Modelling</w:t>
      </w:r>
      <w:r w:rsidR="00A13D5F">
        <w:rPr>
          <w:rFonts w:ascii="Century Gothic" w:hAnsi="Century Gothic"/>
          <w:sz w:val="24"/>
          <w:szCs w:val="24"/>
          <w:u w:val="single"/>
        </w:rPr>
        <w:t xml:space="preserve"> and Rendering</w:t>
      </w:r>
      <w:r w:rsidR="002C6CB3" w:rsidRPr="002C64E2">
        <w:rPr>
          <w:rFonts w:ascii="Century Gothic" w:hAnsi="Century Gothic"/>
          <w:sz w:val="24"/>
          <w:szCs w:val="24"/>
          <w:u w:val="single"/>
        </w:rPr>
        <w:t>:</w:t>
      </w:r>
    </w:p>
    <w:p w14:paraId="389D014A" w14:textId="77777777" w:rsidR="00BA03F5" w:rsidRDefault="00A13D5F" w:rsidP="00F12C27">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 xml:space="preserve">BLACKHOUND </w:t>
      </w:r>
      <w:r w:rsidR="00BA03F5">
        <w:rPr>
          <w:rFonts w:ascii="Century Gothic" w:hAnsi="Century Gothic"/>
          <w:sz w:val="24"/>
          <w:szCs w:val="24"/>
        </w:rPr>
        <w:t xml:space="preserve">Rendering </w:t>
      </w:r>
      <w:r>
        <w:rPr>
          <w:rFonts w:ascii="Century Gothic" w:hAnsi="Century Gothic"/>
          <w:sz w:val="24"/>
          <w:szCs w:val="24"/>
        </w:rPr>
        <w:t xml:space="preserve">will be reserved for Dakota Design from </w:t>
      </w:r>
      <w:r w:rsidRPr="004422D2">
        <w:rPr>
          <w:rFonts w:ascii="Century Gothic" w:hAnsi="Century Gothic"/>
          <w:b/>
          <w:bCs/>
          <w:sz w:val="24"/>
          <w:szCs w:val="24"/>
        </w:rPr>
        <w:t>Monday, 18 September 2023</w:t>
      </w:r>
      <w:r>
        <w:rPr>
          <w:rFonts w:ascii="Century Gothic" w:hAnsi="Century Gothic"/>
          <w:sz w:val="24"/>
          <w:szCs w:val="24"/>
        </w:rPr>
        <w:t xml:space="preserve"> to </w:t>
      </w:r>
      <w:r w:rsidRPr="004422D2">
        <w:rPr>
          <w:rFonts w:ascii="Century Gothic" w:hAnsi="Century Gothic"/>
          <w:b/>
          <w:bCs/>
          <w:sz w:val="24"/>
          <w:szCs w:val="24"/>
        </w:rPr>
        <w:t>Friday, 22 September 2023</w:t>
      </w:r>
      <w:r>
        <w:rPr>
          <w:rFonts w:ascii="Century Gothic" w:hAnsi="Century Gothic"/>
          <w:sz w:val="24"/>
          <w:szCs w:val="24"/>
        </w:rPr>
        <w:t xml:space="preserve"> at an hourly rate of R671.</w:t>
      </w:r>
    </w:p>
    <w:p w14:paraId="0819B9C6" w14:textId="28B66535" w:rsidR="00BA03F5" w:rsidRDefault="00A20614" w:rsidP="00BA03F5">
      <w:pPr>
        <w:pStyle w:val="ListParagraph"/>
        <w:numPr>
          <w:ilvl w:val="1"/>
          <w:numId w:val="33"/>
        </w:numPr>
        <w:spacing w:after="200" w:line="276" w:lineRule="auto"/>
        <w:rPr>
          <w:rFonts w:ascii="Century Gothic" w:hAnsi="Century Gothic"/>
          <w:sz w:val="24"/>
          <w:szCs w:val="24"/>
        </w:rPr>
      </w:pPr>
      <w:r>
        <w:rPr>
          <w:rFonts w:ascii="Century Gothic" w:hAnsi="Century Gothic"/>
          <w:sz w:val="24"/>
          <w:szCs w:val="24"/>
        </w:rPr>
        <w:t xml:space="preserve">9hrs p/d </w:t>
      </w:r>
      <w:r>
        <w:rPr>
          <w:rFonts w:ascii="Century Gothic" w:hAnsi="Century Gothic"/>
          <w:sz w:val="24"/>
          <w:szCs w:val="24"/>
        </w:rPr>
        <w:t xml:space="preserve">@ </w:t>
      </w:r>
      <w:r>
        <w:rPr>
          <w:rFonts w:ascii="Century Gothic" w:hAnsi="Century Gothic"/>
          <w:sz w:val="24"/>
          <w:szCs w:val="24"/>
        </w:rPr>
        <w:t>R671 p/h for 5 Days:</w:t>
      </w:r>
    </w:p>
    <w:p w14:paraId="1612A9F6" w14:textId="77777777" w:rsidR="0062501C" w:rsidRPr="0062501C" w:rsidRDefault="00A20614" w:rsidP="0062501C">
      <w:pPr>
        <w:pStyle w:val="NoSpacing"/>
        <w:jc w:val="right"/>
        <w:rPr>
          <w:rFonts w:ascii="Century Gothic" w:hAnsi="Century Gothic"/>
          <w:i/>
          <w:iCs/>
          <w:u w:val="single"/>
        </w:rPr>
      </w:pPr>
      <w:r w:rsidRPr="0062501C">
        <w:rPr>
          <w:rFonts w:ascii="Century Gothic" w:hAnsi="Century Gothic"/>
          <w:i/>
          <w:iCs/>
          <w:u w:val="single"/>
        </w:rPr>
        <w:t>R30 195</w:t>
      </w:r>
      <w:r w:rsidR="00BA03F5" w:rsidRPr="0062501C">
        <w:rPr>
          <w:rFonts w:ascii="Century Gothic" w:hAnsi="Century Gothic"/>
          <w:i/>
          <w:iCs/>
          <w:u w:val="single"/>
        </w:rPr>
        <w:t>.00</w:t>
      </w:r>
    </w:p>
    <w:p w14:paraId="08D7781A" w14:textId="60814338" w:rsidR="00A13D5F" w:rsidRPr="004422D2" w:rsidRDefault="00CC4E27" w:rsidP="004422D2">
      <w:pPr>
        <w:pStyle w:val="NoSpacing"/>
        <w:rPr>
          <w:rFonts w:ascii="Century Gothic" w:hAnsi="Century Gothic"/>
          <w:sz w:val="20"/>
          <w:szCs w:val="24"/>
        </w:rPr>
      </w:pPr>
      <w:r w:rsidRPr="00CC4E27">
        <w:rPr>
          <w:rFonts w:ascii="Century Gothic" w:hAnsi="Century Gothic"/>
          <w:i/>
          <w:iCs/>
          <w:sz w:val="20"/>
          <w:szCs w:val="24"/>
        </w:rPr>
        <w:t>*</w:t>
      </w:r>
      <w:r w:rsidR="004422D2">
        <w:rPr>
          <w:rFonts w:ascii="Century Gothic" w:hAnsi="Century Gothic"/>
          <w:sz w:val="20"/>
          <w:szCs w:val="24"/>
        </w:rPr>
        <w:t>Based on the timeline t</w:t>
      </w:r>
      <w:r w:rsidR="0062501C" w:rsidRPr="00CC4E27">
        <w:rPr>
          <w:rFonts w:ascii="Century Gothic" w:hAnsi="Century Gothic"/>
          <w:sz w:val="20"/>
          <w:szCs w:val="24"/>
        </w:rPr>
        <w:t>his</w:t>
      </w:r>
      <w:r w:rsidR="004422D2">
        <w:rPr>
          <w:rFonts w:ascii="Century Gothic" w:hAnsi="Century Gothic"/>
          <w:sz w:val="20"/>
          <w:szCs w:val="24"/>
        </w:rPr>
        <w:t xml:space="preserve"> price</w:t>
      </w:r>
      <w:r w:rsidR="0062501C" w:rsidRPr="00CC4E27">
        <w:rPr>
          <w:rFonts w:ascii="Century Gothic" w:hAnsi="Century Gothic"/>
          <w:sz w:val="20"/>
          <w:szCs w:val="24"/>
        </w:rPr>
        <w:t xml:space="preserve"> includes</w:t>
      </w:r>
      <w:r w:rsidR="004422D2">
        <w:rPr>
          <w:rFonts w:ascii="Century Gothic" w:hAnsi="Century Gothic"/>
          <w:sz w:val="20"/>
          <w:szCs w:val="24"/>
        </w:rPr>
        <w:t xml:space="preserve"> 1x round of</w:t>
      </w:r>
      <w:r w:rsidR="0062501C" w:rsidRPr="00CC4E27">
        <w:rPr>
          <w:rFonts w:ascii="Century Gothic" w:hAnsi="Century Gothic"/>
          <w:sz w:val="20"/>
          <w:szCs w:val="24"/>
        </w:rPr>
        <w:t xml:space="preserve"> </w:t>
      </w:r>
      <w:r w:rsidR="000F5E69" w:rsidRPr="00CC4E27">
        <w:rPr>
          <w:rFonts w:ascii="Century Gothic" w:hAnsi="Century Gothic"/>
          <w:sz w:val="20"/>
          <w:szCs w:val="24"/>
        </w:rPr>
        <w:t>5</w:t>
      </w:r>
      <w:r w:rsidR="0062501C" w:rsidRPr="00CC4E27">
        <w:rPr>
          <w:rFonts w:ascii="Century Gothic" w:hAnsi="Century Gothic"/>
          <w:sz w:val="20"/>
          <w:szCs w:val="24"/>
        </w:rPr>
        <w:t>x high-res renders.</w:t>
      </w:r>
      <w:r w:rsidR="00A13D5F" w:rsidRPr="0062501C">
        <w:rPr>
          <w:rFonts w:ascii="Century Gothic" w:hAnsi="Century Gothic"/>
          <w:i/>
          <w:iCs/>
          <w:u w:val="single"/>
        </w:rPr>
        <w:t xml:space="preserve"> </w:t>
      </w:r>
    </w:p>
    <w:p w14:paraId="5B4BEFC2" w14:textId="77777777" w:rsidR="000F5E69" w:rsidRPr="0062501C" w:rsidRDefault="000F5E69" w:rsidP="0062501C">
      <w:pPr>
        <w:pStyle w:val="NoSpacing"/>
        <w:jc w:val="right"/>
        <w:rPr>
          <w:rFonts w:ascii="Century Gothic" w:hAnsi="Century Gothic"/>
          <w:i/>
          <w:iCs/>
          <w:u w:val="single"/>
        </w:rPr>
      </w:pPr>
    </w:p>
    <w:p w14:paraId="1DE51B65" w14:textId="77777777" w:rsidR="0062501C" w:rsidRPr="0062501C" w:rsidRDefault="0062501C" w:rsidP="0062501C">
      <w:pPr>
        <w:pStyle w:val="NoSpacing"/>
        <w:jc w:val="right"/>
        <w:rPr>
          <w:rFonts w:ascii="Century Gothic" w:hAnsi="Century Gothic"/>
        </w:rPr>
      </w:pPr>
    </w:p>
    <w:p w14:paraId="0984CFAC" w14:textId="29E3BB37" w:rsidR="0062501C" w:rsidRDefault="000F5E69" w:rsidP="0062501C">
      <w:pPr>
        <w:spacing w:after="200" w:line="276" w:lineRule="auto"/>
        <w:rPr>
          <w:rFonts w:ascii="Century Gothic" w:hAnsi="Century Gothic"/>
          <w:sz w:val="24"/>
          <w:szCs w:val="24"/>
          <w:u w:val="single"/>
        </w:rPr>
      </w:pPr>
      <w:r>
        <w:rPr>
          <w:rFonts w:ascii="Century Gothic" w:hAnsi="Century Gothic"/>
          <w:sz w:val="24"/>
          <w:szCs w:val="24"/>
          <w:u w:val="single"/>
        </w:rPr>
        <w:t>Remainder r</w:t>
      </w:r>
      <w:r w:rsidR="0062501C">
        <w:rPr>
          <w:rFonts w:ascii="Century Gothic" w:hAnsi="Century Gothic"/>
          <w:sz w:val="24"/>
          <w:szCs w:val="24"/>
          <w:u w:val="single"/>
        </w:rPr>
        <w:t>enders that will have to be submitted to the render farm for batch rendering to meet the</w:t>
      </w:r>
      <w:r>
        <w:rPr>
          <w:rFonts w:ascii="Century Gothic" w:hAnsi="Century Gothic"/>
          <w:sz w:val="24"/>
          <w:szCs w:val="24"/>
          <w:u w:val="single"/>
        </w:rPr>
        <w:t xml:space="preserve"> final</w:t>
      </w:r>
      <w:r w:rsidR="0062501C">
        <w:rPr>
          <w:rFonts w:ascii="Century Gothic" w:hAnsi="Century Gothic"/>
          <w:sz w:val="24"/>
          <w:szCs w:val="24"/>
          <w:u w:val="single"/>
        </w:rPr>
        <w:t xml:space="preserve"> deadline: </w:t>
      </w:r>
      <w:r>
        <w:rPr>
          <w:rFonts w:ascii="Century Gothic" w:hAnsi="Century Gothic"/>
          <w:sz w:val="24"/>
          <w:szCs w:val="24"/>
          <w:u w:val="single"/>
        </w:rPr>
        <w:t>25 September 2023</w:t>
      </w:r>
    </w:p>
    <w:p w14:paraId="389D76C6" w14:textId="064840FA" w:rsidR="0062501C" w:rsidRPr="0062501C" w:rsidRDefault="0062501C" w:rsidP="0062501C">
      <w:pPr>
        <w:pStyle w:val="ListParagraph"/>
        <w:numPr>
          <w:ilvl w:val="0"/>
          <w:numId w:val="33"/>
        </w:numPr>
        <w:spacing w:after="200" w:line="276" w:lineRule="auto"/>
        <w:rPr>
          <w:rFonts w:ascii="Century Gothic" w:hAnsi="Century Gothic"/>
          <w:sz w:val="24"/>
          <w:szCs w:val="24"/>
          <w:u w:val="single"/>
        </w:rPr>
      </w:pPr>
      <w:r>
        <w:rPr>
          <w:rFonts w:ascii="Century Gothic" w:hAnsi="Century Gothic"/>
          <w:sz w:val="24"/>
          <w:szCs w:val="24"/>
        </w:rPr>
        <w:t>Bedroom = 1</w:t>
      </w:r>
      <w:r w:rsidR="000F5E69">
        <w:rPr>
          <w:rFonts w:ascii="Century Gothic" w:hAnsi="Century Gothic"/>
          <w:sz w:val="24"/>
          <w:szCs w:val="24"/>
        </w:rPr>
        <w:t>4</w:t>
      </w:r>
      <w:r>
        <w:rPr>
          <w:rFonts w:ascii="Century Gothic" w:hAnsi="Century Gothic"/>
          <w:sz w:val="24"/>
          <w:szCs w:val="24"/>
        </w:rPr>
        <w:t>x Renders</w:t>
      </w:r>
    </w:p>
    <w:p w14:paraId="4A9AEBFC" w14:textId="0D372D10" w:rsidR="0062501C" w:rsidRPr="0062501C" w:rsidRDefault="0062501C" w:rsidP="0062501C">
      <w:pPr>
        <w:pStyle w:val="ListParagraph"/>
        <w:numPr>
          <w:ilvl w:val="0"/>
          <w:numId w:val="33"/>
        </w:numPr>
        <w:spacing w:after="200" w:line="276" w:lineRule="auto"/>
        <w:rPr>
          <w:rFonts w:ascii="Century Gothic" w:hAnsi="Century Gothic"/>
          <w:sz w:val="24"/>
          <w:szCs w:val="24"/>
          <w:u w:val="single"/>
        </w:rPr>
      </w:pPr>
      <w:r>
        <w:rPr>
          <w:rFonts w:ascii="Century Gothic" w:hAnsi="Century Gothic"/>
          <w:sz w:val="24"/>
          <w:szCs w:val="24"/>
        </w:rPr>
        <w:t xml:space="preserve">Reception = </w:t>
      </w:r>
      <w:r w:rsidR="000F5E69">
        <w:rPr>
          <w:rFonts w:ascii="Century Gothic" w:hAnsi="Century Gothic"/>
          <w:sz w:val="24"/>
          <w:szCs w:val="24"/>
        </w:rPr>
        <w:t>9</w:t>
      </w:r>
      <w:r>
        <w:rPr>
          <w:rFonts w:ascii="Century Gothic" w:hAnsi="Century Gothic"/>
          <w:sz w:val="24"/>
          <w:szCs w:val="24"/>
        </w:rPr>
        <w:t>x Renders</w:t>
      </w:r>
    </w:p>
    <w:p w14:paraId="55AFA9A2" w14:textId="2B46BEAB" w:rsidR="0062501C" w:rsidRPr="0062501C" w:rsidRDefault="0062501C" w:rsidP="008314D0">
      <w:pPr>
        <w:pStyle w:val="ListParagraph"/>
        <w:numPr>
          <w:ilvl w:val="0"/>
          <w:numId w:val="33"/>
        </w:numPr>
        <w:spacing w:after="200" w:line="276" w:lineRule="auto"/>
        <w:rPr>
          <w:rFonts w:ascii="Century Gothic" w:hAnsi="Century Gothic"/>
          <w:sz w:val="24"/>
          <w:szCs w:val="24"/>
          <w:u w:val="single"/>
        </w:rPr>
      </w:pPr>
      <w:r w:rsidRPr="0062501C">
        <w:rPr>
          <w:rFonts w:ascii="Century Gothic" w:hAnsi="Century Gothic"/>
          <w:sz w:val="24"/>
          <w:szCs w:val="24"/>
        </w:rPr>
        <w:t>Viewing deck = 10x Renders</w:t>
      </w:r>
    </w:p>
    <w:p w14:paraId="5B76FDE5" w14:textId="624A149A" w:rsidR="000B2007" w:rsidRPr="000B2007" w:rsidRDefault="000F5E69" w:rsidP="0062501C">
      <w:pPr>
        <w:pStyle w:val="ListParagraph"/>
        <w:numPr>
          <w:ilvl w:val="1"/>
          <w:numId w:val="33"/>
        </w:numPr>
        <w:spacing w:after="200" w:line="276" w:lineRule="auto"/>
        <w:rPr>
          <w:rFonts w:ascii="Century Gothic" w:hAnsi="Century Gothic"/>
          <w:sz w:val="24"/>
          <w:szCs w:val="24"/>
          <w:u w:val="single"/>
        </w:rPr>
      </w:pPr>
      <w:r>
        <w:rPr>
          <w:rFonts w:ascii="Century Gothic" w:hAnsi="Century Gothic"/>
          <w:sz w:val="24"/>
          <w:szCs w:val="24"/>
        </w:rPr>
        <w:t>33</w:t>
      </w:r>
      <w:r w:rsidR="0062501C">
        <w:rPr>
          <w:rFonts w:ascii="Century Gothic" w:hAnsi="Century Gothic"/>
          <w:sz w:val="24"/>
          <w:szCs w:val="24"/>
        </w:rPr>
        <w:t xml:space="preserve"> Renders </w:t>
      </w:r>
      <w:r w:rsidR="000B2007">
        <w:rPr>
          <w:rFonts w:ascii="Century Gothic" w:hAnsi="Century Gothic"/>
          <w:sz w:val="24"/>
          <w:szCs w:val="24"/>
        </w:rPr>
        <w:t>x</w:t>
      </w:r>
      <w:r w:rsidR="0062501C">
        <w:rPr>
          <w:rFonts w:ascii="Century Gothic" w:hAnsi="Century Gothic"/>
          <w:sz w:val="24"/>
          <w:szCs w:val="24"/>
        </w:rPr>
        <w:t xml:space="preserve"> </w:t>
      </w:r>
      <w:r w:rsidR="000B2007">
        <w:rPr>
          <w:rFonts w:ascii="Century Gothic" w:hAnsi="Century Gothic"/>
          <w:sz w:val="24"/>
          <w:szCs w:val="24"/>
        </w:rPr>
        <w:t>± R</w:t>
      </w:r>
      <w:r w:rsidR="00A35397">
        <w:rPr>
          <w:rFonts w:ascii="Century Gothic" w:hAnsi="Century Gothic"/>
          <w:sz w:val="24"/>
          <w:szCs w:val="24"/>
        </w:rPr>
        <w:t>4</w:t>
      </w:r>
      <w:r w:rsidR="000B2007">
        <w:rPr>
          <w:rFonts w:ascii="Century Gothic" w:hAnsi="Century Gothic"/>
          <w:sz w:val="24"/>
          <w:szCs w:val="24"/>
        </w:rPr>
        <w:t>80</w:t>
      </w:r>
      <w:r w:rsidR="0062501C">
        <w:rPr>
          <w:rFonts w:ascii="Century Gothic" w:hAnsi="Century Gothic"/>
          <w:sz w:val="24"/>
          <w:szCs w:val="24"/>
        </w:rPr>
        <w:t xml:space="preserve"> per render</w:t>
      </w:r>
      <w:r w:rsidR="000B2007">
        <w:rPr>
          <w:rFonts w:ascii="Century Gothic" w:hAnsi="Century Gothic"/>
          <w:sz w:val="24"/>
          <w:szCs w:val="24"/>
        </w:rPr>
        <w:t xml:space="preserve"> </w:t>
      </w:r>
      <w:r w:rsidR="000B2007" w:rsidRPr="000B2007">
        <w:rPr>
          <w:rFonts w:ascii="Century Gothic" w:hAnsi="Century Gothic"/>
          <w:sz w:val="20"/>
          <w:szCs w:val="20"/>
        </w:rPr>
        <w:t>(render farm fees estimation</w:t>
      </w:r>
      <w:r w:rsidR="000B2007">
        <w:rPr>
          <w:rFonts w:ascii="Century Gothic" w:hAnsi="Century Gothic"/>
          <w:sz w:val="20"/>
          <w:szCs w:val="20"/>
        </w:rPr>
        <w:t>*</w:t>
      </w:r>
      <w:r w:rsidR="000B2007" w:rsidRPr="000B2007">
        <w:rPr>
          <w:rFonts w:ascii="Century Gothic" w:hAnsi="Century Gothic"/>
          <w:sz w:val="20"/>
          <w:szCs w:val="20"/>
        </w:rPr>
        <w:t>)</w:t>
      </w:r>
      <w:r w:rsidR="000B2007">
        <w:rPr>
          <w:rFonts w:ascii="Century Gothic" w:hAnsi="Century Gothic"/>
          <w:sz w:val="20"/>
          <w:szCs w:val="20"/>
        </w:rPr>
        <w:tab/>
      </w:r>
      <w:r w:rsidR="000B2007" w:rsidRPr="000B2007">
        <w:rPr>
          <w:rFonts w:ascii="Century Gothic" w:hAnsi="Century Gothic"/>
          <w:i/>
          <w:iCs/>
          <w:sz w:val="24"/>
          <w:szCs w:val="24"/>
          <w:u w:val="single"/>
        </w:rPr>
        <w:t>R15 840.00</w:t>
      </w:r>
    </w:p>
    <w:p w14:paraId="03D603AD" w14:textId="70E745B4" w:rsidR="0062501C" w:rsidRPr="0062501C" w:rsidRDefault="000B2007" w:rsidP="0062501C">
      <w:pPr>
        <w:pStyle w:val="ListParagraph"/>
        <w:numPr>
          <w:ilvl w:val="1"/>
          <w:numId w:val="33"/>
        </w:numPr>
        <w:spacing w:after="200" w:line="276" w:lineRule="auto"/>
        <w:rPr>
          <w:rFonts w:ascii="Century Gothic" w:hAnsi="Century Gothic"/>
          <w:sz w:val="24"/>
          <w:szCs w:val="24"/>
          <w:u w:val="single"/>
        </w:rPr>
      </w:pPr>
      <w:r>
        <w:rPr>
          <w:rFonts w:ascii="Century Gothic" w:hAnsi="Century Gothic"/>
          <w:sz w:val="24"/>
          <w:szCs w:val="24"/>
        </w:rPr>
        <w:t xml:space="preserve">33 Renders x R671 </w:t>
      </w:r>
      <w:r w:rsidRPr="000B2007">
        <w:rPr>
          <w:rFonts w:ascii="Century Gothic" w:hAnsi="Century Gothic"/>
          <w:sz w:val="20"/>
          <w:szCs w:val="20"/>
        </w:rPr>
        <w:t>(</w:t>
      </w:r>
      <w:r w:rsidR="00415945">
        <w:rPr>
          <w:rFonts w:ascii="Century Gothic" w:hAnsi="Century Gothic"/>
          <w:sz w:val="20"/>
          <w:szCs w:val="20"/>
        </w:rPr>
        <w:t xml:space="preserve">Admin and </w:t>
      </w:r>
      <w:r w:rsidRPr="000B2007">
        <w:rPr>
          <w:rFonts w:ascii="Century Gothic" w:hAnsi="Century Gothic"/>
          <w:sz w:val="20"/>
          <w:szCs w:val="20"/>
        </w:rPr>
        <w:t>Editing fees)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i/>
          <w:iCs/>
          <w:sz w:val="24"/>
          <w:szCs w:val="24"/>
          <w:u w:val="single"/>
        </w:rPr>
        <w:t>R22 143.00</w:t>
      </w:r>
    </w:p>
    <w:p w14:paraId="7AC4D022" w14:textId="77777777" w:rsidR="00A20614" w:rsidRDefault="00A20614" w:rsidP="00A20614">
      <w:pPr>
        <w:spacing w:after="200" w:line="276" w:lineRule="auto"/>
        <w:jc w:val="right"/>
        <w:rPr>
          <w:rFonts w:ascii="Century Gothic" w:hAnsi="Century Gothic"/>
          <w:b/>
          <w:bCs/>
          <w:i/>
          <w:iCs/>
          <w:sz w:val="24"/>
          <w:szCs w:val="24"/>
          <w:u w:val="single"/>
        </w:rPr>
      </w:pPr>
    </w:p>
    <w:p w14:paraId="49682B68" w14:textId="2C64F749" w:rsidR="00CC4E27" w:rsidRDefault="00CC4E27" w:rsidP="00F12C27">
      <w:pPr>
        <w:spacing w:after="200" w:line="276" w:lineRule="auto"/>
        <w:ind w:right="543"/>
        <w:rPr>
          <w:rFonts w:ascii="Century Gothic" w:hAnsi="Century Gothic"/>
          <w:sz w:val="20"/>
          <w:szCs w:val="20"/>
        </w:rPr>
      </w:pPr>
      <w:r>
        <w:rPr>
          <w:rFonts w:ascii="Century Gothic" w:hAnsi="Century Gothic"/>
          <w:sz w:val="20"/>
          <w:szCs w:val="20"/>
        </w:rPr>
        <w:t>*</w:t>
      </w:r>
      <w:r w:rsidRPr="00CC4E27">
        <w:rPr>
          <w:rFonts w:ascii="Century Gothic" w:hAnsi="Century Gothic"/>
          <w:sz w:val="20"/>
          <w:szCs w:val="20"/>
        </w:rPr>
        <w:t>The fees for the render farm may fluctuate based on render times and the complexity of 3D models. If the cost exceeds the initial estimate, the excess amount will be included in the final invoice.</w:t>
      </w:r>
      <w:r w:rsidR="004422D2">
        <w:rPr>
          <w:rFonts w:ascii="Century Gothic" w:hAnsi="Century Gothic"/>
          <w:sz w:val="20"/>
          <w:szCs w:val="20"/>
        </w:rPr>
        <w:t xml:space="preserve"> We will communicate this to you prior to invoicing.</w:t>
      </w:r>
    </w:p>
    <w:p w14:paraId="6A2D8750" w14:textId="1CD4E191" w:rsidR="00F12C27" w:rsidRPr="00F12C27" w:rsidRDefault="00F12C27" w:rsidP="00F12C27">
      <w:pPr>
        <w:spacing w:after="200" w:line="276" w:lineRule="auto"/>
        <w:ind w:right="543"/>
        <w:rPr>
          <w:rFonts w:ascii="Century Gothic" w:hAnsi="Century Gothic"/>
          <w:sz w:val="20"/>
          <w:szCs w:val="20"/>
        </w:rPr>
      </w:pPr>
      <w:r>
        <w:rPr>
          <w:rFonts w:ascii="Century Gothic" w:hAnsi="Century Gothic"/>
          <w:sz w:val="20"/>
          <w:szCs w:val="20"/>
        </w:rPr>
        <w:t>*</w:t>
      </w:r>
      <w:r w:rsidR="00A20614">
        <w:rPr>
          <w:rFonts w:ascii="Century Gothic" w:hAnsi="Century Gothic"/>
          <w:sz w:val="20"/>
          <w:szCs w:val="20"/>
        </w:rPr>
        <w:t>Dakota Design will supply the furniture and finishes for the design</w:t>
      </w:r>
      <w:r w:rsidRPr="00F12C27">
        <w:rPr>
          <w:rFonts w:ascii="Century Gothic" w:hAnsi="Century Gothic"/>
          <w:sz w:val="20"/>
          <w:szCs w:val="20"/>
        </w:rPr>
        <w:t>.</w:t>
      </w:r>
    </w:p>
    <w:p w14:paraId="6FACED96" w14:textId="052F9571" w:rsidR="00F12C27" w:rsidRPr="00F12C27" w:rsidRDefault="00F12C27" w:rsidP="00F12C27">
      <w:pPr>
        <w:spacing w:after="200" w:line="276" w:lineRule="auto"/>
        <w:ind w:right="543"/>
        <w:rPr>
          <w:rFonts w:ascii="Century Gothic" w:hAnsi="Century Gothic"/>
          <w:sz w:val="20"/>
          <w:szCs w:val="20"/>
        </w:rPr>
      </w:pPr>
      <w:r w:rsidRPr="00F12C27">
        <w:rPr>
          <w:rFonts w:ascii="Century Gothic" w:hAnsi="Century Gothic"/>
          <w:sz w:val="20"/>
          <w:szCs w:val="20"/>
        </w:rPr>
        <w:t>*</w:t>
      </w:r>
      <w:r w:rsidR="00A20614">
        <w:rPr>
          <w:rFonts w:ascii="Century Gothic" w:hAnsi="Century Gothic"/>
          <w:sz w:val="20"/>
          <w:szCs w:val="20"/>
        </w:rPr>
        <w:t>Additional furniture modelling from photos and sketches</w:t>
      </w:r>
      <w:r w:rsidRPr="00F12C27">
        <w:rPr>
          <w:rFonts w:ascii="Century Gothic" w:hAnsi="Century Gothic"/>
          <w:sz w:val="20"/>
          <w:szCs w:val="20"/>
        </w:rPr>
        <w:t xml:space="preserve"> </w:t>
      </w:r>
      <w:r w:rsidR="00A20614">
        <w:rPr>
          <w:rFonts w:ascii="Century Gothic" w:hAnsi="Century Gothic"/>
          <w:sz w:val="20"/>
          <w:szCs w:val="20"/>
        </w:rPr>
        <w:t>are priced</w:t>
      </w:r>
      <w:r w:rsidRPr="00F12C27">
        <w:rPr>
          <w:rFonts w:ascii="Century Gothic" w:hAnsi="Century Gothic"/>
          <w:sz w:val="20"/>
          <w:szCs w:val="20"/>
        </w:rPr>
        <w:t xml:space="preserve"> at R</w:t>
      </w:r>
      <w:r>
        <w:rPr>
          <w:rFonts w:ascii="Century Gothic" w:hAnsi="Century Gothic"/>
          <w:sz w:val="20"/>
          <w:szCs w:val="20"/>
        </w:rPr>
        <w:t>2</w:t>
      </w:r>
      <w:r w:rsidR="00A20614">
        <w:rPr>
          <w:rFonts w:ascii="Century Gothic" w:hAnsi="Century Gothic"/>
          <w:sz w:val="20"/>
          <w:szCs w:val="20"/>
        </w:rPr>
        <w:t>3</w:t>
      </w:r>
      <w:r w:rsidRPr="00F12C27">
        <w:rPr>
          <w:rFonts w:ascii="Century Gothic" w:hAnsi="Century Gothic"/>
          <w:sz w:val="20"/>
          <w:szCs w:val="20"/>
        </w:rPr>
        <w:t>00 per piece and</w:t>
      </w:r>
      <w:r w:rsidR="00A20614">
        <w:rPr>
          <w:rFonts w:ascii="Century Gothic" w:hAnsi="Century Gothic"/>
          <w:sz w:val="20"/>
          <w:szCs w:val="20"/>
        </w:rPr>
        <w:t xml:space="preserve"> will </w:t>
      </w:r>
      <w:r w:rsidR="00A20614" w:rsidRPr="00F12C27">
        <w:rPr>
          <w:rFonts w:ascii="Century Gothic" w:hAnsi="Century Gothic"/>
          <w:sz w:val="20"/>
          <w:szCs w:val="20"/>
        </w:rPr>
        <w:t>add</w:t>
      </w:r>
      <w:r w:rsidRPr="00F12C27">
        <w:rPr>
          <w:rFonts w:ascii="Century Gothic" w:hAnsi="Century Gothic"/>
          <w:sz w:val="20"/>
          <w:szCs w:val="20"/>
        </w:rPr>
        <w:t xml:space="preserve"> to the final account.</w:t>
      </w:r>
    </w:p>
    <w:p w14:paraId="35A9D408" w14:textId="3699D69F" w:rsidR="00F12C27" w:rsidRDefault="00F12C27" w:rsidP="00F12C27">
      <w:pPr>
        <w:spacing w:after="200" w:line="276" w:lineRule="auto"/>
        <w:ind w:right="543"/>
        <w:rPr>
          <w:rFonts w:ascii="Century Gothic" w:hAnsi="Century Gothic"/>
          <w:sz w:val="20"/>
          <w:szCs w:val="20"/>
        </w:rPr>
      </w:pPr>
      <w:r w:rsidRPr="00F12C27">
        <w:rPr>
          <w:rFonts w:ascii="Century Gothic" w:hAnsi="Century Gothic"/>
          <w:sz w:val="20"/>
          <w:szCs w:val="20"/>
        </w:rPr>
        <w:t xml:space="preserve">*Changes to the design after final renders, resulting in </w:t>
      </w:r>
      <w:r>
        <w:rPr>
          <w:rFonts w:ascii="Century Gothic" w:hAnsi="Century Gothic"/>
          <w:sz w:val="20"/>
          <w:szCs w:val="20"/>
        </w:rPr>
        <w:t xml:space="preserve">re-working the main model and </w:t>
      </w:r>
      <w:r w:rsidRPr="00F12C27">
        <w:rPr>
          <w:rFonts w:ascii="Century Gothic" w:hAnsi="Century Gothic"/>
          <w:sz w:val="20"/>
          <w:szCs w:val="20"/>
        </w:rPr>
        <w:t>re-rendering</w:t>
      </w:r>
      <w:r>
        <w:rPr>
          <w:rFonts w:ascii="Century Gothic" w:hAnsi="Century Gothic"/>
          <w:sz w:val="20"/>
          <w:szCs w:val="20"/>
        </w:rPr>
        <w:t xml:space="preserve"> are charged at full price of R5</w:t>
      </w:r>
      <w:r w:rsidR="000F5E69">
        <w:rPr>
          <w:rFonts w:ascii="Century Gothic" w:hAnsi="Century Gothic"/>
          <w:sz w:val="20"/>
          <w:szCs w:val="20"/>
        </w:rPr>
        <w:t xml:space="preserve"> </w:t>
      </w:r>
      <w:r>
        <w:rPr>
          <w:rFonts w:ascii="Century Gothic" w:hAnsi="Century Gothic"/>
          <w:sz w:val="20"/>
          <w:szCs w:val="20"/>
        </w:rPr>
        <w:t>000 per render</w:t>
      </w:r>
      <w:r w:rsidRPr="00F12C27">
        <w:rPr>
          <w:rFonts w:ascii="Century Gothic" w:hAnsi="Century Gothic"/>
          <w:sz w:val="20"/>
          <w:szCs w:val="20"/>
        </w:rPr>
        <w:t>.</w:t>
      </w:r>
    </w:p>
    <w:p w14:paraId="3925A587" w14:textId="777AA1B0" w:rsidR="00A20614" w:rsidRPr="00F12C27" w:rsidRDefault="00A20614" w:rsidP="00F12C27">
      <w:pPr>
        <w:spacing w:after="200" w:line="276" w:lineRule="auto"/>
        <w:ind w:right="543"/>
        <w:rPr>
          <w:rFonts w:ascii="Century Gothic" w:hAnsi="Century Gothic"/>
          <w:sz w:val="20"/>
          <w:szCs w:val="20"/>
        </w:rPr>
      </w:pPr>
      <w:r>
        <w:rPr>
          <w:rFonts w:ascii="Century Gothic" w:hAnsi="Century Gothic"/>
          <w:sz w:val="20"/>
          <w:szCs w:val="20"/>
        </w:rPr>
        <w:t>*</w:t>
      </w:r>
      <w:r w:rsidR="000F5E69">
        <w:rPr>
          <w:rFonts w:ascii="Century Gothic" w:hAnsi="Century Gothic"/>
          <w:sz w:val="20"/>
          <w:szCs w:val="20"/>
        </w:rPr>
        <w:t>R</w:t>
      </w:r>
      <w:r>
        <w:rPr>
          <w:rFonts w:ascii="Century Gothic" w:hAnsi="Century Gothic"/>
          <w:sz w:val="20"/>
          <w:szCs w:val="20"/>
        </w:rPr>
        <w:t>enders</w:t>
      </w:r>
      <w:r w:rsidR="000F5E69">
        <w:rPr>
          <w:rFonts w:ascii="Century Gothic" w:hAnsi="Century Gothic"/>
          <w:sz w:val="20"/>
          <w:szCs w:val="20"/>
        </w:rPr>
        <w:t xml:space="preserve"> submitted</w:t>
      </w:r>
      <w:r>
        <w:rPr>
          <w:rFonts w:ascii="Century Gothic" w:hAnsi="Century Gothic"/>
          <w:sz w:val="20"/>
          <w:szCs w:val="20"/>
        </w:rPr>
        <w:t xml:space="preserve"> to the render farm to meet </w:t>
      </w:r>
      <w:r w:rsidR="00182C52">
        <w:rPr>
          <w:rFonts w:ascii="Century Gothic" w:hAnsi="Century Gothic"/>
          <w:sz w:val="20"/>
          <w:szCs w:val="20"/>
        </w:rPr>
        <w:t xml:space="preserve">rush </w:t>
      </w:r>
      <w:r w:rsidR="000F5E69">
        <w:rPr>
          <w:rFonts w:ascii="Century Gothic" w:hAnsi="Century Gothic"/>
          <w:sz w:val="20"/>
          <w:szCs w:val="20"/>
        </w:rPr>
        <w:t>deadlines</w:t>
      </w:r>
      <w:r w:rsidR="00182C52">
        <w:rPr>
          <w:rFonts w:ascii="Century Gothic" w:hAnsi="Century Gothic"/>
          <w:sz w:val="20"/>
          <w:szCs w:val="20"/>
        </w:rPr>
        <w:t xml:space="preserve"> will be charged at an additional price of R</w:t>
      </w:r>
      <w:r w:rsidR="0062501C">
        <w:rPr>
          <w:rFonts w:ascii="Century Gothic" w:hAnsi="Century Gothic"/>
          <w:sz w:val="20"/>
          <w:szCs w:val="20"/>
        </w:rPr>
        <w:t>1</w:t>
      </w:r>
      <w:r w:rsidR="00182C52">
        <w:rPr>
          <w:rFonts w:ascii="Century Gothic" w:hAnsi="Century Gothic"/>
          <w:sz w:val="20"/>
          <w:szCs w:val="20"/>
        </w:rPr>
        <w:t xml:space="preserve"> </w:t>
      </w:r>
      <w:r w:rsidR="000F5E69">
        <w:rPr>
          <w:rFonts w:ascii="Century Gothic" w:hAnsi="Century Gothic"/>
          <w:sz w:val="20"/>
          <w:szCs w:val="20"/>
        </w:rPr>
        <w:t>5</w:t>
      </w:r>
      <w:r w:rsidR="00182C52">
        <w:rPr>
          <w:rFonts w:ascii="Century Gothic" w:hAnsi="Century Gothic"/>
          <w:sz w:val="20"/>
          <w:szCs w:val="20"/>
        </w:rPr>
        <w:t>00.00 per render.</w:t>
      </w:r>
    </w:p>
    <w:p w14:paraId="0926B35E" w14:textId="77777777" w:rsidR="00CC4E27" w:rsidRDefault="00CC4E27" w:rsidP="002B3D9A">
      <w:pPr>
        <w:rPr>
          <w:rFonts w:ascii="Century Gothic" w:hAnsi="Century Gothic" w:cs="Arial"/>
          <w:sz w:val="24"/>
          <w:szCs w:val="24"/>
          <w:u w:val="single"/>
        </w:rPr>
      </w:pPr>
    </w:p>
    <w:p w14:paraId="6B291C5C" w14:textId="1AB0BBF0"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0B60B630" w14:textId="77777777" w:rsidR="00A20614"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w:t>
      </w:r>
    </w:p>
    <w:p w14:paraId="3FFC761B" w14:textId="40DA2240" w:rsidR="00F97721" w:rsidRPr="00997EA8" w:rsidRDefault="002B3D9A" w:rsidP="002B3D9A">
      <w:pPr>
        <w:rPr>
          <w:rFonts w:ascii="Century Gothic" w:hAnsi="Century Gothic" w:cs="Arial"/>
          <w:bCs/>
          <w:sz w:val="20"/>
          <w:szCs w:val="20"/>
        </w:rPr>
      </w:pPr>
      <w:r w:rsidRPr="00997EA8">
        <w:rPr>
          <w:rFonts w:ascii="Century Gothic" w:hAnsi="Century Gothic" w:cs="Arial"/>
          <w:bCs/>
          <w:sz w:val="20"/>
          <w:szCs w:val="20"/>
        </w:rPr>
        <w:t>This will be discussed before the work commences.</w:t>
      </w:r>
    </w:p>
    <w:p w14:paraId="6F7AA068" w14:textId="542419BD" w:rsidR="0054756B"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136F0FD" w14:textId="77777777" w:rsidR="000F5E69" w:rsidRDefault="000F5E69" w:rsidP="0054756B">
      <w:pPr>
        <w:spacing w:after="200" w:line="276" w:lineRule="auto"/>
        <w:rPr>
          <w:rFonts w:ascii="Century Gothic" w:hAnsi="Century Gothic"/>
          <w:sz w:val="20"/>
          <w:szCs w:val="20"/>
        </w:rPr>
      </w:pPr>
    </w:p>
    <w:p w14:paraId="0BD5BC5C" w14:textId="77777777" w:rsidR="000F5E69" w:rsidRDefault="000F5E69" w:rsidP="0054756B">
      <w:pPr>
        <w:spacing w:after="200" w:line="276" w:lineRule="auto"/>
        <w:rPr>
          <w:rFonts w:ascii="Century Gothic" w:hAnsi="Century Gothic"/>
          <w:sz w:val="20"/>
          <w:szCs w:val="20"/>
        </w:rPr>
      </w:pPr>
    </w:p>
    <w:p w14:paraId="310F746D" w14:textId="77777777" w:rsidR="000F5E69" w:rsidRPr="00997EA8" w:rsidRDefault="000F5E69" w:rsidP="0054756B">
      <w:pPr>
        <w:spacing w:after="200" w:line="276" w:lineRule="auto"/>
        <w:rPr>
          <w:rFonts w:ascii="Century Gothic" w:hAnsi="Century Gothic"/>
          <w:sz w:val="20"/>
          <w:szCs w:val="20"/>
        </w:rPr>
      </w:pPr>
    </w:p>
    <w:p w14:paraId="765562EB" w14:textId="7C07B4EC" w:rsidR="007B3D86" w:rsidRPr="00AF122B" w:rsidRDefault="000E6EAE" w:rsidP="007B3D86">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w:lastRenderedPageBreak/>
        <mc:AlternateContent>
          <mc:Choice Requires="wps">
            <w:drawing>
              <wp:anchor distT="0" distB="0" distL="114300" distR="114300" simplePos="0" relativeHeight="251663872" behindDoc="0" locked="0" layoutInCell="1" allowOverlap="1" wp14:anchorId="4338341C" wp14:editId="4EB4BD24">
                <wp:simplePos x="0" y="0"/>
                <wp:positionH relativeFrom="margin">
                  <wp:align>center</wp:align>
                </wp:positionH>
                <wp:positionV relativeFrom="paragraph">
                  <wp:posOffset>25400</wp:posOffset>
                </wp:positionV>
                <wp:extent cx="6249035" cy="0"/>
                <wp:effectExtent l="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4903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47B05" id="Straight Connector 905066586" o:spid="_x0000_s1026" style="position:absolute;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pt" to="492.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" strokecolor="#a17c01" strokeweight="3pt">
                <v:stroke joinstyle="miter"/>
                <w10:wrap anchorx="margin"/>
              </v:line>
            </w:pict>
          </mc:Fallback>
        </mc:AlternateContent>
      </w:r>
      <w:r w:rsidR="000F5E69">
        <w:rPr>
          <w:rFonts w:ascii="Century Gothic" w:hAnsi="Century Gothic"/>
          <w:noProof/>
          <w:sz w:val="20"/>
          <w:szCs w:val="20"/>
        </w:rPr>
        <mc:AlternateContent>
          <mc:Choice Requires="wps">
            <w:drawing>
              <wp:anchor distT="0" distB="0" distL="114300" distR="114300" simplePos="0" relativeHeight="251672064" behindDoc="1" locked="0" layoutInCell="1" allowOverlap="1" wp14:anchorId="51C096BE" wp14:editId="325E9B5D">
                <wp:simplePos x="0" y="0"/>
                <wp:positionH relativeFrom="page">
                  <wp:align>left</wp:align>
                </wp:positionH>
                <wp:positionV relativeFrom="paragraph">
                  <wp:posOffset>19872</wp:posOffset>
                </wp:positionV>
                <wp:extent cx="7543800" cy="1085850"/>
                <wp:effectExtent l="0" t="0" r="0" b="0"/>
                <wp:wrapNone/>
                <wp:docPr id="138045818" name="Rectangle 2"/>
                <wp:cNvGraphicFramePr/>
                <a:graphic xmlns:a="http://schemas.openxmlformats.org/drawingml/2006/main">
                  <a:graphicData uri="http://schemas.microsoft.com/office/word/2010/wordprocessingShape">
                    <wps:wsp>
                      <wps:cNvSpPr/>
                      <wps:spPr>
                        <a:xfrm>
                          <a:off x="0" y="0"/>
                          <a:ext cx="7543800" cy="10858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E60C5E" id="Rectangle 2" o:spid="_x0000_s1026" style="position:absolute;margin-left:0;margin-top:1.55pt;width:594pt;height:85.5pt;z-index:-25164441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" fillcolor="#d8d8d8 [2732]" stroked="f" strokeweight="1pt">
                <w10:wrap anchorx="page"/>
              </v:rect>
            </w:pict>
          </mc:Fallback>
        </mc:AlternateContent>
      </w:r>
      <w:r w:rsidR="007B3D86" w:rsidRPr="002A37F9">
        <w:rPr>
          <w:rFonts w:ascii="Century Gothic" w:hAnsi="Century Gothic" w:cs="Arial"/>
          <w:sz w:val="24"/>
          <w:szCs w:val="24"/>
        </w:rPr>
        <w:tab/>
      </w:r>
      <w:r w:rsidR="007B3D86" w:rsidRPr="002A37F9">
        <w:rPr>
          <w:rFonts w:ascii="Century Gothic" w:hAnsi="Century Gothic" w:cs="Arial"/>
          <w:sz w:val="24"/>
          <w:szCs w:val="24"/>
        </w:rPr>
        <w:tab/>
      </w:r>
    </w:p>
    <w:p w14:paraId="6F9FB414" w14:textId="0A94DFEE" w:rsidR="006B18B0" w:rsidRPr="00A67C1A" w:rsidRDefault="00D9341F" w:rsidP="00182C52">
      <w:pPr>
        <w:tabs>
          <w:tab w:val="left" w:pos="142"/>
          <w:tab w:val="left" w:pos="5387"/>
        </w:tabs>
        <w:rPr>
          <w:rFonts w:ascii="Century Gothic" w:hAnsi="Century Gothic"/>
          <w:b/>
          <w:iCs/>
          <w:color w:val="000000" w:themeColor="text1"/>
          <w:sz w:val="40"/>
          <w:szCs w:val="40"/>
        </w:rPr>
      </w:pPr>
      <w:r w:rsidRPr="000E6EAE">
        <w:rPr>
          <w:rFonts w:ascii="Century Gothic" w:hAnsi="Century Gothic"/>
          <w:b/>
          <w:iCs/>
          <w:color w:val="000000" w:themeColor="text1"/>
          <w:sz w:val="40"/>
          <w:szCs w:val="40"/>
        </w:rPr>
        <w:t>TOTAL QUOTE:</w:t>
      </w:r>
    </w:p>
    <w:p w14:paraId="5D632850" w14:textId="40CBF5C9" w:rsidR="00D9341F" w:rsidRDefault="00A35397" w:rsidP="006B18B0">
      <w:pPr>
        <w:tabs>
          <w:tab w:val="left" w:pos="142"/>
          <w:tab w:val="left" w:pos="5387"/>
        </w:tabs>
        <w:jc w:val="right"/>
        <w:rPr>
          <w:rFonts w:ascii="Century Gothic" w:hAnsi="Century Gothic"/>
          <w:bCs/>
          <w:i/>
          <w:color w:val="000000" w:themeColor="text1"/>
          <w:szCs w:val="12"/>
        </w:rPr>
      </w:pPr>
      <w:r>
        <w:rPr>
          <w:rFonts w:ascii="Century Gothic" w:hAnsi="Century Gothic"/>
          <w:b/>
          <w:i/>
          <w:color w:val="000000" w:themeColor="text1"/>
          <w:sz w:val="40"/>
        </w:rPr>
        <w:t>R68 178</w:t>
      </w:r>
      <w:r w:rsidR="00D9341F">
        <w:rPr>
          <w:rFonts w:ascii="Century Gothic" w:hAnsi="Century Gothic"/>
          <w:b/>
          <w:i/>
          <w:color w:val="000000" w:themeColor="text1"/>
          <w:sz w:val="40"/>
        </w:rPr>
        <w:t>.</w:t>
      </w:r>
      <w:r w:rsidR="00A67C1A">
        <w:rPr>
          <w:rFonts w:ascii="Century Gothic" w:hAnsi="Century Gothic"/>
          <w:b/>
          <w:i/>
          <w:color w:val="000000" w:themeColor="text1"/>
          <w:sz w:val="40"/>
        </w:rPr>
        <w:t>0</w:t>
      </w:r>
      <w:r w:rsidR="00D9341F">
        <w:rPr>
          <w:rFonts w:ascii="Century Gothic" w:hAnsi="Century Gothic"/>
          <w:b/>
          <w:i/>
          <w:color w:val="000000" w:themeColor="text1"/>
          <w:sz w:val="40"/>
        </w:rPr>
        <w:t xml:space="preserve">0 </w:t>
      </w:r>
      <w:r w:rsidR="00D9341F" w:rsidRPr="00D9341F">
        <w:rPr>
          <w:rFonts w:ascii="Century Gothic" w:hAnsi="Century Gothic"/>
          <w:bCs/>
          <w:i/>
          <w:color w:val="000000" w:themeColor="text1"/>
          <w:szCs w:val="12"/>
        </w:rPr>
        <w:t>(VAT not applicable</w:t>
      </w:r>
      <w:r w:rsidR="006B18B0">
        <w:rPr>
          <w:rFonts w:ascii="Century Gothic" w:hAnsi="Century Gothic"/>
          <w:bCs/>
          <w:i/>
          <w:color w:val="000000" w:themeColor="text1"/>
          <w:szCs w:val="12"/>
        </w:rPr>
        <w:t>)</w:t>
      </w:r>
    </w:p>
    <w:p w14:paraId="08D63CA7" w14:textId="0A6321CF"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1268663A">
                <wp:simplePos x="0" y="0"/>
                <wp:positionH relativeFrom="margin">
                  <wp:align>center</wp:align>
                </wp:positionH>
                <wp:positionV relativeFrom="paragraph">
                  <wp:posOffset>31750</wp:posOffset>
                </wp:positionV>
                <wp:extent cx="6257925" cy="0"/>
                <wp:effectExtent l="0" t="19050" r="2857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5792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C36BD1" id="Straight Connector 1996691321" o:spid="_x0000_s1026" style="position:absolute;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pt" to="492.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357D6A3C" w:rsidR="007B3D86" w:rsidRDefault="007B3D86" w:rsidP="007B3D86">
      <w:pPr>
        <w:rPr>
          <w:rFonts w:ascii="Century Gothic" w:hAnsi="Century Gothic" w:cs="Arial"/>
          <w:sz w:val="10"/>
          <w:szCs w:val="10"/>
          <w:u w:val="single"/>
        </w:rPr>
      </w:pPr>
    </w:p>
    <w:p w14:paraId="725C6EA9" w14:textId="5A560653"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25AAB644" w:rsidR="007B3D86" w:rsidRPr="00D22D9F" w:rsidRDefault="00F12C27" w:rsidP="007B3D86">
      <w:pPr>
        <w:pStyle w:val="ListParagraph"/>
        <w:numPr>
          <w:ilvl w:val="0"/>
          <w:numId w:val="15"/>
        </w:numPr>
        <w:rPr>
          <w:rFonts w:ascii="Century Gothic" w:hAnsi="Century Gothic" w:cs="Arial"/>
          <w:bCs/>
          <w:sz w:val="24"/>
          <w:szCs w:val="24"/>
          <w:u w:val="single"/>
        </w:rPr>
      </w:pPr>
      <w:r>
        <w:rPr>
          <w:rFonts w:ascii="Century Gothic" w:hAnsi="Century Gothic" w:cs="Arial"/>
          <w:bCs/>
          <w:sz w:val="24"/>
          <w:szCs w:val="24"/>
          <w:u w:val="single"/>
        </w:rPr>
        <w:t xml:space="preserve">70%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eposit payable at acceptance of quotation.</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sidR="000E6EAE">
        <w:rPr>
          <w:rFonts w:ascii="Century Gothic" w:hAnsi="Century Gothic" w:cs="Arial"/>
          <w:bCs/>
          <w:sz w:val="24"/>
          <w:szCs w:val="24"/>
          <w:u w:val="single"/>
        </w:rPr>
        <w:t>47</w:t>
      </w:r>
      <w:r>
        <w:rPr>
          <w:rFonts w:ascii="Century Gothic" w:hAnsi="Century Gothic" w:cs="Arial"/>
          <w:bCs/>
          <w:sz w:val="24"/>
          <w:szCs w:val="24"/>
          <w:u w:val="single"/>
        </w:rPr>
        <w:t xml:space="preserve"> </w:t>
      </w:r>
      <w:r w:rsidR="000E6EAE">
        <w:rPr>
          <w:rFonts w:ascii="Century Gothic" w:hAnsi="Century Gothic" w:cs="Arial"/>
          <w:bCs/>
          <w:sz w:val="24"/>
          <w:szCs w:val="24"/>
          <w:u w:val="single"/>
        </w:rPr>
        <w:t>724</w:t>
      </w:r>
      <w:r w:rsidR="006B18B0">
        <w:rPr>
          <w:rFonts w:ascii="Century Gothic" w:hAnsi="Century Gothic" w:cs="Arial"/>
          <w:bCs/>
          <w:sz w:val="24"/>
          <w:szCs w:val="24"/>
          <w:u w:val="single"/>
        </w:rPr>
        <w:t>.</w:t>
      </w:r>
      <w:r w:rsidR="000E6EAE">
        <w:rPr>
          <w:rFonts w:ascii="Century Gothic" w:hAnsi="Century Gothic" w:cs="Arial"/>
          <w:bCs/>
          <w:sz w:val="24"/>
          <w:szCs w:val="24"/>
          <w:u w:val="single"/>
        </w:rPr>
        <w:t>6</w:t>
      </w:r>
      <w:r w:rsidR="007B3D86" w:rsidRPr="00D22D9F">
        <w:rPr>
          <w:rFonts w:ascii="Century Gothic" w:hAnsi="Century Gothic" w:cs="Arial"/>
          <w:bCs/>
          <w:sz w:val="24"/>
          <w:szCs w:val="24"/>
          <w:u w:val="single"/>
        </w:rPr>
        <w:t>)</w:t>
      </w:r>
    </w:p>
    <w:p w14:paraId="3E75AF02" w14:textId="669A0C69" w:rsidR="007B3D86" w:rsidRPr="00C01745" w:rsidRDefault="00360B1D" w:rsidP="007B3D8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Balance of fees</w:t>
      </w:r>
      <w:r w:rsidR="007B3D86">
        <w:rPr>
          <w:rFonts w:ascii="Century Gothic" w:hAnsi="Century Gothic" w:cs="Arial"/>
          <w:bCs/>
          <w:sz w:val="24"/>
          <w:szCs w:val="24"/>
          <w:u w:val="single"/>
        </w:rPr>
        <w:t xml:space="preserve"> payable at </w:t>
      </w:r>
      <w:r>
        <w:rPr>
          <w:rFonts w:ascii="Century Gothic" w:hAnsi="Century Gothic" w:cs="Arial"/>
          <w:bCs/>
          <w:sz w:val="24"/>
          <w:szCs w:val="24"/>
          <w:u w:val="single"/>
        </w:rPr>
        <w:t>Render handover.</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t xml:space="preserve">(R </w:t>
      </w:r>
      <w:r w:rsidR="000E6EAE">
        <w:rPr>
          <w:rFonts w:ascii="Century Gothic" w:hAnsi="Century Gothic" w:cs="Arial"/>
          <w:bCs/>
          <w:sz w:val="24"/>
          <w:szCs w:val="24"/>
          <w:u w:val="single"/>
        </w:rPr>
        <w:t>20 453.40</w:t>
      </w:r>
      <w:r w:rsidR="007B3D86">
        <w:rPr>
          <w:rFonts w:ascii="Century Gothic" w:hAnsi="Century Gothic" w:cs="Arial"/>
          <w:bCs/>
          <w:sz w:val="24"/>
          <w:szCs w:val="24"/>
          <w:u w:val="single"/>
        </w:rPr>
        <w:t>)</w:t>
      </w:r>
    </w:p>
    <w:p w14:paraId="43C7AAF4" w14:textId="335FB831" w:rsidR="007B3D86" w:rsidRDefault="007B3D86" w:rsidP="007B3D86">
      <w:pPr>
        <w:pStyle w:val="ListParagraph"/>
        <w:rPr>
          <w:rFonts w:ascii="Century Gothic" w:hAnsi="Century Gothic" w:cs="Arial"/>
          <w:bCs/>
          <w:sz w:val="24"/>
          <w:szCs w:val="24"/>
        </w:rPr>
      </w:pPr>
    </w:p>
    <w:p w14:paraId="5DF63A91" w14:textId="1814B60D" w:rsidR="007B3D86" w:rsidRPr="007B3D86" w:rsidRDefault="000E6EAE"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4112" behindDoc="0" locked="0" layoutInCell="1" allowOverlap="1" wp14:anchorId="2AA4FEC9" wp14:editId="6D98DEDF">
                <wp:simplePos x="0" y="0"/>
                <wp:positionH relativeFrom="margin">
                  <wp:align>center</wp:align>
                </wp:positionH>
                <wp:positionV relativeFrom="paragraph">
                  <wp:posOffset>31750</wp:posOffset>
                </wp:positionV>
                <wp:extent cx="6257925" cy="0"/>
                <wp:effectExtent l="0" t="19050" r="28575" b="19050"/>
                <wp:wrapNone/>
                <wp:docPr id="469227779" name="Straight Connector 469227779"/>
                <wp:cNvGraphicFramePr/>
                <a:graphic xmlns:a="http://schemas.openxmlformats.org/drawingml/2006/main">
                  <a:graphicData uri="http://schemas.microsoft.com/office/word/2010/wordprocessingShape">
                    <wps:wsp>
                      <wps:cNvCnPr/>
                      <wps:spPr>
                        <a:xfrm>
                          <a:off x="0" y="0"/>
                          <a:ext cx="625792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DDD5A" id="Straight Connector 469227779" o:spid="_x0000_s1026" style="position:absolute;z-index:25167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pt" to="492.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" strokecolor="#a17c01" strokeweight="3pt">
                <v:stroke joinstyle="miter"/>
                <w10:wrap anchorx="margin"/>
              </v:line>
            </w:pict>
          </mc:Fallback>
        </mc:AlternateConten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CCCCFC2" w14:textId="77777777" w:rsidR="00360B1D" w:rsidRPr="00360B1D" w:rsidRDefault="00360B1D" w:rsidP="00360B1D">
      <w:pPr>
        <w:pStyle w:val="ListParagraph"/>
        <w:numPr>
          <w:ilvl w:val="0"/>
          <w:numId w:val="44"/>
        </w:numPr>
        <w:tabs>
          <w:tab w:val="left" w:pos="1741"/>
        </w:tabs>
        <w:spacing w:line="360" w:lineRule="auto"/>
        <w:rPr>
          <w:rFonts w:ascii="Century Gothic" w:hAnsi="Century Gothic"/>
          <w:color w:val="000000" w:themeColor="text1"/>
          <w:sz w:val="20"/>
          <w:szCs w:val="20"/>
        </w:rPr>
      </w:pPr>
      <w:r>
        <w:rPr>
          <w:rFonts w:ascii="Century Gothic" w:hAnsi="Century Gothic"/>
          <w:b/>
          <w:color w:val="000000" w:themeColor="text1"/>
          <w:sz w:val="20"/>
          <w:szCs w:val="20"/>
          <w:u w:val="single"/>
        </w:rPr>
        <w:t>Information provided:</w:t>
      </w:r>
    </w:p>
    <w:p w14:paraId="75FA21F9" w14:textId="2C29850E" w:rsidR="007B3D86" w:rsidRDefault="00360B1D" w:rsidP="00360B1D">
      <w:pPr>
        <w:pStyle w:val="ListParagraph"/>
        <w:tabs>
          <w:tab w:val="left" w:pos="1741"/>
        </w:tabs>
        <w:spacing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 xml:space="preserve">The client agrees that the information </w:t>
      </w:r>
      <w:r w:rsidR="00182C52">
        <w:rPr>
          <w:rFonts w:ascii="Century Gothic" w:hAnsi="Century Gothic"/>
          <w:bCs/>
          <w:color w:val="000000" w:themeColor="text1"/>
          <w:sz w:val="20"/>
          <w:szCs w:val="20"/>
        </w:rPr>
        <w:t>supplied</w:t>
      </w:r>
      <w:r>
        <w:rPr>
          <w:rFonts w:ascii="Century Gothic" w:hAnsi="Century Gothic"/>
          <w:bCs/>
          <w:color w:val="000000" w:themeColor="text1"/>
          <w:sz w:val="20"/>
          <w:szCs w:val="20"/>
        </w:rPr>
        <w:t xml:space="preserve"> to </w:t>
      </w:r>
      <w:r w:rsidRPr="00360B1D">
        <w:rPr>
          <w:rFonts w:ascii="Century Gothic" w:hAnsi="Century Gothic"/>
          <w:b/>
          <w:color w:val="000000" w:themeColor="text1"/>
          <w:sz w:val="20"/>
          <w:szCs w:val="20"/>
        </w:rPr>
        <w:t>BLACKHOUND Architecture and Rendering</w:t>
      </w:r>
      <w:r>
        <w:rPr>
          <w:rFonts w:ascii="Century Gothic" w:hAnsi="Century Gothic"/>
          <w:bCs/>
          <w:color w:val="000000" w:themeColor="text1"/>
          <w:sz w:val="20"/>
          <w:szCs w:val="20"/>
        </w:rPr>
        <w:t xml:space="preserve"> is accurate and that </w:t>
      </w:r>
      <w:r w:rsidR="00182C52">
        <w:rPr>
          <w:rFonts w:ascii="Century Gothic" w:hAnsi="Century Gothic"/>
          <w:bCs/>
          <w:color w:val="000000" w:themeColor="text1"/>
          <w:sz w:val="20"/>
          <w:szCs w:val="20"/>
        </w:rPr>
        <w:t>they</w:t>
      </w:r>
      <w:r>
        <w:rPr>
          <w:rFonts w:ascii="Century Gothic" w:hAnsi="Century Gothic"/>
          <w:bCs/>
          <w:color w:val="000000" w:themeColor="text1"/>
          <w:sz w:val="20"/>
          <w:szCs w:val="20"/>
        </w:rPr>
        <w:t xml:space="preserve"> may proceed with the works, as </w:t>
      </w:r>
      <w:r w:rsidR="00182C52">
        <w:rPr>
          <w:rFonts w:ascii="Century Gothic" w:hAnsi="Century Gothic"/>
          <w:bCs/>
          <w:color w:val="000000" w:themeColor="text1"/>
          <w:sz w:val="20"/>
          <w:szCs w:val="20"/>
        </w:rPr>
        <w:t xml:space="preserve">it is </w:t>
      </w:r>
      <w:r>
        <w:rPr>
          <w:rFonts w:ascii="Century Gothic" w:hAnsi="Century Gothic"/>
          <w:bCs/>
          <w:color w:val="000000" w:themeColor="text1"/>
          <w:sz w:val="20"/>
          <w:szCs w:val="20"/>
        </w:rPr>
        <w:t xml:space="preserve">laid out in this </w:t>
      </w:r>
      <w:r w:rsidR="00302361">
        <w:rPr>
          <w:rFonts w:ascii="Century Gothic" w:hAnsi="Century Gothic"/>
          <w:bCs/>
          <w:color w:val="000000" w:themeColor="text1"/>
          <w:sz w:val="20"/>
          <w:szCs w:val="20"/>
        </w:rPr>
        <w:t xml:space="preserve">document </w:t>
      </w:r>
      <w:r w:rsidR="00182C52">
        <w:rPr>
          <w:rFonts w:ascii="Century Gothic" w:hAnsi="Century Gothic"/>
          <w:bCs/>
          <w:color w:val="000000" w:themeColor="text1"/>
          <w:sz w:val="20"/>
          <w:szCs w:val="20"/>
        </w:rPr>
        <w:t xml:space="preserve">and/or supplied via email, </w:t>
      </w:r>
      <w:r w:rsidR="00302361">
        <w:rPr>
          <w:rFonts w:ascii="Century Gothic" w:hAnsi="Century Gothic"/>
          <w:bCs/>
          <w:color w:val="000000" w:themeColor="text1"/>
          <w:sz w:val="20"/>
          <w:szCs w:val="20"/>
        </w:rPr>
        <w:t>once</w:t>
      </w:r>
      <w:r>
        <w:rPr>
          <w:rFonts w:ascii="Century Gothic" w:hAnsi="Century Gothic"/>
          <w:bCs/>
          <w:color w:val="000000" w:themeColor="text1"/>
          <w:sz w:val="20"/>
          <w:szCs w:val="20"/>
        </w:rPr>
        <w:t xml:space="preserve"> </w:t>
      </w:r>
      <w:r w:rsidR="00182C52">
        <w:rPr>
          <w:rFonts w:ascii="Century Gothic" w:hAnsi="Century Gothic"/>
          <w:bCs/>
          <w:color w:val="000000" w:themeColor="text1"/>
          <w:sz w:val="20"/>
          <w:szCs w:val="20"/>
        </w:rPr>
        <w:t xml:space="preserve">the </w:t>
      </w:r>
      <w:r>
        <w:rPr>
          <w:rFonts w:ascii="Century Gothic" w:hAnsi="Century Gothic"/>
          <w:bCs/>
          <w:color w:val="000000" w:themeColor="text1"/>
          <w:sz w:val="20"/>
          <w:szCs w:val="20"/>
        </w:rPr>
        <w:t>deposit is paid and reflected in our account</w:t>
      </w:r>
      <w:r w:rsidR="00182C52">
        <w:rPr>
          <w:rFonts w:ascii="Century Gothic" w:hAnsi="Century Gothic"/>
          <w:bCs/>
          <w:color w:val="000000" w:themeColor="text1"/>
          <w:sz w:val="20"/>
          <w:szCs w:val="20"/>
        </w:rPr>
        <w:t xml:space="preserve"> or a Proof of Payment is forwarded</w:t>
      </w:r>
      <w:r>
        <w:rPr>
          <w:rFonts w:ascii="Century Gothic" w:hAnsi="Century Gothic"/>
          <w:bCs/>
          <w:color w:val="000000" w:themeColor="text1"/>
          <w:sz w:val="20"/>
          <w:szCs w:val="20"/>
        </w:rPr>
        <w:t xml:space="preserve">. </w:t>
      </w:r>
    </w:p>
    <w:p w14:paraId="1BB655FE" w14:textId="0FD0788B" w:rsidR="00360B1D" w:rsidRPr="00360B1D" w:rsidRDefault="00360B1D" w:rsidP="00360B1D">
      <w:pPr>
        <w:pStyle w:val="ListParagraph"/>
        <w:numPr>
          <w:ilvl w:val="0"/>
          <w:numId w:val="44"/>
        </w:numPr>
        <w:tabs>
          <w:tab w:val="left" w:pos="1741"/>
        </w:tabs>
        <w:spacing w:line="360" w:lineRule="auto"/>
        <w:rPr>
          <w:rFonts w:ascii="Century Gothic" w:hAnsi="Century Gothic"/>
          <w:bCs/>
          <w:color w:val="000000" w:themeColor="text1"/>
          <w:sz w:val="20"/>
          <w:szCs w:val="20"/>
        </w:rPr>
      </w:pPr>
      <w:r>
        <w:rPr>
          <w:rFonts w:ascii="Century Gothic" w:hAnsi="Century Gothic"/>
          <w:b/>
          <w:color w:val="000000" w:themeColor="text1"/>
          <w:sz w:val="20"/>
          <w:szCs w:val="20"/>
          <w:u w:val="single"/>
        </w:rPr>
        <w:t>Marketing</w:t>
      </w:r>
      <w:r w:rsidR="00302361">
        <w:rPr>
          <w:rFonts w:ascii="Century Gothic" w:hAnsi="Century Gothic"/>
          <w:b/>
          <w:color w:val="000000" w:themeColor="text1"/>
          <w:sz w:val="20"/>
          <w:szCs w:val="20"/>
          <w:u w:val="single"/>
        </w:rPr>
        <w:t>:</w:t>
      </w:r>
    </w:p>
    <w:p w14:paraId="646B3A8F" w14:textId="36E24CC7" w:rsidR="00360B1D" w:rsidRPr="00182C52" w:rsidRDefault="00A67C1A" w:rsidP="00360B1D">
      <w:pPr>
        <w:pStyle w:val="ListParagraph"/>
        <w:tabs>
          <w:tab w:val="left" w:pos="1741"/>
        </w:tabs>
        <w:spacing w:line="360" w:lineRule="auto"/>
        <w:rPr>
          <w:rFonts w:ascii="Century Gothic" w:hAnsi="Century Gothic"/>
          <w:bCs/>
          <w:color w:val="000000" w:themeColor="text1"/>
          <w:sz w:val="20"/>
          <w:szCs w:val="20"/>
        </w:rPr>
      </w:pPr>
      <w:r>
        <w:rPr>
          <w:rFonts w:ascii="Century Gothic" w:hAnsi="Century Gothic"/>
          <w:bCs/>
          <w:color w:val="000000" w:themeColor="text1"/>
          <w:sz w:val="20"/>
          <w:szCs w:val="20"/>
          <w:u w:val="single"/>
        </w:rPr>
        <w:t>O</w:t>
      </w:r>
      <w:r>
        <w:rPr>
          <w:rFonts w:ascii="Century Gothic" w:hAnsi="Century Gothic"/>
          <w:bCs/>
          <w:color w:val="000000" w:themeColor="text1"/>
          <w:sz w:val="20"/>
          <w:szCs w:val="20"/>
          <w:u w:val="single"/>
        </w:rPr>
        <w:t>nly after</w:t>
      </w:r>
      <w:r>
        <w:rPr>
          <w:rFonts w:ascii="Century Gothic" w:hAnsi="Century Gothic"/>
          <w:bCs/>
          <w:color w:val="000000" w:themeColor="text1"/>
          <w:sz w:val="20"/>
          <w:szCs w:val="20"/>
        </w:rPr>
        <w:t xml:space="preserve"> the client has completed construction</w:t>
      </w:r>
      <w:r w:rsidRPr="00360B1D">
        <w:rPr>
          <w:rFonts w:ascii="Century Gothic" w:hAnsi="Century Gothic"/>
          <w:b/>
          <w:color w:val="000000" w:themeColor="text1"/>
          <w:sz w:val="20"/>
          <w:szCs w:val="20"/>
        </w:rPr>
        <w:t xml:space="preserve"> </w:t>
      </w:r>
      <w:r w:rsidR="00360B1D" w:rsidRPr="00360B1D">
        <w:rPr>
          <w:rFonts w:ascii="Century Gothic" w:hAnsi="Century Gothic"/>
          <w:b/>
          <w:color w:val="000000" w:themeColor="text1"/>
          <w:sz w:val="20"/>
          <w:szCs w:val="20"/>
        </w:rPr>
        <w:t>BLACKHOUND Architecture and Rendering</w:t>
      </w:r>
      <w:r w:rsidR="00182C52">
        <w:rPr>
          <w:rFonts w:ascii="Century Gothic" w:hAnsi="Century Gothic"/>
          <w:bCs/>
          <w:color w:val="000000" w:themeColor="text1"/>
          <w:sz w:val="20"/>
          <w:szCs w:val="20"/>
        </w:rPr>
        <w:t xml:space="preserve"> may share the renders on social media and their website, giving credit to Dakota Design for the design of the project. Should the client not proceed with construction o</w:t>
      </w:r>
      <w:r>
        <w:rPr>
          <w:rFonts w:ascii="Century Gothic" w:hAnsi="Century Gothic"/>
          <w:bCs/>
          <w:color w:val="000000" w:themeColor="text1"/>
          <w:sz w:val="20"/>
          <w:szCs w:val="20"/>
        </w:rPr>
        <w:t>r</w:t>
      </w:r>
      <w:r w:rsidR="00182C52">
        <w:rPr>
          <w:rFonts w:ascii="Century Gothic" w:hAnsi="Century Gothic"/>
          <w:bCs/>
          <w:color w:val="000000" w:themeColor="text1"/>
          <w:sz w:val="20"/>
          <w:szCs w:val="20"/>
        </w:rPr>
        <w:t xml:space="preserve"> not complete construction, with approval from Dakota Design, </w:t>
      </w:r>
      <w:r w:rsidR="00182C52" w:rsidRPr="00360B1D">
        <w:rPr>
          <w:rFonts w:ascii="Century Gothic" w:hAnsi="Century Gothic"/>
          <w:b/>
          <w:color w:val="000000" w:themeColor="text1"/>
          <w:sz w:val="20"/>
          <w:szCs w:val="20"/>
        </w:rPr>
        <w:t>BLACKHOUND Architecture and Rendering</w:t>
      </w:r>
      <w:r w:rsidR="00182C52">
        <w:rPr>
          <w:rFonts w:ascii="Century Gothic" w:hAnsi="Century Gothic"/>
          <w:b/>
          <w:color w:val="000000" w:themeColor="text1"/>
          <w:sz w:val="20"/>
          <w:szCs w:val="20"/>
        </w:rPr>
        <w:t xml:space="preserve"> </w:t>
      </w:r>
      <w:r w:rsidR="00182C52">
        <w:rPr>
          <w:rFonts w:ascii="Century Gothic" w:hAnsi="Century Gothic"/>
          <w:bCs/>
          <w:color w:val="000000" w:themeColor="text1"/>
          <w:sz w:val="20"/>
          <w:szCs w:val="20"/>
        </w:rPr>
        <w:t xml:space="preserve">may proceed to share the renders on social media and their website, giving full credit to Dakota design for the design of the project. </w:t>
      </w:r>
    </w:p>
    <w:p w14:paraId="12BBAFB1" w14:textId="7FE220E8" w:rsidR="006B18B0" w:rsidRPr="00A67C1A" w:rsidRDefault="00360B1D" w:rsidP="0047332B">
      <w:pPr>
        <w:pStyle w:val="ListParagraph"/>
        <w:numPr>
          <w:ilvl w:val="0"/>
          <w:numId w:val="44"/>
        </w:numPr>
        <w:tabs>
          <w:tab w:val="left" w:pos="1741"/>
        </w:tabs>
        <w:spacing w:line="360" w:lineRule="auto"/>
        <w:rPr>
          <w:rFonts w:ascii="Century Gothic" w:hAnsi="Century Gothic"/>
          <w:sz w:val="28"/>
        </w:rPr>
      </w:pPr>
      <w:r w:rsidRPr="00A67C1A">
        <w:rPr>
          <w:rFonts w:ascii="Century Gothic" w:hAnsi="Century Gothic"/>
          <w:b/>
          <w:color w:val="000000" w:themeColor="text1"/>
          <w:sz w:val="20"/>
          <w:szCs w:val="20"/>
        </w:rPr>
        <w:t>BLACKHOUND Architecture and Rendering</w:t>
      </w:r>
      <w:r w:rsidRPr="00A67C1A">
        <w:rPr>
          <w:rFonts w:ascii="Century Gothic" w:hAnsi="Century Gothic"/>
          <w:bCs/>
          <w:color w:val="000000" w:themeColor="text1"/>
          <w:sz w:val="20"/>
          <w:szCs w:val="20"/>
        </w:rPr>
        <w:t xml:space="preserve"> retains the right to suspend all service until the settlement of any outstanding account. </w:t>
      </w:r>
    </w:p>
    <w:p w14:paraId="3CC395D9" w14:textId="77777777" w:rsidR="00CC4E27" w:rsidRDefault="006761F9" w:rsidP="006761F9">
      <w:pPr>
        <w:tabs>
          <w:tab w:val="left" w:pos="1741"/>
        </w:tabs>
        <w:rPr>
          <w:rFonts w:ascii="Century Gothic" w:hAnsi="Century Gothic"/>
          <w:sz w:val="28"/>
        </w:rPr>
      </w:pPr>
      <w:r>
        <w:rPr>
          <w:rFonts w:ascii="Century Gothic" w:hAnsi="Century Gothic"/>
          <w:sz w:val="28"/>
        </w:rPr>
        <w:t xml:space="preserve">  </w:t>
      </w:r>
    </w:p>
    <w:p w14:paraId="7C6BB80D" w14:textId="77777777" w:rsidR="00CC4E27" w:rsidRDefault="00CC4E27" w:rsidP="006761F9">
      <w:pPr>
        <w:tabs>
          <w:tab w:val="left" w:pos="1741"/>
        </w:tabs>
        <w:rPr>
          <w:rFonts w:ascii="Century Gothic" w:hAnsi="Century Gothic"/>
          <w:sz w:val="28"/>
        </w:rPr>
      </w:pPr>
    </w:p>
    <w:p w14:paraId="79E2B345" w14:textId="77777777" w:rsidR="004422D2" w:rsidRDefault="004422D2" w:rsidP="006761F9">
      <w:pPr>
        <w:tabs>
          <w:tab w:val="left" w:pos="1741"/>
        </w:tabs>
        <w:rPr>
          <w:rFonts w:ascii="Century Gothic" w:hAnsi="Century Gothic"/>
          <w:sz w:val="28"/>
        </w:rPr>
      </w:pPr>
    </w:p>
    <w:p w14:paraId="23919EE7" w14:textId="77777777" w:rsidR="00CC4E27" w:rsidRDefault="00CC4E27" w:rsidP="006761F9">
      <w:pPr>
        <w:tabs>
          <w:tab w:val="left" w:pos="1741"/>
        </w:tabs>
        <w:rPr>
          <w:rFonts w:ascii="Century Gothic" w:hAnsi="Century Gothic"/>
          <w:sz w:val="28"/>
        </w:rPr>
      </w:pPr>
    </w:p>
    <w:p w14:paraId="55D126E2" w14:textId="77777777" w:rsidR="00CC4E27" w:rsidRDefault="00CC4E27" w:rsidP="006761F9">
      <w:pPr>
        <w:tabs>
          <w:tab w:val="left" w:pos="1741"/>
        </w:tabs>
        <w:rPr>
          <w:rFonts w:ascii="Century Gothic" w:hAnsi="Century Gothic"/>
          <w:sz w:val="28"/>
        </w:rPr>
      </w:pPr>
    </w:p>
    <w:p w14:paraId="10B1C80B" w14:textId="77777777" w:rsidR="00CC4E27" w:rsidRDefault="00CC4E27" w:rsidP="006761F9">
      <w:pPr>
        <w:tabs>
          <w:tab w:val="left" w:pos="1741"/>
        </w:tabs>
        <w:rPr>
          <w:rFonts w:ascii="Century Gothic" w:hAnsi="Century Gothic"/>
          <w:sz w:val="28"/>
        </w:rPr>
      </w:pPr>
    </w:p>
    <w:p w14:paraId="2436B73A" w14:textId="77777777" w:rsidR="00CC4E27" w:rsidRDefault="00CC4E27" w:rsidP="006761F9">
      <w:pPr>
        <w:tabs>
          <w:tab w:val="left" w:pos="1741"/>
        </w:tabs>
        <w:rPr>
          <w:rFonts w:ascii="Century Gothic" w:hAnsi="Century Gothic"/>
          <w:sz w:val="28"/>
        </w:rPr>
      </w:pPr>
    </w:p>
    <w:p w14:paraId="6B68D19F" w14:textId="0F53FDA7"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10E0FE1"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w:t>
      </w:r>
      <w:r w:rsidR="00D9341F">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69FB746B"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6B18B0">
        <w:rPr>
          <w:rFonts w:ascii="Century Gothic" w:hAnsi="Century Gothic"/>
          <w:b/>
          <w:bCs/>
          <w:color w:val="000000" w:themeColor="text1"/>
          <w:sz w:val="20"/>
          <w:szCs w:val="20"/>
        </w:rPr>
        <w:t>13</w:t>
      </w:r>
      <w:r w:rsidRPr="00997EA8">
        <w:rPr>
          <w:rFonts w:ascii="Century Gothic" w:hAnsi="Century Gothic"/>
          <w:b/>
          <w:bCs/>
          <w:color w:val="000000" w:themeColor="text1"/>
          <w:sz w:val="20"/>
          <w:szCs w:val="20"/>
        </w:rPr>
        <w:t xml:space="preserve"> </w:t>
      </w:r>
      <w:r w:rsidR="006B18B0">
        <w:rPr>
          <w:rFonts w:ascii="Century Gothic" w:hAnsi="Century Gothic"/>
          <w:b/>
          <w:bCs/>
          <w:color w:val="000000" w:themeColor="text1"/>
          <w:sz w:val="20"/>
          <w:szCs w:val="20"/>
        </w:rPr>
        <w:t>SEPTEMBER</w:t>
      </w:r>
      <w:r w:rsidRPr="00997EA8">
        <w:rPr>
          <w:rFonts w:ascii="Century Gothic" w:hAnsi="Century Gothic"/>
          <w:b/>
          <w:bCs/>
          <w:color w:val="000000" w:themeColor="text1"/>
          <w:sz w:val="20"/>
          <w:szCs w:val="20"/>
        </w:rPr>
        <w:t xml:space="preserve"> 202</w:t>
      </w:r>
      <w:r w:rsidR="0087710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56B35CAB" w:rsidR="006761F9" w:rsidRPr="008A0188" w:rsidRDefault="0087710F" w:rsidP="006761F9">
      <w:pPr>
        <w:pStyle w:val="NoSpacing"/>
        <w:tabs>
          <w:tab w:val="left" w:pos="7230"/>
        </w:tabs>
        <w:rPr>
          <w:rFonts w:ascii="Century Gothic" w:hAnsi="Century Gothic" w:cs="Arial"/>
        </w:rPr>
      </w:pPr>
      <w:r>
        <w:rPr>
          <w:rFonts w:ascii="Century Gothic" w:hAnsi="Century Gothic" w:cs="Arial"/>
        </w:rPr>
        <w:t>Hannes Gouws</w:t>
      </w:r>
      <w:r w:rsidR="006761F9">
        <w:rPr>
          <w:rFonts w:ascii="Century Gothic" w:hAnsi="Century Gothic" w:cs="Arial"/>
        </w:rPr>
        <w:tab/>
      </w:r>
      <w:r w:rsidR="00182C52">
        <w:rPr>
          <w:rFonts w:ascii="Century Gothic" w:hAnsi="Century Gothic" w:cs="Arial"/>
        </w:rPr>
        <w:t>Dakota</w:t>
      </w:r>
      <w:r w:rsidR="006B18B0">
        <w:rPr>
          <w:rFonts w:ascii="Century Gothic" w:hAnsi="Century Gothic" w:cs="Arial"/>
        </w:rPr>
        <w:t xml:space="preserve"> </w:t>
      </w:r>
      <w:r w:rsidR="00182C52">
        <w:rPr>
          <w:rFonts w:ascii="Century Gothic" w:hAnsi="Century Gothic" w:cs="Arial"/>
        </w:rPr>
        <w:t>Design</w:t>
      </w:r>
    </w:p>
    <w:p w14:paraId="4C68C417" w14:textId="77777777"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06B06551" w14:textId="2E503A8B" w:rsidR="007C357E" w:rsidRPr="006B18B0" w:rsidRDefault="007C357E" w:rsidP="006B18B0">
      <w:pPr>
        <w:tabs>
          <w:tab w:val="left" w:pos="1741"/>
        </w:tabs>
        <w:rPr>
          <w:rFonts w:ascii="Century Gothic" w:hAnsi="Century Gothic"/>
          <w:b/>
          <w:strike/>
          <w:color w:val="000000" w:themeColor="text1"/>
          <w:sz w:val="28"/>
        </w:rPr>
      </w:pPr>
    </w:p>
    <w:sectPr w:rsidR="007C357E" w:rsidRPr="006B18B0"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320FB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451F7E"/>
    <w:multiLevelType w:val="hybridMultilevel"/>
    <w:tmpl w:val="ABE0363E"/>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7"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CD5015"/>
    <w:multiLevelType w:val="hybridMultilevel"/>
    <w:tmpl w:val="7226A2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2B5A79"/>
    <w:multiLevelType w:val="hybridMultilevel"/>
    <w:tmpl w:val="F0CEA2DA"/>
    <w:lvl w:ilvl="0" w:tplc="123E41AC">
      <w:start w:val="1"/>
      <w:numFmt w:val="decimal"/>
      <w:lvlText w:val="%1)"/>
      <w:lvlJc w:val="left"/>
      <w:pPr>
        <w:ind w:left="720" w:hanging="360"/>
      </w:pPr>
      <w:rPr>
        <w:rFonts w:hint="default"/>
        <w:b/>
        <w:sz w:val="20"/>
        <w:szCs w:val="16"/>
        <w:u w:val="singl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D06016A"/>
    <w:multiLevelType w:val="hybridMultilevel"/>
    <w:tmpl w:val="6DDE5268"/>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04F2321"/>
    <w:multiLevelType w:val="hybridMultilevel"/>
    <w:tmpl w:val="D47063D6"/>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4"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6BD06414"/>
    <w:multiLevelType w:val="hybridMultilevel"/>
    <w:tmpl w:val="4202C50E"/>
    <w:lvl w:ilvl="0" w:tplc="56522230">
      <w:start w:val="3"/>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32"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3CC379D"/>
    <w:multiLevelType w:val="hybridMultilevel"/>
    <w:tmpl w:val="5BDA0C8E"/>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60604A2"/>
    <w:multiLevelType w:val="hybridMultilevel"/>
    <w:tmpl w:val="73005B6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90C0993"/>
    <w:multiLevelType w:val="hybridMultilevel"/>
    <w:tmpl w:val="052CA3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9815">
    <w:abstractNumId w:val="32"/>
  </w:num>
  <w:num w:numId="2" w16cid:durableId="964579611">
    <w:abstractNumId w:val="26"/>
  </w:num>
  <w:num w:numId="3" w16cid:durableId="182793409">
    <w:abstractNumId w:val="25"/>
  </w:num>
  <w:num w:numId="4" w16cid:durableId="687296335">
    <w:abstractNumId w:val="7"/>
  </w:num>
  <w:num w:numId="5" w16cid:durableId="1939675848">
    <w:abstractNumId w:val="31"/>
  </w:num>
  <w:num w:numId="6" w16cid:durableId="348341161">
    <w:abstractNumId w:val="5"/>
  </w:num>
  <w:num w:numId="7" w16cid:durableId="774322332">
    <w:abstractNumId w:val="38"/>
  </w:num>
  <w:num w:numId="8" w16cid:durableId="1533765458">
    <w:abstractNumId w:val="39"/>
  </w:num>
  <w:num w:numId="9" w16cid:durableId="1761372439">
    <w:abstractNumId w:val="0"/>
  </w:num>
  <w:num w:numId="10" w16cid:durableId="14699419">
    <w:abstractNumId w:val="30"/>
  </w:num>
  <w:num w:numId="11" w16cid:durableId="3947660">
    <w:abstractNumId w:val="41"/>
  </w:num>
  <w:num w:numId="12" w16cid:durableId="753669062">
    <w:abstractNumId w:val="8"/>
  </w:num>
  <w:num w:numId="13" w16cid:durableId="190388638">
    <w:abstractNumId w:val="16"/>
  </w:num>
  <w:num w:numId="14" w16cid:durableId="295529047">
    <w:abstractNumId w:val="34"/>
  </w:num>
  <w:num w:numId="15" w16cid:durableId="737820812">
    <w:abstractNumId w:val="36"/>
  </w:num>
  <w:num w:numId="16" w16cid:durableId="774981039">
    <w:abstractNumId w:val="23"/>
  </w:num>
  <w:num w:numId="17" w16cid:durableId="1260211248">
    <w:abstractNumId w:val="15"/>
  </w:num>
  <w:num w:numId="18" w16cid:durableId="1979334623">
    <w:abstractNumId w:val="1"/>
  </w:num>
  <w:num w:numId="19" w16cid:durableId="1328828802">
    <w:abstractNumId w:val="21"/>
  </w:num>
  <w:num w:numId="20" w16cid:durableId="1793086232">
    <w:abstractNumId w:val="14"/>
  </w:num>
  <w:num w:numId="21" w16cid:durableId="634260855">
    <w:abstractNumId w:val="4"/>
  </w:num>
  <w:num w:numId="22" w16cid:durableId="435491737">
    <w:abstractNumId w:val="29"/>
  </w:num>
  <w:num w:numId="23" w16cid:durableId="1667711523">
    <w:abstractNumId w:val="18"/>
  </w:num>
  <w:num w:numId="24" w16cid:durableId="46757809">
    <w:abstractNumId w:val="27"/>
  </w:num>
  <w:num w:numId="25" w16cid:durableId="2007316066">
    <w:abstractNumId w:val="22"/>
  </w:num>
  <w:num w:numId="26" w16cid:durableId="1914463172">
    <w:abstractNumId w:val="2"/>
  </w:num>
  <w:num w:numId="27" w16cid:durableId="304817933">
    <w:abstractNumId w:val="13"/>
  </w:num>
  <w:num w:numId="28" w16cid:durableId="2029139215">
    <w:abstractNumId w:val="17"/>
  </w:num>
  <w:num w:numId="29" w16cid:durableId="1098255406">
    <w:abstractNumId w:val="11"/>
  </w:num>
  <w:num w:numId="30" w16cid:durableId="243221721">
    <w:abstractNumId w:val="35"/>
  </w:num>
  <w:num w:numId="31" w16cid:durableId="199708161">
    <w:abstractNumId w:val="19"/>
  </w:num>
  <w:num w:numId="32" w16cid:durableId="1531994695">
    <w:abstractNumId w:val="3"/>
  </w:num>
  <w:num w:numId="33" w16cid:durableId="270213276">
    <w:abstractNumId w:val="12"/>
  </w:num>
  <w:num w:numId="34" w16cid:durableId="1322731322">
    <w:abstractNumId w:val="37"/>
  </w:num>
  <w:num w:numId="35" w16cid:durableId="1952348976">
    <w:abstractNumId w:val="22"/>
  </w:num>
  <w:num w:numId="36" w16cid:durableId="1068574486">
    <w:abstractNumId w:val="24"/>
  </w:num>
  <w:num w:numId="37" w16cid:durableId="398989926">
    <w:abstractNumId w:val="28"/>
  </w:num>
  <w:num w:numId="38" w16cid:durableId="241842861">
    <w:abstractNumId w:val="42"/>
  </w:num>
  <w:num w:numId="39" w16cid:durableId="1373385839">
    <w:abstractNumId w:val="9"/>
  </w:num>
  <w:num w:numId="40" w16cid:durableId="1180193533">
    <w:abstractNumId w:val="40"/>
  </w:num>
  <w:num w:numId="41" w16cid:durableId="1575630184">
    <w:abstractNumId w:val="6"/>
  </w:num>
  <w:num w:numId="42" w16cid:durableId="950279706">
    <w:abstractNumId w:val="33"/>
  </w:num>
  <w:num w:numId="43" w16cid:durableId="424767407">
    <w:abstractNumId w:val="20"/>
  </w:num>
  <w:num w:numId="44" w16cid:durableId="16722168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471A"/>
    <w:rsid w:val="000A589A"/>
    <w:rsid w:val="000B2007"/>
    <w:rsid w:val="000C731F"/>
    <w:rsid w:val="000D1925"/>
    <w:rsid w:val="000D2450"/>
    <w:rsid w:val="000D2823"/>
    <w:rsid w:val="000E6EAE"/>
    <w:rsid w:val="000F5E69"/>
    <w:rsid w:val="00107FB2"/>
    <w:rsid w:val="001123EF"/>
    <w:rsid w:val="001211D6"/>
    <w:rsid w:val="0012204F"/>
    <w:rsid w:val="00123118"/>
    <w:rsid w:val="00127265"/>
    <w:rsid w:val="00142BD3"/>
    <w:rsid w:val="00145306"/>
    <w:rsid w:val="001479CE"/>
    <w:rsid w:val="001511CC"/>
    <w:rsid w:val="00153665"/>
    <w:rsid w:val="00154B20"/>
    <w:rsid w:val="00155729"/>
    <w:rsid w:val="001615B3"/>
    <w:rsid w:val="00172151"/>
    <w:rsid w:val="00182C52"/>
    <w:rsid w:val="00183992"/>
    <w:rsid w:val="00183E57"/>
    <w:rsid w:val="00190818"/>
    <w:rsid w:val="00191D28"/>
    <w:rsid w:val="001972C7"/>
    <w:rsid w:val="001B5A60"/>
    <w:rsid w:val="001B768F"/>
    <w:rsid w:val="001D2B77"/>
    <w:rsid w:val="001F0109"/>
    <w:rsid w:val="001F08DE"/>
    <w:rsid w:val="001F6263"/>
    <w:rsid w:val="00202110"/>
    <w:rsid w:val="0021101B"/>
    <w:rsid w:val="00212927"/>
    <w:rsid w:val="00213FD1"/>
    <w:rsid w:val="00222A63"/>
    <w:rsid w:val="00224BC5"/>
    <w:rsid w:val="0023653A"/>
    <w:rsid w:val="0024275E"/>
    <w:rsid w:val="00252B10"/>
    <w:rsid w:val="00257E21"/>
    <w:rsid w:val="00262869"/>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02361"/>
    <w:rsid w:val="00312FD6"/>
    <w:rsid w:val="00320FBD"/>
    <w:rsid w:val="00334C10"/>
    <w:rsid w:val="00336ABC"/>
    <w:rsid w:val="00336BCD"/>
    <w:rsid w:val="00340B15"/>
    <w:rsid w:val="00343B44"/>
    <w:rsid w:val="003507C5"/>
    <w:rsid w:val="00355B6F"/>
    <w:rsid w:val="00360B1D"/>
    <w:rsid w:val="00364A6E"/>
    <w:rsid w:val="00373F5F"/>
    <w:rsid w:val="003753C1"/>
    <w:rsid w:val="00376BEA"/>
    <w:rsid w:val="00385C68"/>
    <w:rsid w:val="00385F68"/>
    <w:rsid w:val="00395B31"/>
    <w:rsid w:val="003A48C1"/>
    <w:rsid w:val="003A6CE9"/>
    <w:rsid w:val="003C3E5E"/>
    <w:rsid w:val="003C5CE1"/>
    <w:rsid w:val="003C6A95"/>
    <w:rsid w:val="003D28F0"/>
    <w:rsid w:val="003D4E32"/>
    <w:rsid w:val="003E543F"/>
    <w:rsid w:val="003E629F"/>
    <w:rsid w:val="003E6BA4"/>
    <w:rsid w:val="003E7E40"/>
    <w:rsid w:val="003F4EE7"/>
    <w:rsid w:val="00415945"/>
    <w:rsid w:val="00424221"/>
    <w:rsid w:val="00433D79"/>
    <w:rsid w:val="004422D2"/>
    <w:rsid w:val="00456D91"/>
    <w:rsid w:val="00464706"/>
    <w:rsid w:val="00480322"/>
    <w:rsid w:val="004835EF"/>
    <w:rsid w:val="004A64B8"/>
    <w:rsid w:val="004B350A"/>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7048D"/>
    <w:rsid w:val="00576CF1"/>
    <w:rsid w:val="00584FFA"/>
    <w:rsid w:val="005A6954"/>
    <w:rsid w:val="005B2F89"/>
    <w:rsid w:val="005B4D5A"/>
    <w:rsid w:val="005D4FE4"/>
    <w:rsid w:val="005D6611"/>
    <w:rsid w:val="005E4874"/>
    <w:rsid w:val="005E5578"/>
    <w:rsid w:val="005E5AED"/>
    <w:rsid w:val="005E76EE"/>
    <w:rsid w:val="005F6B37"/>
    <w:rsid w:val="00600295"/>
    <w:rsid w:val="006007ED"/>
    <w:rsid w:val="006117D1"/>
    <w:rsid w:val="00614C82"/>
    <w:rsid w:val="00620BEE"/>
    <w:rsid w:val="0062501C"/>
    <w:rsid w:val="006257D6"/>
    <w:rsid w:val="0063090A"/>
    <w:rsid w:val="00635195"/>
    <w:rsid w:val="00641499"/>
    <w:rsid w:val="0064298D"/>
    <w:rsid w:val="00660BE5"/>
    <w:rsid w:val="006663A5"/>
    <w:rsid w:val="00670EC5"/>
    <w:rsid w:val="006761F9"/>
    <w:rsid w:val="00681789"/>
    <w:rsid w:val="00682DE8"/>
    <w:rsid w:val="00692470"/>
    <w:rsid w:val="00694777"/>
    <w:rsid w:val="00694F8B"/>
    <w:rsid w:val="00695BB5"/>
    <w:rsid w:val="006A1F59"/>
    <w:rsid w:val="006A210E"/>
    <w:rsid w:val="006A3F99"/>
    <w:rsid w:val="006A7ED3"/>
    <w:rsid w:val="006B124F"/>
    <w:rsid w:val="006B18B0"/>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443E"/>
    <w:rsid w:val="00855D94"/>
    <w:rsid w:val="00866415"/>
    <w:rsid w:val="00870E6D"/>
    <w:rsid w:val="0087710F"/>
    <w:rsid w:val="008838CA"/>
    <w:rsid w:val="00886CDD"/>
    <w:rsid w:val="00895704"/>
    <w:rsid w:val="00897F4F"/>
    <w:rsid w:val="008A0188"/>
    <w:rsid w:val="008A18A4"/>
    <w:rsid w:val="008A25C4"/>
    <w:rsid w:val="008A3051"/>
    <w:rsid w:val="008A37A8"/>
    <w:rsid w:val="008A5365"/>
    <w:rsid w:val="008B6408"/>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64A4"/>
    <w:rsid w:val="00997EA8"/>
    <w:rsid w:val="009B6051"/>
    <w:rsid w:val="009B652B"/>
    <w:rsid w:val="009C012B"/>
    <w:rsid w:val="009C1942"/>
    <w:rsid w:val="009D0AF9"/>
    <w:rsid w:val="009E30C4"/>
    <w:rsid w:val="00A06968"/>
    <w:rsid w:val="00A10092"/>
    <w:rsid w:val="00A12C4F"/>
    <w:rsid w:val="00A13D5F"/>
    <w:rsid w:val="00A20614"/>
    <w:rsid w:val="00A35397"/>
    <w:rsid w:val="00A42F26"/>
    <w:rsid w:val="00A4443C"/>
    <w:rsid w:val="00A65B08"/>
    <w:rsid w:val="00A67C1A"/>
    <w:rsid w:val="00A81534"/>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83AB0"/>
    <w:rsid w:val="00B842D9"/>
    <w:rsid w:val="00B86F19"/>
    <w:rsid w:val="00BA03F5"/>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361"/>
    <w:rsid w:val="00C81A6B"/>
    <w:rsid w:val="00C82C5A"/>
    <w:rsid w:val="00C92502"/>
    <w:rsid w:val="00C94270"/>
    <w:rsid w:val="00C97002"/>
    <w:rsid w:val="00C97F35"/>
    <w:rsid w:val="00CB6EE8"/>
    <w:rsid w:val="00CB75B8"/>
    <w:rsid w:val="00CC3E51"/>
    <w:rsid w:val="00CC4D5B"/>
    <w:rsid w:val="00CC4E27"/>
    <w:rsid w:val="00CD0F69"/>
    <w:rsid w:val="00CE0243"/>
    <w:rsid w:val="00CF3B0C"/>
    <w:rsid w:val="00CF432D"/>
    <w:rsid w:val="00D209D9"/>
    <w:rsid w:val="00D229B1"/>
    <w:rsid w:val="00D42D9A"/>
    <w:rsid w:val="00D44592"/>
    <w:rsid w:val="00D53420"/>
    <w:rsid w:val="00D538F6"/>
    <w:rsid w:val="00D71682"/>
    <w:rsid w:val="00D759AC"/>
    <w:rsid w:val="00D83A38"/>
    <w:rsid w:val="00D9341F"/>
    <w:rsid w:val="00D9490F"/>
    <w:rsid w:val="00DA0504"/>
    <w:rsid w:val="00DB4BA4"/>
    <w:rsid w:val="00DD00BF"/>
    <w:rsid w:val="00DD0696"/>
    <w:rsid w:val="00DD420B"/>
    <w:rsid w:val="00DE1535"/>
    <w:rsid w:val="00DE2536"/>
    <w:rsid w:val="00DF4E43"/>
    <w:rsid w:val="00DF78B1"/>
    <w:rsid w:val="00E010F7"/>
    <w:rsid w:val="00E02384"/>
    <w:rsid w:val="00E03A33"/>
    <w:rsid w:val="00E21664"/>
    <w:rsid w:val="00E347BD"/>
    <w:rsid w:val="00E34F80"/>
    <w:rsid w:val="00E35CEE"/>
    <w:rsid w:val="00E36123"/>
    <w:rsid w:val="00E36C01"/>
    <w:rsid w:val="00E42DC6"/>
    <w:rsid w:val="00E46814"/>
    <w:rsid w:val="00E53716"/>
    <w:rsid w:val="00E60BB7"/>
    <w:rsid w:val="00E63798"/>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12C27"/>
    <w:rsid w:val="00F22EC5"/>
    <w:rsid w:val="00F24FD7"/>
    <w:rsid w:val="00F55F95"/>
    <w:rsid w:val="00F71E57"/>
    <w:rsid w:val="00F72AD0"/>
    <w:rsid w:val="00F74A2A"/>
    <w:rsid w:val="00F74F3C"/>
    <w:rsid w:val="00F762E9"/>
    <w:rsid w:val="00F76AC4"/>
    <w:rsid w:val="00F87543"/>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5</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9</cp:revision>
  <cp:lastPrinted>2023-09-13T14:41:00Z</cp:lastPrinted>
  <dcterms:created xsi:type="dcterms:W3CDTF">2023-09-13T12:38:00Z</dcterms:created>
  <dcterms:modified xsi:type="dcterms:W3CDTF">2023-09-13T14:45:00Z</dcterms:modified>
</cp:coreProperties>
</file>