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28075B02" w:rsidR="00B46581" w:rsidRDefault="00132E01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Mr &amp; Mrs Wilson </w:t>
      </w:r>
    </w:p>
    <w:p w14:paraId="6BA9A37E" w14:textId="36C1FBFF" w:rsidR="00132E01" w:rsidRDefault="00132E01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 w:rsidRPr="00132E01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082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 </w:t>
      </w:r>
      <w:r w:rsidRPr="00132E01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334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32E01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5875</w:t>
      </w:r>
    </w:p>
    <w:p w14:paraId="0233F0D8" w14:textId="77777777" w:rsidR="00F37714" w:rsidRDefault="00D37BC2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 w:rsidR="00132E01" w:rsidRPr="00337EEC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carmenruthwilson@icloud.com</w:t>
        </w:r>
      </w:hyperlink>
      <w:r w:rsidR="00132E01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 xml:space="preserve"> </w:t>
      </w:r>
    </w:p>
    <w:p w14:paraId="1AF238E6" w14:textId="5B19A74C" w:rsidR="00132E01" w:rsidRDefault="00D37BC2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1" w:history="1">
        <w:r w:rsidR="00F37714" w:rsidRPr="00337EEC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wilson.carmen@pwc.com</w:t>
        </w:r>
      </w:hyperlink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31EDF338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132E0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18 JAN 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20</w:t>
      </w:r>
      <w:r w:rsidR="00132E0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23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2861FF54" w:rsidR="0052026A" w:rsidRDefault="00132E01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Measure, Redraw, Design and S</w:t>
      </w:r>
      <w:r w:rsidR="0052026A">
        <w:rPr>
          <w:rFonts w:ascii="Century Gothic" w:hAnsi="Century Gothic"/>
          <w:color w:val="000000" w:themeColor="text1"/>
          <w:sz w:val="24"/>
        </w:rPr>
        <w:t>ubm</w:t>
      </w:r>
      <w:r>
        <w:rPr>
          <w:rFonts w:ascii="Century Gothic" w:hAnsi="Century Gothic"/>
          <w:color w:val="000000" w:themeColor="text1"/>
          <w:sz w:val="24"/>
        </w:rPr>
        <w:t>it</w:t>
      </w:r>
      <w:r w:rsidR="0052026A">
        <w:rPr>
          <w:rFonts w:ascii="Century Gothic" w:hAnsi="Century Gothic"/>
          <w:color w:val="000000" w:themeColor="text1"/>
          <w:sz w:val="24"/>
        </w:rPr>
        <w:t xml:space="preserve"> </w:t>
      </w:r>
      <w:r>
        <w:rPr>
          <w:rFonts w:ascii="Century Gothic" w:hAnsi="Century Gothic"/>
          <w:color w:val="000000" w:themeColor="text1"/>
          <w:sz w:val="24"/>
        </w:rPr>
        <w:t>to council for</w:t>
      </w:r>
      <w:r w:rsidR="0052026A">
        <w:rPr>
          <w:rFonts w:ascii="Century Gothic" w:hAnsi="Century Gothic"/>
          <w:color w:val="000000" w:themeColor="text1"/>
          <w:sz w:val="24"/>
        </w:rPr>
        <w:t xml:space="preserve"> </w:t>
      </w:r>
      <w:r w:rsidRPr="00132E01">
        <w:rPr>
          <w:rFonts w:ascii="Century Gothic" w:hAnsi="Century Gothic"/>
          <w:color w:val="000000" w:themeColor="text1"/>
          <w:sz w:val="24"/>
        </w:rPr>
        <w:t xml:space="preserve">Mr &amp; Mrs Wilson </w:t>
      </w:r>
      <w:r w:rsidR="0052026A">
        <w:rPr>
          <w:rFonts w:ascii="Century Gothic" w:hAnsi="Century Gothic"/>
          <w:color w:val="000000" w:themeColor="text1"/>
          <w:sz w:val="24"/>
        </w:rPr>
        <w:t>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528CF109" w14:textId="77777777" w:rsidR="00504D88" w:rsidRDefault="00504D88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712107BE" w14:textId="3AA2EA04" w:rsidR="009378EC" w:rsidRPr="00132E01" w:rsidRDefault="006A7ED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 w:rsidRPr="00132E01">
        <w:rPr>
          <w:rFonts w:ascii="Century Gothic" w:hAnsi="Century Gothic"/>
          <w:b/>
          <w:color w:val="000000" w:themeColor="text1"/>
          <w:sz w:val="24"/>
        </w:rPr>
        <w:t>ERF</w:t>
      </w:r>
      <w:r w:rsidR="00132E01" w:rsidRPr="00132E01">
        <w:rPr>
          <w:rFonts w:ascii="Century Gothic" w:hAnsi="Century Gothic"/>
          <w:b/>
          <w:color w:val="000000" w:themeColor="text1"/>
          <w:sz w:val="24"/>
        </w:rPr>
        <w:t>:</w:t>
      </w:r>
      <w:r w:rsidR="00132E01" w:rsidRPr="00132E01">
        <w:rPr>
          <w:rFonts w:ascii="Century Gothic" w:hAnsi="Century Gothic"/>
          <w:b/>
          <w:color w:val="000000" w:themeColor="text1"/>
          <w:sz w:val="24"/>
        </w:rPr>
        <w:tab/>
      </w:r>
      <w:r w:rsidRPr="00132E01">
        <w:rPr>
          <w:rFonts w:ascii="Century Gothic" w:hAnsi="Century Gothic"/>
          <w:bCs/>
          <w:color w:val="000000" w:themeColor="text1"/>
          <w:sz w:val="24"/>
        </w:rPr>
        <w:t xml:space="preserve"> </w:t>
      </w:r>
      <w:r w:rsidR="00132E01" w:rsidRPr="00132E01">
        <w:rPr>
          <w:rFonts w:ascii="Century Gothic" w:hAnsi="Century Gothic"/>
          <w:bCs/>
          <w:color w:val="000000" w:themeColor="text1"/>
          <w:sz w:val="24"/>
        </w:rPr>
        <w:tab/>
        <w:t>344</w:t>
      </w:r>
      <w:r w:rsidRPr="00132E01">
        <w:rPr>
          <w:rFonts w:ascii="Century Gothic" w:hAnsi="Century Gothic"/>
          <w:bCs/>
          <w:color w:val="000000" w:themeColor="text1"/>
          <w:sz w:val="24"/>
        </w:rPr>
        <w:t>,</w:t>
      </w:r>
      <w:r w:rsidR="006C4CF3" w:rsidRPr="00132E01">
        <w:rPr>
          <w:rFonts w:ascii="Century Gothic" w:hAnsi="Century Gothic"/>
          <w:bCs/>
          <w:color w:val="000000" w:themeColor="text1"/>
          <w:sz w:val="24"/>
        </w:rPr>
        <w:t xml:space="preserve"> </w:t>
      </w:r>
      <w:r w:rsidR="00132E01" w:rsidRPr="00132E01">
        <w:rPr>
          <w:rFonts w:ascii="Century Gothic" w:hAnsi="Century Gothic"/>
          <w:bCs/>
          <w:color w:val="000000" w:themeColor="text1"/>
          <w:sz w:val="24"/>
        </w:rPr>
        <w:t xml:space="preserve">Blue </w:t>
      </w:r>
      <w:bookmarkStart w:id="0" w:name="_Hlk124953179"/>
      <w:r w:rsidR="00132E01" w:rsidRPr="00132E01">
        <w:rPr>
          <w:rFonts w:ascii="Century Gothic" w:hAnsi="Century Gothic"/>
          <w:bCs/>
          <w:color w:val="000000" w:themeColor="text1"/>
          <w:sz w:val="24"/>
        </w:rPr>
        <w:t>Horizon Bay</w:t>
      </w:r>
      <w:r w:rsidR="00721334" w:rsidRPr="00132E01">
        <w:rPr>
          <w:rFonts w:ascii="Century Gothic" w:hAnsi="Century Gothic"/>
          <w:bCs/>
          <w:color w:val="000000" w:themeColor="text1"/>
          <w:sz w:val="24"/>
        </w:rPr>
        <w:t>, Eastern Cape</w:t>
      </w:r>
      <w:r w:rsidR="005E4764" w:rsidRPr="00132E01">
        <w:rPr>
          <w:rFonts w:ascii="Century Gothic" w:hAnsi="Century Gothic"/>
          <w:bCs/>
          <w:color w:val="000000" w:themeColor="text1"/>
          <w:sz w:val="24"/>
        </w:rPr>
        <w:t xml:space="preserve">, </w:t>
      </w:r>
      <w:r w:rsidR="00132E01" w:rsidRPr="00132E01">
        <w:rPr>
          <w:rFonts w:ascii="Century Gothic" w:hAnsi="Century Gothic"/>
          <w:bCs/>
          <w:color w:val="000000" w:themeColor="text1"/>
          <w:sz w:val="24"/>
        </w:rPr>
        <w:t>P.E (Gqeberha)</w:t>
      </w:r>
      <w:bookmarkEnd w:id="0"/>
    </w:p>
    <w:p w14:paraId="65251D60" w14:textId="29080CDF" w:rsidR="00132E01" w:rsidRPr="00132E01" w:rsidRDefault="00132E01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 w:rsidRPr="00132E01">
        <w:rPr>
          <w:rFonts w:ascii="Century Gothic" w:hAnsi="Century Gothic"/>
          <w:b/>
          <w:color w:val="000000" w:themeColor="text1"/>
          <w:sz w:val="24"/>
        </w:rPr>
        <w:t>Address:</w:t>
      </w:r>
      <w:r w:rsidRPr="00132E01">
        <w:rPr>
          <w:rFonts w:ascii="Century Gothic" w:hAnsi="Century Gothic"/>
          <w:bCs/>
          <w:color w:val="000000" w:themeColor="text1"/>
          <w:sz w:val="24"/>
        </w:rPr>
        <w:tab/>
        <w:t>66 Ocean View Drive, Horizon Bay, Eastern Cape, P.E (Gqeberha)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7EBEBA7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47C963B6" w14:textId="64FC05CB" w:rsidR="0017712E" w:rsidRDefault="00132E01" w:rsidP="0017712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Measur</w:t>
      </w:r>
      <w:r w:rsidR="0017712E">
        <w:rPr>
          <w:rFonts w:ascii="Century Gothic" w:hAnsi="Century Gothic" w:cs="Arial"/>
          <w:sz w:val="24"/>
          <w:szCs w:val="24"/>
        </w:rPr>
        <w:t>ing as-built</w:t>
      </w:r>
    </w:p>
    <w:p w14:paraId="5AAEFB91" w14:textId="3C084DA8" w:rsidR="00EE4BB0" w:rsidRPr="0017712E" w:rsidRDefault="0017712E" w:rsidP="0017712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D</w:t>
      </w:r>
      <w:r w:rsidR="00132E01" w:rsidRPr="0017712E">
        <w:rPr>
          <w:rFonts w:ascii="Century Gothic" w:hAnsi="Century Gothic" w:cs="Arial"/>
          <w:sz w:val="24"/>
          <w:szCs w:val="24"/>
        </w:rPr>
        <w:t>raw</w:t>
      </w:r>
      <w:r>
        <w:rPr>
          <w:rFonts w:ascii="Century Gothic" w:hAnsi="Century Gothic" w:cs="Arial"/>
          <w:sz w:val="24"/>
          <w:szCs w:val="24"/>
        </w:rPr>
        <w:t>ing the as-built</w:t>
      </w:r>
    </w:p>
    <w:p w14:paraId="2F054BC8" w14:textId="2598032B" w:rsidR="00132E01" w:rsidRDefault="00132E01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Design floor layout </w:t>
      </w:r>
      <w:r w:rsidR="0017712E">
        <w:rPr>
          <w:rFonts w:ascii="Century Gothic" w:hAnsi="Century Gothic" w:cs="Arial"/>
          <w:sz w:val="24"/>
          <w:szCs w:val="24"/>
        </w:rPr>
        <w:t>(2D + 3D)</w:t>
      </w:r>
    </w:p>
    <w:p w14:paraId="2FB33D33" w14:textId="59C72792" w:rsidR="0017712E" w:rsidRDefault="0017712E" w:rsidP="0017712E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Municipal stage and the applicable drawings (2D):</w:t>
      </w:r>
    </w:p>
    <w:p w14:paraId="039B5A42" w14:textId="03D953DA" w:rsidR="0017712E" w:rsidRDefault="0017712E" w:rsidP="0017712E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Site plan (incl. Drainage)</w:t>
      </w:r>
    </w:p>
    <w:p w14:paraId="2DA1DF0D" w14:textId="3D0CBE69" w:rsidR="0017712E" w:rsidRDefault="0017712E" w:rsidP="0017712E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Floor plan (incl. Electrical, Water reticulation, Drainage)</w:t>
      </w:r>
    </w:p>
    <w:p w14:paraId="752E500A" w14:textId="48ECDB12" w:rsidR="0017712E" w:rsidRDefault="0017712E" w:rsidP="0017712E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2 x Sections</w:t>
      </w:r>
    </w:p>
    <w:p w14:paraId="4258939C" w14:textId="77777777" w:rsidR="0017712E" w:rsidRDefault="0017712E" w:rsidP="0017712E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4 x elevations</w:t>
      </w:r>
    </w:p>
    <w:p w14:paraId="3FB4BF6A" w14:textId="449C4F35" w:rsidR="0017712E" w:rsidRPr="0017712E" w:rsidRDefault="0017712E" w:rsidP="0017712E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17712E">
        <w:rPr>
          <w:rFonts w:ascii="Century Gothic" w:hAnsi="Century Gothic" w:cs="Arial"/>
          <w:sz w:val="24"/>
          <w:szCs w:val="24"/>
        </w:rPr>
        <w:t xml:space="preserve">Energy efficiency </w:t>
      </w:r>
      <w:r>
        <w:rPr>
          <w:rFonts w:ascii="Century Gothic" w:hAnsi="Century Gothic" w:cs="Arial"/>
          <w:sz w:val="24"/>
          <w:szCs w:val="24"/>
        </w:rPr>
        <w:t>(incl. Fenestration Calculations)</w:t>
      </w:r>
    </w:p>
    <w:p w14:paraId="5192CCD4" w14:textId="37D01E4A" w:rsidR="00EE4BB0" w:rsidRDefault="00EE4BB0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533F1E69" w14:textId="40309552" w:rsidR="00F55F95" w:rsidRDefault="00F55F95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340AD0E" w14:textId="0407D6F7" w:rsidR="0017712E" w:rsidRDefault="0017712E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7F3A9A4A" w14:textId="77777777" w:rsidR="0017712E" w:rsidRDefault="0017712E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6A29C8C8" w14:textId="3AD24BA2" w:rsidR="00EE4BB0" w:rsidRDefault="00EE4BB0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3730942A" w14:textId="77777777" w:rsidR="0052026A" w:rsidRPr="00142BD3" w:rsidRDefault="0052026A" w:rsidP="00F55F95">
      <w:pPr>
        <w:pStyle w:val="ListParagraph"/>
        <w:tabs>
          <w:tab w:val="left" w:pos="1741"/>
        </w:tabs>
        <w:ind w:left="1440"/>
        <w:rPr>
          <w:rFonts w:ascii="Century Gothic" w:hAnsi="Century Gothic"/>
          <w:color w:val="000000" w:themeColor="text1"/>
          <w:sz w:val="24"/>
        </w:rPr>
      </w:pPr>
    </w:p>
    <w:p w14:paraId="00742A3F" w14:textId="2D2A6728" w:rsidR="001F0109" w:rsidRPr="001F0109" w:rsidRDefault="001F0109" w:rsidP="00937AF7">
      <w:pPr>
        <w:tabs>
          <w:tab w:val="left" w:pos="1741"/>
          <w:tab w:val="left" w:pos="9270"/>
        </w:tabs>
        <w:ind w:left="360"/>
        <w:rPr>
          <w:rFonts w:ascii="Century Gothic" w:hAnsi="Century Gothic"/>
          <w:b/>
          <w:color w:val="000000" w:themeColor="text1"/>
          <w:sz w:val="24"/>
        </w:rPr>
      </w:pPr>
      <w:r w:rsidRPr="00711C48">
        <w:rPr>
          <w:noProof/>
          <w:color w:val="A17C01"/>
          <w:lang w:eastAsia="en-Z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66F7D6" wp14:editId="496B8290">
                <wp:simplePos x="0" y="0"/>
                <wp:positionH relativeFrom="column">
                  <wp:posOffset>143510</wp:posOffset>
                </wp:positionH>
                <wp:positionV relativeFrom="paragraph">
                  <wp:posOffset>31115</wp:posOffset>
                </wp:positionV>
                <wp:extent cx="5982789" cy="0"/>
                <wp:effectExtent l="0" t="19050" r="374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78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4BD5F5" id="Straight Connector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3pt,2.45pt" to="482.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zpwQEAANMDAAAOAAAAZHJzL2Uyb0RvYy54bWysU9uO2yAQfa/Uf0C8N7azajdrxVlVWW1f&#10;qnbVywcQGGJUbgIaO3/fAcfOqreHqi8YhnPOzBnG2/vRaHKCEJWzHW1WNSVguRPKHjv69cvjqw0l&#10;MTErmHYWOnqGSO93L19sB9/C2vVOCwgERWxsB9/RPiXfVlXkPRgWV86DxUvpgmEJj+FYicAGVDe6&#10;Wtf1m2pwQfjgOMSI0Yfpku6KvpTA00cpIySiO4q1pbKGsh7yWu22rD0G5nvFL2Wwf6jCMGUx6SL1&#10;wBIj34P6RcooHlx0Mq24M5WTUnEoHtBNU//k5nPPPBQv2JzolzbF/yfLP5z29ilgGwYf2+ifQnYx&#10;ymDyF+sjY2nWeWkWjIlwDL6+26xvN3eU8PmuuhJ9iOkdOEPypqNa2eyDtez0PiZMhtAZksPakqGj&#10;N5umrgssOq3Eo9I6X8ZwPOx1ICeGb/i2ud3XTX42lHgGw5O2GLy6KLt01jAl+ASSKIF130wZ8oDB&#10;Iiu+zZraIjJTJKZfSJey/kS6YDMNytAtxPXfsy3oktHZtBCNsi78jpzGuVQ54WfXk9ds++DEubxp&#10;aQdOTunWZcrzaD4/F/r1X9z9AAAA//8DAFBLAwQUAAYACAAAACEAZZXGKtsAAAAGAQAADwAAAGRy&#10;cy9kb3ducmV2LnhtbEyPwU7DMBBE70j8g7VI3KjTqAptiFNVICQkDkDoBzjxkkSN16ntNuHvWbjQ&#10;42hGM2+K7WwHcUYfekcKlosEBFLjTE+tgv3n890aRIiajB4coYJvDLAtr68KnRs30Qeeq9gKLqGQ&#10;awVdjGMuZWg6tDos3IjE3pfzVkeWvpXG64nL7SDTJMmk1T3xQqdHfOywOVQnq4Duj/71uK7f9mOW&#10;tu8vU3zaVUap25t59wAi4hz/w/CLz+hQMlPtTmSCGBSkacZJBasNCLY32Yqf1H9aloW8xC9/AAAA&#10;//8DAFBLAQItABQABgAIAAAAIQC2gziS/gAAAOEBAAATAAAAAAAAAAAAAAAAAAAAAABbQ29udGVu&#10;dF9UeXBlc10ueG1sUEsBAi0AFAAGAAgAAAAhADj9If/WAAAAlAEAAAsAAAAAAAAAAAAAAAAALwEA&#10;AF9yZWxzLy5yZWxzUEsBAi0AFAAGAAgAAAAhAARuPOnBAQAA0wMAAA4AAAAAAAAAAAAAAAAALgIA&#10;AGRycy9lMm9Eb2MueG1sUEsBAi0AFAAGAAgAAAAhAGWVxirbAAAABgEAAA8AAAAAAAAAAAAAAAAA&#10;GwQAAGRycy9kb3ducmV2LnhtbFBLBQYAAAAABAAEAPMAAAAjBQAAAAA=&#10;" strokecolor="#a17c01" strokeweight="3pt">
                <v:stroke joinstyle="miter"/>
              </v:line>
            </w:pict>
          </mc:Fallback>
        </mc:AlternateContent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  <w:r w:rsidR="00937AF7">
        <w:rPr>
          <w:rFonts w:ascii="Century Gothic" w:hAnsi="Century Gothic"/>
          <w:b/>
          <w:color w:val="000000" w:themeColor="text1"/>
          <w:sz w:val="24"/>
        </w:rPr>
        <w:tab/>
      </w:r>
    </w:p>
    <w:p w14:paraId="3A7DF543" w14:textId="77777777" w:rsidR="00504D88" w:rsidRDefault="00504D88" w:rsidP="008A37A8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28"/>
          <w:szCs w:val="24"/>
          <w:u w:val="single"/>
        </w:rPr>
      </w:pPr>
    </w:p>
    <w:p w14:paraId="27660D71" w14:textId="79131A0C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lastRenderedPageBreak/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tbl>
      <w:tblPr>
        <w:tblW w:w="9748" w:type="dxa"/>
        <w:tblInd w:w="5" w:type="dxa"/>
        <w:tblLook w:val="04A0" w:firstRow="1" w:lastRow="0" w:firstColumn="1" w:lastColumn="0" w:noHBand="0" w:noVBand="1"/>
      </w:tblPr>
      <w:tblGrid>
        <w:gridCol w:w="7834"/>
        <w:gridCol w:w="957"/>
        <w:gridCol w:w="957"/>
      </w:tblGrid>
      <w:tr w:rsidR="00CC125C" w:rsidRPr="00CC125C" w14:paraId="00D0FE65" w14:textId="77777777" w:rsidTr="00532FB6">
        <w:trPr>
          <w:gridBefore w:val="1"/>
          <w:wBefore w:w="7834" w:type="dxa"/>
          <w:trHeight w:val="360"/>
        </w:trPr>
        <w:tc>
          <w:tcPr>
            <w:tcW w:w="1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C2E1" w14:textId="77777777" w:rsidR="00CC125C" w:rsidRPr="00CC125C" w:rsidRDefault="00CC125C" w:rsidP="00CC125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Total:</w:t>
            </w:r>
          </w:p>
        </w:tc>
      </w:tr>
      <w:tr w:rsidR="00CC125C" w:rsidRPr="00CC125C" w14:paraId="7650C989" w14:textId="77777777" w:rsidTr="00532FB6">
        <w:trPr>
          <w:trHeight w:val="398"/>
        </w:trPr>
        <w:tc>
          <w:tcPr>
            <w:tcW w:w="7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861B53" w14:textId="4472047E" w:rsidR="00CC125C" w:rsidRPr="00CC125C" w:rsidRDefault="00CC125C" w:rsidP="00CC125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Phase 1:     Measure and Redraw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61D2FD6B" w14:textId="77777777" w:rsidR="00CC125C" w:rsidRPr="00CC125C" w:rsidRDefault="00CC125C" w:rsidP="00CC125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R8 310,00</w:t>
            </w:r>
          </w:p>
        </w:tc>
      </w:tr>
      <w:tr w:rsidR="00CC125C" w:rsidRPr="00CC125C" w14:paraId="4A0EDC79" w14:textId="77777777" w:rsidTr="00532FB6">
        <w:trPr>
          <w:trHeight w:val="545"/>
        </w:trPr>
        <w:tc>
          <w:tcPr>
            <w:tcW w:w="7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DE04" w14:textId="251C6253" w:rsidR="00CC125C" w:rsidRPr="00CC125C" w:rsidRDefault="00CC125C" w:rsidP="00CC125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Measure Existing House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3025" w14:textId="77777777" w:rsidR="00CC125C" w:rsidRPr="00CC125C" w:rsidRDefault="00CC125C" w:rsidP="00CC125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R4 550,00</w:t>
            </w:r>
          </w:p>
        </w:tc>
      </w:tr>
      <w:tr w:rsidR="00CC125C" w:rsidRPr="00CC125C" w14:paraId="179129E8" w14:textId="77777777" w:rsidTr="00CC125C">
        <w:trPr>
          <w:trHeight w:val="577"/>
        </w:trPr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DFE8" w14:textId="001B91BF" w:rsidR="00CC125C" w:rsidRPr="00CC125C" w:rsidRDefault="00CC125C" w:rsidP="00CC125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Drawing As-builts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DB979" w14:textId="25D9B8A2" w:rsidR="00CC125C" w:rsidRPr="00CC125C" w:rsidRDefault="00CC125C" w:rsidP="00CC125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</w:t>
            </w:r>
            <w:r w:rsidR="00132E01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3 760,00</w:t>
            </w:r>
          </w:p>
        </w:tc>
      </w:tr>
      <w:tr w:rsidR="00CC125C" w:rsidRPr="00CC125C" w14:paraId="0F2DF5F2" w14:textId="77777777" w:rsidTr="00BC51C7">
        <w:trPr>
          <w:trHeight w:val="360"/>
        </w:trPr>
        <w:tc>
          <w:tcPr>
            <w:tcW w:w="78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5FD37" w14:textId="77777777" w:rsidR="00CC125C" w:rsidRPr="00CC125C" w:rsidRDefault="00CC125C" w:rsidP="00C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FFF53" w14:textId="77777777" w:rsidR="00CC125C" w:rsidRPr="00CC125C" w:rsidRDefault="00CC125C" w:rsidP="00C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2CC8D" w14:textId="77777777" w:rsidR="00CC125C" w:rsidRPr="00CC125C" w:rsidRDefault="00CC125C" w:rsidP="00CC1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CC125C" w:rsidRPr="00CC125C" w14:paraId="088B998A" w14:textId="77777777" w:rsidTr="00532FB6">
        <w:trPr>
          <w:trHeight w:val="448"/>
        </w:trPr>
        <w:tc>
          <w:tcPr>
            <w:tcW w:w="7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68A4C3" w14:textId="64030271" w:rsidR="00CC125C" w:rsidRPr="00CC125C" w:rsidRDefault="00CC125C" w:rsidP="00CC125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Phase 2:    Design</w:t>
            </w:r>
            <w:r w:rsidR="003A542C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 xml:space="preserve"> (2D + 3D)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485B55E" w14:textId="0A0DAD50" w:rsidR="00CC125C" w:rsidRPr="00CC125C" w:rsidRDefault="00CC125C" w:rsidP="00CC125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R</w:t>
            </w:r>
            <w:r w:rsidR="00D37BC2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9</w:t>
            </w: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 xml:space="preserve"> </w:t>
            </w:r>
            <w:r w:rsidR="00D37BC2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400</w:t>
            </w: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,00</w:t>
            </w:r>
          </w:p>
        </w:tc>
      </w:tr>
      <w:tr w:rsidR="00CC125C" w:rsidRPr="00CC125C" w14:paraId="0A0E45C2" w14:textId="77777777" w:rsidTr="00532FB6">
        <w:trPr>
          <w:trHeight w:val="556"/>
        </w:trPr>
        <w:tc>
          <w:tcPr>
            <w:tcW w:w="7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D4BD" w14:textId="19EF4DDC" w:rsidR="00CC125C" w:rsidRPr="00CC125C" w:rsidRDefault="00CC125C" w:rsidP="00CC125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Design of internal layout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64913" w14:textId="58D74F70" w:rsidR="00CC125C" w:rsidRPr="00CC125C" w:rsidRDefault="00CC125C" w:rsidP="00CC125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</w:t>
            </w:r>
            <w:r w:rsidR="00D37BC2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9</w:t>
            </w:r>
            <w: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 xml:space="preserve"> </w:t>
            </w:r>
            <w:r w:rsidR="00D37BC2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40</w:t>
            </w:r>
            <w: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0,00</w:t>
            </w:r>
          </w:p>
        </w:tc>
      </w:tr>
      <w:tr w:rsidR="00CC125C" w:rsidRPr="00CC125C" w14:paraId="76F9EFF4" w14:textId="77777777" w:rsidTr="00BC51C7">
        <w:trPr>
          <w:trHeight w:val="315"/>
        </w:trPr>
        <w:tc>
          <w:tcPr>
            <w:tcW w:w="78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1B29D" w14:textId="77777777" w:rsidR="00CC125C" w:rsidRPr="00CC125C" w:rsidRDefault="00CC125C" w:rsidP="00C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DFF2F" w14:textId="77777777" w:rsidR="00CC125C" w:rsidRPr="00CC125C" w:rsidRDefault="00CC125C" w:rsidP="00C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39939" w14:textId="77777777" w:rsidR="00CC125C" w:rsidRPr="00CC125C" w:rsidRDefault="00CC125C" w:rsidP="00CC1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CC125C" w:rsidRPr="00CC125C" w14:paraId="79746269" w14:textId="77777777" w:rsidTr="001363CC">
        <w:trPr>
          <w:trHeight w:val="496"/>
        </w:trPr>
        <w:tc>
          <w:tcPr>
            <w:tcW w:w="7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94E5F2" w14:textId="387B5EE6" w:rsidR="00CC125C" w:rsidRPr="00CC125C" w:rsidRDefault="00CC125C" w:rsidP="00CC125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Phase 3:    Municipal Submission</w:t>
            </w: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0C462133" w14:textId="6B26EA4C" w:rsidR="00CC125C" w:rsidRPr="00CC125C" w:rsidRDefault="00CC125C" w:rsidP="00CC125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R1</w:t>
            </w:r>
            <w:r w:rsidR="00D37BC2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1</w:t>
            </w: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 xml:space="preserve"> </w:t>
            </w:r>
            <w:r w:rsidR="00D37BC2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1</w:t>
            </w: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4"/>
                <w:szCs w:val="24"/>
                <w:lang w:eastAsia="en-ZA"/>
              </w:rPr>
              <w:t>00,00</w:t>
            </w:r>
          </w:p>
        </w:tc>
      </w:tr>
      <w:tr w:rsidR="00CC125C" w:rsidRPr="00CC125C" w14:paraId="5FDE27F4" w14:textId="77777777" w:rsidTr="001363CC">
        <w:trPr>
          <w:trHeight w:val="559"/>
        </w:trPr>
        <w:tc>
          <w:tcPr>
            <w:tcW w:w="78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122A" w14:textId="05B9EEE3" w:rsidR="00CC125C" w:rsidRPr="00CC125C" w:rsidRDefault="00CC125C" w:rsidP="00CC125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Municipal Drawings and Submission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DA0CA" w14:textId="32D171EE" w:rsidR="00CC125C" w:rsidRPr="00CC125C" w:rsidRDefault="00CC125C" w:rsidP="00CC125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</w:t>
            </w:r>
            <w:r w:rsidR="00D37BC2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9</w:t>
            </w: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 xml:space="preserve"> </w:t>
            </w:r>
            <w:r w:rsidR="00D37BC2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9</w:t>
            </w: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00,00</w:t>
            </w:r>
          </w:p>
        </w:tc>
      </w:tr>
      <w:tr w:rsidR="00CC125C" w:rsidRPr="00CC125C" w14:paraId="290E6AA6" w14:textId="77777777" w:rsidTr="00CC125C">
        <w:trPr>
          <w:trHeight w:val="522"/>
        </w:trPr>
        <w:tc>
          <w:tcPr>
            <w:tcW w:w="7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ED8B" w14:textId="7C3133AF" w:rsidR="00CC125C" w:rsidRPr="00CC125C" w:rsidRDefault="00CC125C" w:rsidP="00CC125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Admin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5C11D" w14:textId="77777777" w:rsidR="00CC125C" w:rsidRPr="00CC125C" w:rsidRDefault="00CC125C" w:rsidP="00CC125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R1 200,00</w:t>
            </w:r>
          </w:p>
        </w:tc>
      </w:tr>
      <w:tr w:rsidR="00CC125C" w:rsidRPr="00CC125C" w14:paraId="268D12E7" w14:textId="77777777" w:rsidTr="00BC51C7">
        <w:trPr>
          <w:trHeight w:val="360"/>
        </w:trPr>
        <w:tc>
          <w:tcPr>
            <w:tcW w:w="78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9D248" w14:textId="525093C4" w:rsidR="00CC125C" w:rsidRPr="00CC125C" w:rsidRDefault="00CC125C" w:rsidP="00CC125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4F662" w14:textId="77777777" w:rsidR="00CC125C" w:rsidRPr="00CC125C" w:rsidRDefault="00CC125C" w:rsidP="00CC125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ZA"/>
              </w:rPr>
              <w:t> </w:t>
            </w:r>
          </w:p>
        </w:tc>
      </w:tr>
      <w:tr w:rsidR="00532FB6" w:rsidRPr="00CC125C" w14:paraId="210D284E" w14:textId="77777777" w:rsidTr="001363CC">
        <w:trPr>
          <w:trHeight w:val="485"/>
        </w:trPr>
        <w:tc>
          <w:tcPr>
            <w:tcW w:w="7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1AE0CB" w14:textId="3F9D6967" w:rsidR="00CC125C" w:rsidRPr="00CC125C" w:rsidRDefault="00CC125C" w:rsidP="00CC125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8"/>
                <w:szCs w:val="28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8"/>
                <w:szCs w:val="28"/>
                <w:lang w:eastAsia="en-ZA"/>
              </w:rPr>
              <w:t xml:space="preserve">Total Professional Fees: </w:t>
            </w:r>
          </w:p>
        </w:tc>
        <w:tc>
          <w:tcPr>
            <w:tcW w:w="19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2E7A0D" w14:textId="2ED16424" w:rsidR="00CC125C" w:rsidRPr="00CC125C" w:rsidRDefault="00CC125C" w:rsidP="00CC125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 w:val="28"/>
                <w:szCs w:val="28"/>
                <w:lang w:eastAsia="en-ZA"/>
              </w:rPr>
            </w:pP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8"/>
                <w:szCs w:val="28"/>
                <w:lang w:eastAsia="en-ZA"/>
              </w:rPr>
              <w:t>R2</w:t>
            </w:r>
            <w:r w:rsidR="00132E01">
              <w:rPr>
                <w:rFonts w:ascii="Century Gothic" w:eastAsia="Times New Roman" w:hAnsi="Century Gothic" w:cs="Calibri"/>
                <w:b/>
                <w:bCs/>
                <w:color w:val="000000"/>
                <w:sz w:val="28"/>
                <w:szCs w:val="28"/>
                <w:lang w:eastAsia="en-ZA"/>
              </w:rPr>
              <w:t>8</w:t>
            </w: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8"/>
                <w:szCs w:val="28"/>
                <w:lang w:eastAsia="en-ZA"/>
              </w:rPr>
              <w:t xml:space="preserve"> </w:t>
            </w:r>
            <w:r w:rsidR="00D37BC2">
              <w:rPr>
                <w:rFonts w:ascii="Century Gothic" w:eastAsia="Times New Roman" w:hAnsi="Century Gothic" w:cs="Calibri"/>
                <w:b/>
                <w:bCs/>
                <w:color w:val="000000"/>
                <w:sz w:val="28"/>
                <w:szCs w:val="28"/>
                <w:lang w:eastAsia="en-ZA"/>
              </w:rPr>
              <w:t>81</w:t>
            </w:r>
            <w:r w:rsidRPr="00CC125C">
              <w:rPr>
                <w:rFonts w:ascii="Century Gothic" w:eastAsia="Times New Roman" w:hAnsi="Century Gothic" w:cs="Calibri"/>
                <w:b/>
                <w:bCs/>
                <w:color w:val="000000"/>
                <w:sz w:val="28"/>
                <w:szCs w:val="28"/>
                <w:lang w:eastAsia="en-ZA"/>
              </w:rPr>
              <w:t>0,00</w:t>
            </w:r>
          </w:p>
        </w:tc>
      </w:tr>
    </w:tbl>
    <w:p w14:paraId="1E17E4AB" w14:textId="7F862819" w:rsidR="005E4764" w:rsidRDefault="005E4764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793BCA7B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CC125C">
        <w:rPr>
          <w:rFonts w:ascii="Century Gothic" w:hAnsi="Century Gothic"/>
          <w:b/>
          <w:i/>
          <w:color w:val="000000" w:themeColor="text1"/>
          <w:sz w:val="40"/>
        </w:rPr>
        <w:t>2</w:t>
      </w:r>
      <w:r w:rsidR="00132E01">
        <w:rPr>
          <w:rFonts w:ascii="Century Gothic" w:hAnsi="Century Gothic"/>
          <w:b/>
          <w:i/>
          <w:color w:val="000000" w:themeColor="text1"/>
          <w:sz w:val="40"/>
        </w:rPr>
        <w:t>8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="00D37BC2">
        <w:rPr>
          <w:rFonts w:ascii="Century Gothic" w:hAnsi="Century Gothic"/>
          <w:b/>
          <w:i/>
          <w:color w:val="000000" w:themeColor="text1"/>
          <w:sz w:val="40"/>
        </w:rPr>
        <w:t>81</w:t>
      </w:r>
      <w:r w:rsidR="003A542C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.</w:t>
      </w:r>
      <w:r w:rsidR="00CC125C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0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435C2ECD" w14:textId="77777777" w:rsidR="00504D88" w:rsidRPr="00504D88" w:rsidRDefault="00504D88" w:rsidP="00504D8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  <w:u w:val="single"/>
        </w:rPr>
      </w:pPr>
      <w:r w:rsidRPr="00504D88">
        <w:rPr>
          <w:rFonts w:ascii="Century Gothic" w:hAnsi="Century Gothic"/>
          <w:bCs/>
          <w:color w:val="000000" w:themeColor="text1"/>
          <w:sz w:val="24"/>
          <w:szCs w:val="18"/>
          <w:u w:val="single"/>
        </w:rPr>
        <w:t>Excluded from the fees:</w:t>
      </w:r>
    </w:p>
    <w:p w14:paraId="427C4B75" w14:textId="77777777" w:rsidR="00504D88" w:rsidRPr="00A06968" w:rsidRDefault="00504D88" w:rsidP="00504D8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(e.g.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3567B14E" w14:textId="77777777" w:rsidR="00504D88" w:rsidRPr="00A06968" w:rsidRDefault="00504D88" w:rsidP="00504D8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(e.g. Structural Engineer, Quantity and Site Surveyors, Health &amp; Safety, etc.)</w:t>
      </w:r>
    </w:p>
    <w:p w14:paraId="6609C318" w14:textId="77777777" w:rsidR="00504D88" w:rsidRDefault="00504D88" w:rsidP="00504D8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1F8E4DAE" w14:textId="77777777" w:rsidR="00504D88" w:rsidRDefault="00504D88" w:rsidP="00504D8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 certificate (If the client requires this service, a separate quote will be calculated)</w:t>
      </w:r>
    </w:p>
    <w:p w14:paraId="3146DD82" w14:textId="17B966B8" w:rsidR="00504D88" w:rsidRDefault="00504D88" w:rsidP="00504D8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08659258" w14:textId="4CEFAAB1" w:rsidR="00504D88" w:rsidRDefault="00504D88" w:rsidP="002B3D9A">
      <w:pPr>
        <w:rPr>
          <w:rFonts w:ascii="Century Gothic" w:hAnsi="Century Gothic" w:cs="Arial"/>
          <w:sz w:val="24"/>
          <w:szCs w:val="24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3F6AF8" wp14:editId="21742C8F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622998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998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3037F" id="Straight Connector 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15pt" to="490.5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fCwgEAANMDAAAOAAAAZHJzL2Uyb0RvYy54bWysU8tu2zAQvBfIPxC813oESR3BclA4SC9F&#10;G/TxATS1tIjyBZKx5L/vkrLkoGl7KHqhyOXM7M5ytbkftSJH8EFa09JqVVIChttOmkNLv397fLum&#10;JERmOqasgZaeIND77dWbzeAaqG1vVQeeoIgJzeBa2sfomqIIvAfNwso6MHgprNcs4tEfis6zAdW1&#10;KuqyvC0G6zvnLYcQMPowXdJt1hcCePwsRIBIVEuxtphXn9d9WovthjUHz1wv+bkM9g9VaCYNJl2k&#10;Hlhk5NnLV1Jacm+DFXHFrS6sEJJD9oBuqvIXN1975iB7weYEt7Qp/D9Z/um4M08e2zC40AT35JOL&#10;UXidvlgfGXOzTkuzYIyEY/C2ru/u1jeU8PmuuBCdD/EDWE3SpqVKmuSDNez4MURMhtAZksLKkKGl&#10;1+uqLDMsWCW7R6lUugz+sN8pT44M3/B99W5XVunZUOIFDE/KYPDiIu/iScGU4AsIIjus+3rKkAYM&#10;Ftnux6ypDCITRWD6hXQu60+kMzbRIA/dQqz/nm1B54zWxIWopbH+d+Q4zqWKCT+7nrwm23vbnfKb&#10;5nbg5ORunac8jebLc6Zf/sXtTwAAAP//AwBQSwMEFAAGAAgAAAAhAM9WZUDbAAAABgEAAA8AAABk&#10;cnMvZG93bnJldi54bWxMj8FOwzAQRO9I/IO1SNyok4JKSONUFQgJiQMl9AOceJtExOvUdpvw9yzi&#10;AMeZWc28LTazHcQZfegdKUgXCQikxpmeWgX7j+ebDESImoweHKGCLwywKS8vCp0bN9E7nqvYCi6h&#10;kGsFXYxjLmVoOrQ6LNyIxNnBeasjS99K4/XE5XaQyyRZSat74oVOj/jYYfNZnawCuj/612NWv+3H&#10;1bLdvUzxaVsZpa6v5u0aRMQ5/h3DDz6jQ8lMtTuRCWJQwI9Edu9uQXD6kKUpiPrXkGUh/+OX3wAA&#10;AP//AwBQSwECLQAUAAYACAAAACEAtoM4kv4AAADhAQAAEwAAAAAAAAAAAAAAAAAAAAAAW0NvbnRl&#10;bnRfVHlwZXNdLnhtbFBLAQItABQABgAIAAAAIQA4/SH/1gAAAJQBAAALAAAAAAAAAAAAAAAAAC8B&#10;AABfcmVscy8ucmVsc1BLAQItABQABgAIAAAAIQCOIyfCwgEAANMDAAAOAAAAAAAAAAAAAAAAAC4C&#10;AABkcnMvZTJvRG9jLnhtbFBLAQItABQABgAIAAAAIQDPVmVA2wAAAAYBAAAPAAAAAAAAAAAAAAAA&#10;ABwEAABkcnMvZG93bnJldi54bWxQSwUGAAAAAAQABADzAAAAJA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0201F409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7465FC4E" w:rsidR="00F97721" w:rsidRPr="00504D88" w:rsidRDefault="002B3D9A" w:rsidP="002B3D9A">
      <w:pPr>
        <w:rPr>
          <w:rFonts w:ascii="Century Gothic" w:hAnsi="Century Gothic" w:cs="Arial"/>
          <w:bCs/>
          <w:sz w:val="20"/>
          <w:szCs w:val="20"/>
        </w:rPr>
      </w:pPr>
      <w:r w:rsidRPr="00504D88">
        <w:rPr>
          <w:rFonts w:ascii="Century Gothic" w:hAnsi="Century Gothic" w:cs="Arial"/>
          <w:b/>
          <w:bCs/>
          <w:sz w:val="20"/>
          <w:szCs w:val="20"/>
        </w:rPr>
        <w:t>*</w:t>
      </w:r>
      <w:r w:rsidR="00271336" w:rsidRPr="00504D88">
        <w:rPr>
          <w:rFonts w:ascii="Century Gothic" w:hAnsi="Century Gothic" w:cs="Arial"/>
          <w:bCs/>
          <w:sz w:val="20"/>
          <w:szCs w:val="20"/>
        </w:rPr>
        <w:t>Should</w:t>
      </w:r>
      <w:r w:rsidRPr="00504D88">
        <w:rPr>
          <w:rFonts w:ascii="Century Gothic" w:hAnsi="Century Gothic" w:cs="Arial"/>
          <w:bCs/>
          <w:sz w:val="20"/>
          <w:szCs w:val="20"/>
        </w:rPr>
        <w:t xml:space="preserve"> </w:t>
      </w:r>
      <w:r w:rsidR="00600295" w:rsidRPr="00504D88">
        <w:rPr>
          <w:rFonts w:ascii="Century Gothic" w:hAnsi="Century Gothic" w:cs="Arial"/>
          <w:bCs/>
          <w:sz w:val="20"/>
          <w:szCs w:val="20"/>
        </w:rPr>
        <w:t>our</w:t>
      </w:r>
      <w:r w:rsidRPr="00504D88">
        <w:rPr>
          <w:rFonts w:ascii="Century Gothic" w:hAnsi="Century Gothic" w:cs="Arial"/>
          <w:bCs/>
          <w:sz w:val="20"/>
          <w:szCs w:val="20"/>
        </w:rPr>
        <w:t xml:space="preserve"> scope of work increase, our fees will be adjusted to accommodate the extra scope. This will be discussed before the work commences.</w:t>
      </w:r>
    </w:p>
    <w:p w14:paraId="6F7AA068" w14:textId="2E90F7AD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 w:rsidRPr="00504D88">
        <w:rPr>
          <w:rFonts w:ascii="Century Gothic" w:hAnsi="Century Gothic"/>
          <w:sz w:val="20"/>
          <w:szCs w:val="20"/>
        </w:rPr>
        <w:t>*This quote is</w:t>
      </w:r>
      <w:r w:rsidR="001B5A60" w:rsidRPr="00504D88">
        <w:rPr>
          <w:rFonts w:ascii="Century Gothic" w:hAnsi="Century Gothic"/>
          <w:sz w:val="20"/>
          <w:szCs w:val="20"/>
        </w:rPr>
        <w:t xml:space="preserve"> only</w:t>
      </w:r>
      <w:r w:rsidRPr="00504D88">
        <w:rPr>
          <w:rFonts w:ascii="Century Gothic" w:hAnsi="Century Gothic"/>
          <w:sz w:val="20"/>
          <w:szCs w:val="20"/>
        </w:rPr>
        <w:t xml:space="preserve"> </w:t>
      </w:r>
      <w:r w:rsidRPr="00504D88">
        <w:rPr>
          <w:rFonts w:ascii="Century Gothic" w:hAnsi="Century Gothic"/>
          <w:sz w:val="20"/>
          <w:szCs w:val="20"/>
          <w:u w:val="single"/>
        </w:rPr>
        <w:t>valid for 30 Days</w:t>
      </w:r>
      <w:r w:rsidRPr="00504D88">
        <w:rPr>
          <w:rFonts w:ascii="Century Gothic" w:hAnsi="Century Gothic"/>
          <w:sz w:val="20"/>
          <w:szCs w:val="20"/>
        </w:rPr>
        <w:t xml:space="preserve"> after </w:t>
      </w:r>
      <w:r w:rsidR="0004790E" w:rsidRPr="00504D88">
        <w:rPr>
          <w:rFonts w:ascii="Century Gothic" w:hAnsi="Century Gothic"/>
          <w:sz w:val="20"/>
          <w:szCs w:val="20"/>
        </w:rPr>
        <w:t xml:space="preserve">the date of </w:t>
      </w:r>
      <w:r w:rsidRPr="00504D88">
        <w:rPr>
          <w:rFonts w:ascii="Century Gothic" w:hAnsi="Century Gothic"/>
          <w:sz w:val="20"/>
          <w:szCs w:val="20"/>
        </w:rPr>
        <w:t>issue</w:t>
      </w:r>
      <w:r>
        <w:rPr>
          <w:rFonts w:ascii="Century Gothic" w:hAnsi="Century Gothic"/>
          <w:sz w:val="24"/>
          <w:szCs w:val="24"/>
        </w:rPr>
        <w:t>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0A9320BE" w14:textId="5A997A24" w:rsidR="00EE4BB0" w:rsidRDefault="00EE4BB0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520038C8" w:rsidR="00546634" w:rsidRPr="00C01745" w:rsidRDefault="00504D88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504D88">
        <w:rPr>
          <w:rFonts w:ascii="Century Gothic" w:hAnsi="Century Gothic" w:cs="Arial"/>
          <w:b/>
          <w:sz w:val="24"/>
          <w:szCs w:val="24"/>
          <w:u w:val="single"/>
        </w:rPr>
        <w:t>70</w:t>
      </w:r>
      <w:r w:rsidR="00546634" w:rsidRPr="00504D88">
        <w:rPr>
          <w:rFonts w:ascii="Century Gothic" w:hAnsi="Century Gothic" w:cs="Arial"/>
          <w:b/>
          <w:sz w:val="24"/>
          <w:szCs w:val="24"/>
          <w:u w:val="single"/>
        </w:rPr>
        <w:t>%</w:t>
      </w:r>
      <w:r w:rsidR="00546634"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="00546634"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="00546634" w:rsidRPr="006547EB">
        <w:rPr>
          <w:rFonts w:ascii="Century Gothic" w:hAnsi="Century Gothic" w:cs="Arial"/>
          <w:bCs/>
          <w:sz w:val="24"/>
          <w:szCs w:val="24"/>
        </w:rPr>
        <w:t>.</w:t>
      </w:r>
      <w:r w:rsidR="00546634"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73F06B76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Balance of fees </w:t>
      </w:r>
      <w:r w:rsidRPr="00343A23">
        <w:rPr>
          <w:rFonts w:ascii="Century Gothic" w:hAnsi="Century Gothic" w:cs="Arial"/>
          <w:bCs/>
          <w:sz w:val="24"/>
          <w:szCs w:val="24"/>
        </w:rPr>
        <w:t>payable at Municipal Submission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379C99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</w:t>
      </w:r>
      <w:r w:rsidR="00F37714">
        <w:rPr>
          <w:rFonts w:ascii="Century Gothic" w:hAnsi="Century Gothic"/>
          <w:color w:val="000000" w:themeColor="text1"/>
          <w:sz w:val="24"/>
          <w:szCs w:val="16"/>
        </w:rPr>
        <w:t xml:space="preserve">paying 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the </w:t>
      </w:r>
      <w:r w:rsidR="00F37714" w:rsidRPr="00F37714">
        <w:rPr>
          <w:rFonts w:ascii="Century Gothic" w:hAnsi="Century Gothic"/>
          <w:color w:val="000000" w:themeColor="text1"/>
          <w:sz w:val="24"/>
          <w:szCs w:val="16"/>
        </w:rPr>
        <w:t xml:space="preserve">non-refundable 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>deposit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4BB801A4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</w:t>
      </w:r>
      <w:r w:rsidR="00504D88">
        <w:rPr>
          <w:rFonts w:ascii="Century Gothic" w:hAnsi="Century Gothic"/>
          <w:b/>
          <w:bCs/>
          <w:color w:val="000000" w:themeColor="text1"/>
          <w:sz w:val="24"/>
          <w:szCs w:val="16"/>
        </w:rPr>
        <w:t>18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504D88">
        <w:rPr>
          <w:rFonts w:ascii="Century Gothic" w:hAnsi="Century Gothic"/>
          <w:b/>
          <w:bCs/>
          <w:color w:val="000000" w:themeColor="text1"/>
          <w:sz w:val="24"/>
          <w:szCs w:val="16"/>
        </w:rPr>
        <w:t>JAN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2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34AD120C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</w:r>
      <w:r w:rsidR="00F37714">
        <w:rPr>
          <w:rFonts w:ascii="Century Gothic" w:hAnsi="Century Gothic" w:cs="Arial"/>
        </w:rPr>
        <w:t>Mr(s)</w:t>
      </w:r>
      <w:r w:rsidR="00537868">
        <w:rPr>
          <w:rFonts w:ascii="Century Gothic" w:hAnsi="Century Gothic" w:cs="Arial"/>
        </w:rPr>
        <w:t xml:space="preserve"> </w:t>
      </w:r>
      <w:r w:rsidR="00F37714">
        <w:rPr>
          <w:rFonts w:ascii="Century Gothic" w:hAnsi="Century Gothic" w:cs="Arial"/>
        </w:rPr>
        <w:t>Wilson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680774B9" w14:textId="6B77B809" w:rsidR="007C357E" w:rsidRDefault="00537868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p w14:paraId="460ECE62" w14:textId="3BAAA611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4D689720" w14:textId="407A857C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4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D37BC2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0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D5EBE"/>
    <w:multiLevelType w:val="hybridMultilevel"/>
    <w:tmpl w:val="9210FCCC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26"/>
  </w:num>
  <w:num w:numId="2" w16cid:durableId="964579611">
    <w:abstractNumId w:val="21"/>
  </w:num>
  <w:num w:numId="3" w16cid:durableId="182793409">
    <w:abstractNumId w:val="20"/>
  </w:num>
  <w:num w:numId="4" w16cid:durableId="687296335">
    <w:abstractNumId w:val="6"/>
  </w:num>
  <w:num w:numId="5" w16cid:durableId="1939675848">
    <w:abstractNumId w:val="25"/>
  </w:num>
  <w:num w:numId="6" w16cid:durableId="348341161">
    <w:abstractNumId w:val="5"/>
  </w:num>
  <w:num w:numId="7" w16cid:durableId="774322332">
    <w:abstractNumId w:val="30"/>
  </w:num>
  <w:num w:numId="8" w16cid:durableId="1533765458">
    <w:abstractNumId w:val="31"/>
  </w:num>
  <w:num w:numId="9" w16cid:durableId="1761372439">
    <w:abstractNumId w:val="0"/>
  </w:num>
  <w:num w:numId="10" w16cid:durableId="14699419">
    <w:abstractNumId w:val="24"/>
  </w:num>
  <w:num w:numId="11" w16cid:durableId="3947660">
    <w:abstractNumId w:val="32"/>
  </w:num>
  <w:num w:numId="12" w16cid:durableId="753669062">
    <w:abstractNumId w:val="7"/>
  </w:num>
  <w:num w:numId="13" w16cid:durableId="190388638">
    <w:abstractNumId w:val="13"/>
  </w:num>
  <w:num w:numId="14" w16cid:durableId="295529047">
    <w:abstractNumId w:val="27"/>
  </w:num>
  <w:num w:numId="15" w16cid:durableId="737820812">
    <w:abstractNumId w:val="29"/>
  </w:num>
  <w:num w:numId="16" w16cid:durableId="774981039">
    <w:abstractNumId w:val="19"/>
  </w:num>
  <w:num w:numId="17" w16cid:durableId="1260211248">
    <w:abstractNumId w:val="12"/>
  </w:num>
  <w:num w:numId="18" w16cid:durableId="1979334623">
    <w:abstractNumId w:val="1"/>
  </w:num>
  <w:num w:numId="19" w16cid:durableId="1328828802">
    <w:abstractNumId w:val="17"/>
  </w:num>
  <w:num w:numId="20" w16cid:durableId="1793086232">
    <w:abstractNumId w:val="11"/>
  </w:num>
  <w:num w:numId="21" w16cid:durableId="634260855">
    <w:abstractNumId w:val="4"/>
  </w:num>
  <w:num w:numId="22" w16cid:durableId="435491737">
    <w:abstractNumId w:val="23"/>
  </w:num>
  <w:num w:numId="23" w16cid:durableId="1667711523">
    <w:abstractNumId w:val="15"/>
  </w:num>
  <w:num w:numId="24" w16cid:durableId="46757809">
    <w:abstractNumId w:val="22"/>
  </w:num>
  <w:num w:numId="25" w16cid:durableId="2007316066">
    <w:abstractNumId w:val="18"/>
  </w:num>
  <w:num w:numId="26" w16cid:durableId="1914463172">
    <w:abstractNumId w:val="2"/>
  </w:num>
  <w:num w:numId="27" w16cid:durableId="304817933">
    <w:abstractNumId w:val="10"/>
  </w:num>
  <w:num w:numId="28" w16cid:durableId="2029139215">
    <w:abstractNumId w:val="14"/>
  </w:num>
  <w:num w:numId="29" w16cid:durableId="1098255406">
    <w:abstractNumId w:val="8"/>
  </w:num>
  <w:num w:numId="30" w16cid:durableId="243221721">
    <w:abstractNumId w:val="28"/>
  </w:num>
  <w:num w:numId="31" w16cid:durableId="199708161">
    <w:abstractNumId w:val="16"/>
  </w:num>
  <w:num w:numId="32" w16cid:durableId="1531994695">
    <w:abstractNumId w:val="3"/>
  </w:num>
  <w:num w:numId="33" w16cid:durableId="270213276">
    <w:abstractNumId w:val="9"/>
  </w:num>
  <w:num w:numId="34" w16cid:durableId="8771622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1123EF"/>
    <w:rsid w:val="001211D6"/>
    <w:rsid w:val="0012204F"/>
    <w:rsid w:val="00123118"/>
    <w:rsid w:val="00127265"/>
    <w:rsid w:val="00132E01"/>
    <w:rsid w:val="001363CC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7712E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2FD6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48C1"/>
    <w:rsid w:val="003A542C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4D88"/>
    <w:rsid w:val="00507033"/>
    <w:rsid w:val="00516BFD"/>
    <w:rsid w:val="0052026A"/>
    <w:rsid w:val="00522C07"/>
    <w:rsid w:val="00522EFB"/>
    <w:rsid w:val="0052436A"/>
    <w:rsid w:val="005271A4"/>
    <w:rsid w:val="00532FB6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6B37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506D6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4603"/>
    <w:rsid w:val="00BB53A8"/>
    <w:rsid w:val="00BB79E3"/>
    <w:rsid w:val="00BB7DB0"/>
    <w:rsid w:val="00BC30E8"/>
    <w:rsid w:val="00BC51C7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A25DB"/>
    <w:rsid w:val="00CB6EE8"/>
    <w:rsid w:val="00CC125C"/>
    <w:rsid w:val="00CC3E51"/>
    <w:rsid w:val="00CC4D5B"/>
    <w:rsid w:val="00CD0F69"/>
    <w:rsid w:val="00D209D9"/>
    <w:rsid w:val="00D229B1"/>
    <w:rsid w:val="00D37BC2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22EC5"/>
    <w:rsid w:val="00F24FD7"/>
    <w:rsid w:val="00F37714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wald@blackhoundenterprises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lson.carmen@pwc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armenruthwilson@icloud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13</cp:revision>
  <cp:lastPrinted>2023-01-18T15:27:00Z</cp:lastPrinted>
  <dcterms:created xsi:type="dcterms:W3CDTF">2022-07-25T08:25:00Z</dcterms:created>
  <dcterms:modified xsi:type="dcterms:W3CDTF">2023-01-19T12:20:00Z</dcterms:modified>
</cp:coreProperties>
</file>