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0469B886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LETTER OF AUTHORITY</w:t>
      </w:r>
    </w:p>
    <w:p w14:paraId="373224E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  <w:t>pROXY fORM</w:t>
      </w:r>
    </w:p>
    <w:bookmarkEnd w:id="0"/>
    <w:p w14:paraId="19BF4296" w14:textId="77777777" w:rsidR="00F203D1" w:rsidRPr="00DF3902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Arial" w:eastAsia="Times New Roman" w:hAnsi="Arial" w:cs="Arial"/>
          <w:lang w:val="en-GB"/>
        </w:rPr>
      </w:pPr>
    </w:p>
    <w:p w14:paraId="3DCF9182" w14:textId="5B5C710C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I, </w:t>
      </w:r>
      <w:proofErr w:type="spellStart"/>
      <w:r w:rsidRPr="008D63C5">
        <w:rPr>
          <w:rFonts w:ascii="Century Gothic" w:eastAsia="Times New Roman" w:hAnsi="Century Gothic" w:cs="Arial"/>
          <w:lang w:val="en-GB"/>
        </w:rPr>
        <w:t>Fullname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 xml:space="preserve"> and Surname:   </w:t>
      </w:r>
      <w:r w:rsidR="008806CE" w:rsidRPr="008806CE">
        <w:rPr>
          <w:rFonts w:ascii="Century Gothic" w:eastAsia="Times New Roman" w:hAnsi="Century Gothic" w:cs="Arial"/>
          <w:b/>
          <w:bCs/>
          <w:lang w:val="en-GB"/>
        </w:rPr>
        <w:t xml:space="preserve">Mr </w:t>
      </w:r>
      <w:r w:rsidR="00F06F97">
        <w:rPr>
          <w:rFonts w:ascii="Century Gothic" w:eastAsia="Times New Roman" w:hAnsi="Century Gothic" w:cs="Arial"/>
          <w:b/>
          <w:bCs/>
          <w:lang w:val="en-GB"/>
        </w:rPr>
        <w:t>B</w:t>
      </w:r>
      <w:r w:rsidR="00864E97">
        <w:rPr>
          <w:rFonts w:ascii="Century Gothic" w:eastAsia="Times New Roman" w:hAnsi="Century Gothic" w:cs="Arial"/>
          <w:b/>
          <w:bCs/>
          <w:lang w:val="en-GB"/>
        </w:rPr>
        <w:t>a</w:t>
      </w:r>
      <w:r w:rsidR="00F06F97">
        <w:rPr>
          <w:rFonts w:ascii="Century Gothic" w:eastAsia="Times New Roman" w:hAnsi="Century Gothic" w:cs="Arial"/>
          <w:b/>
          <w:bCs/>
          <w:lang w:val="en-GB"/>
        </w:rPr>
        <w:t>rnard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D2610FC" w14:textId="3ED51C27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0564326F" w14:textId="10A5CCA0" w:rsidR="00F203D1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FEF8365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The duly authorized owner of the property described as:</w:t>
      </w:r>
    </w:p>
    <w:p w14:paraId="5290A6F0" w14:textId="60A3528F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ERF: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F06F97">
        <w:rPr>
          <w:rFonts w:ascii="Century Gothic" w:eastAsia="Times New Roman" w:hAnsi="Century Gothic" w:cs="Arial"/>
          <w:b/>
          <w:bCs/>
          <w:lang w:val="en-GB"/>
        </w:rPr>
        <w:t>2964</w:t>
      </w:r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6118BC" w14:textId="01CC6483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Allotment:</w:t>
      </w:r>
      <w:r w:rsidRPr="008D63C5">
        <w:rPr>
          <w:rFonts w:ascii="Century Gothic" w:eastAsia="Times New Roman" w:hAnsi="Century Gothic" w:cs="Arial"/>
          <w:lang w:val="en-GB"/>
        </w:rPr>
        <w:tab/>
      </w:r>
      <w:proofErr w:type="spellStart"/>
      <w:r w:rsidR="00F06F97">
        <w:rPr>
          <w:rFonts w:ascii="Century Gothic" w:eastAsia="Times New Roman" w:hAnsi="Century Gothic" w:cs="Arial"/>
          <w:b/>
          <w:bCs/>
          <w:lang w:val="en-GB"/>
        </w:rPr>
        <w:t>Parsonsvlei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ab/>
      </w:r>
    </w:p>
    <w:p w14:paraId="31FEAC1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121C558F" w14:textId="0509B099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Physical Address: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F06F97" w:rsidRPr="00F06F97">
        <w:rPr>
          <w:rFonts w:ascii="Century Gothic" w:eastAsia="Times New Roman" w:hAnsi="Century Gothic" w:cs="Arial"/>
          <w:b/>
          <w:bCs/>
          <w:lang w:val="en-GB"/>
        </w:rPr>
        <w:t xml:space="preserve">14 Ilse Close, </w:t>
      </w:r>
      <w:proofErr w:type="spellStart"/>
      <w:r w:rsidR="00F06F97" w:rsidRPr="00F06F97">
        <w:rPr>
          <w:rFonts w:ascii="Century Gothic" w:eastAsia="Times New Roman" w:hAnsi="Century Gothic" w:cs="Arial"/>
          <w:b/>
          <w:bCs/>
          <w:lang w:val="en-GB"/>
        </w:rPr>
        <w:t>Bridgemead</w:t>
      </w:r>
      <w:proofErr w:type="spellEnd"/>
      <w:r w:rsidR="00F06F97" w:rsidRPr="00F06F97">
        <w:rPr>
          <w:rFonts w:ascii="Century Gothic" w:eastAsia="Times New Roman" w:hAnsi="Century Gothic" w:cs="Arial"/>
          <w:b/>
          <w:bCs/>
          <w:lang w:val="en-GB"/>
        </w:rPr>
        <w:t xml:space="preserve">, </w:t>
      </w:r>
      <w:proofErr w:type="spellStart"/>
      <w:r w:rsidR="00F06F97" w:rsidRPr="00F06F97">
        <w:rPr>
          <w:rFonts w:ascii="Century Gothic" w:eastAsia="Times New Roman" w:hAnsi="Century Gothic" w:cs="Arial"/>
          <w:b/>
          <w:bCs/>
          <w:lang w:val="en-GB"/>
        </w:rPr>
        <w:t>Gqeberha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ab/>
      </w:r>
    </w:p>
    <w:p w14:paraId="640AFDB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4B3C96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5042DE5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Do hereby appoint:</w:t>
      </w:r>
    </w:p>
    <w:p w14:paraId="3058B2F5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proofErr w:type="spellStart"/>
      <w:r w:rsidRPr="008D63C5">
        <w:rPr>
          <w:rFonts w:ascii="Century Gothic" w:eastAsia="Times New Roman" w:hAnsi="Century Gothic" w:cs="Arial"/>
          <w:lang w:val="en-GB"/>
        </w:rPr>
        <w:t>Fullname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 xml:space="preserve"> and Surname:     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>Dewald Potgieter (Blackhound Architecture &amp; Rendering)</w:t>
      </w:r>
    </w:p>
    <w:p w14:paraId="55D62470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900508 5114 080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340C8D0" w14:textId="5114301B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072 418 686</w:t>
      </w:r>
      <w:r w:rsidR="009E73D8">
        <w:rPr>
          <w:rFonts w:ascii="Century Gothic" w:eastAsia="Times New Roman" w:hAnsi="Century Gothic" w:cs="Arial"/>
          <w:b/>
          <w:bCs/>
          <w:lang w:val="en-GB"/>
        </w:rPr>
        <w:t>7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7648B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4D1AC397" w14:textId="77777777" w:rsidR="003676D6" w:rsidRDefault="003676D6" w:rsidP="00F203D1">
      <w:pPr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3676D6">
        <w:rPr>
          <w:rFonts w:ascii="Century Gothic" w:eastAsia="Times New Roman" w:hAnsi="Century Gothic" w:cs="Arial"/>
          <w:u w:val="single"/>
          <w:lang w:val="en-GB"/>
        </w:rPr>
        <w:t xml:space="preserve">To act on my behalf as my agent at the municipality for the following: </w:t>
      </w:r>
    </w:p>
    <w:p w14:paraId="273B7532" w14:textId="26F982C7" w:rsidR="00F203D1" w:rsidRPr="008D63C5" w:rsidRDefault="00F203D1" w:rsidP="00F203D1">
      <w:pPr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(Tick applicable box)</w:t>
      </w:r>
    </w:p>
    <w:p w14:paraId="2F0BB5B7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46E9F2" w14:textId="7721926E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Municipal Submission: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-10842888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926D1">
            <w:rPr>
              <w:rFonts w:ascii="MS Gothic" w:eastAsia="MS Gothic" w:hAnsi="MS Gothic" w:cs="Arial" w:hint="eastAsia"/>
              <w:lang w:val="en-GB"/>
            </w:rPr>
            <w:t>☒</w:t>
          </w:r>
        </w:sdtContent>
      </w:sdt>
    </w:p>
    <w:p w14:paraId="0E89D929" w14:textId="1B782161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Site development P</w:t>
      </w:r>
      <w:r w:rsidR="002E37D8">
        <w:rPr>
          <w:rFonts w:ascii="Century Gothic" w:eastAsia="Times New Roman" w:hAnsi="Century Gothic" w:cs="Arial"/>
          <w:lang w:val="en-GB"/>
        </w:rPr>
        <w:t>l</w:t>
      </w:r>
      <w:r w:rsidRPr="008D63C5">
        <w:rPr>
          <w:rFonts w:ascii="Century Gothic" w:eastAsia="Times New Roman" w:hAnsi="Century Gothic" w:cs="Arial"/>
          <w:lang w:val="en-GB"/>
        </w:rPr>
        <w:t>an: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208455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428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595CB144" w14:textId="07756D51" w:rsidR="00F203D1" w:rsidRPr="00F203D1" w:rsidRDefault="00F203D1" w:rsidP="00F203D1">
      <w:pPr>
        <w:tabs>
          <w:tab w:val="left" w:pos="2977"/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If other, furnish detail: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171646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06CE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  <w:r w:rsidRPr="00F203D1">
        <w:rPr>
          <w:rFonts w:ascii="Century Gothic" w:eastAsia="Times New Roman" w:hAnsi="Century Gothic" w:cs="Arial"/>
          <w:b/>
          <w:bCs/>
          <w:lang w:val="en-GB"/>
        </w:rPr>
        <w:t xml:space="preserve"> </w:t>
      </w:r>
    </w:p>
    <w:p w14:paraId="54096075" w14:textId="12454BB1" w:rsidR="00F203D1" w:rsidRPr="0074524E" w:rsidRDefault="00F203D1" w:rsidP="00F203D1">
      <w:pPr>
        <w:tabs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F203D1">
        <w:rPr>
          <w:rFonts w:ascii="Century Gothic" w:eastAsia="Times New Roman" w:hAnsi="Century Gothic" w:cs="Arial"/>
          <w:b/>
          <w:bCs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</w:p>
    <w:p w14:paraId="06C651C8" w14:textId="555FB8D8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13C2101" w14:textId="211572D9" w:rsidR="00F203D1" w:rsidRPr="008D63C5" w:rsidRDefault="00F203D1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Signature of Owner: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5926D1">
        <w:rPr>
          <w:rFonts w:ascii="Century Gothic" w:eastAsia="Times New Roman" w:hAnsi="Century Gothic" w:cs="Arial"/>
          <w:lang w:val="en-GB"/>
        </w:rPr>
        <w:t>…………………</w:t>
      </w:r>
      <w:proofErr w:type="gramStart"/>
      <w:r w:rsidR="005926D1">
        <w:rPr>
          <w:rFonts w:ascii="Century Gothic" w:eastAsia="Times New Roman" w:hAnsi="Century Gothic" w:cs="Arial"/>
          <w:lang w:val="en-GB"/>
        </w:rPr>
        <w:t>…</w:t>
      </w:r>
      <w:r w:rsidR="002E37D8">
        <w:rPr>
          <w:rFonts w:ascii="Century Gothic" w:eastAsia="Times New Roman" w:hAnsi="Century Gothic" w:cs="Arial"/>
          <w:lang w:val="en-GB"/>
        </w:rPr>
        <w:t>..</w:t>
      </w:r>
      <w:proofErr w:type="gramEnd"/>
      <w:r w:rsidR="005926D1">
        <w:rPr>
          <w:rFonts w:ascii="Century Gothic" w:eastAsia="Times New Roman" w:hAnsi="Century Gothic" w:cs="Arial"/>
          <w:lang w:val="en-GB"/>
        </w:rPr>
        <w:t>…………………</w:t>
      </w:r>
      <w:r w:rsidR="002E37D8">
        <w:rPr>
          <w:rFonts w:ascii="Century Gothic" w:eastAsia="Times New Roman" w:hAnsi="Century Gothic" w:cs="Arial"/>
          <w:lang w:val="en-GB"/>
        </w:rPr>
        <w:t>……</w:t>
      </w:r>
      <w:r w:rsidRPr="008D63C5">
        <w:rPr>
          <w:rFonts w:ascii="Century Gothic" w:eastAsia="Times New Roman" w:hAnsi="Century Gothic" w:cs="Arial"/>
          <w:lang w:val="en-GB"/>
        </w:rPr>
        <w:tab/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924C82">
        <w:rPr>
          <w:rFonts w:ascii="Century Gothic" w:eastAsia="Times New Roman" w:hAnsi="Century Gothic" w:cs="Arial"/>
          <w:b/>
          <w:bCs/>
          <w:noProof/>
          <w:lang w:val="en-GB"/>
        </w:rPr>
        <w:t>4 October 2024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7ACAD171" w14:textId="4F2D96A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D55F8" wp14:editId="0204395E">
                <wp:simplePos x="0" y="0"/>
                <wp:positionH relativeFrom="column">
                  <wp:posOffset>30480</wp:posOffset>
                </wp:positionH>
                <wp:positionV relativeFrom="paragraph">
                  <wp:posOffset>165100</wp:posOffset>
                </wp:positionV>
                <wp:extent cx="58864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C0CAE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13pt" to="465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"/>
            </w:pict>
          </mc:Fallback>
        </mc:AlternateContent>
      </w:r>
    </w:p>
    <w:p w14:paraId="51D1D117" w14:textId="156ACA29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480" w:lineRule="auto"/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  <w:t>Notes:</w:t>
      </w:r>
    </w:p>
    <w:p w14:paraId="794F3A17" w14:textId="19C9021C" w:rsidR="00F203D1" w:rsidRPr="008D63C5" w:rsidRDefault="00F203D1" w:rsidP="00F203D1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Attach copies of identity documents of owner and agent.</w:t>
      </w:r>
    </w:p>
    <w:p w14:paraId="3108F08A" w14:textId="4098564C" w:rsidR="0056361B" w:rsidRPr="00F203D1" w:rsidRDefault="00F203D1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 proxy may be used by the property owner(s) in a form acceptable to the municipality, but the date of the proxy must not be older than 30 days as at the date of application for the municipal service.</w:t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F203D1" w:rsidSect="003733F5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7F127" w14:textId="77777777" w:rsidR="00685103" w:rsidRDefault="00685103" w:rsidP="0023653A">
      <w:pPr>
        <w:spacing w:after="0" w:line="240" w:lineRule="auto"/>
      </w:pPr>
      <w:r>
        <w:separator/>
      </w:r>
    </w:p>
  </w:endnote>
  <w:endnote w:type="continuationSeparator" w:id="0">
    <w:p w14:paraId="3D9913F7" w14:textId="77777777" w:rsidR="00685103" w:rsidRDefault="00685103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924C82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C768A" w14:textId="77777777" w:rsidR="00685103" w:rsidRDefault="00685103" w:rsidP="0023653A">
      <w:pPr>
        <w:spacing w:after="0" w:line="240" w:lineRule="auto"/>
      </w:pPr>
      <w:r>
        <w:separator/>
      </w:r>
    </w:p>
  </w:footnote>
  <w:footnote w:type="continuationSeparator" w:id="0">
    <w:p w14:paraId="3ABB708F" w14:textId="77777777" w:rsidR="00685103" w:rsidRDefault="00685103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B768F"/>
    <w:rsid w:val="001E0A6F"/>
    <w:rsid w:val="001E0B80"/>
    <w:rsid w:val="00202110"/>
    <w:rsid w:val="00224BC5"/>
    <w:rsid w:val="0023653A"/>
    <w:rsid w:val="00237CCC"/>
    <w:rsid w:val="00262869"/>
    <w:rsid w:val="00265454"/>
    <w:rsid w:val="0027631D"/>
    <w:rsid w:val="00283026"/>
    <w:rsid w:val="002B4D79"/>
    <w:rsid w:val="002E0C77"/>
    <w:rsid w:val="002E37D8"/>
    <w:rsid w:val="002F0E46"/>
    <w:rsid w:val="00312FD6"/>
    <w:rsid w:val="00336BCD"/>
    <w:rsid w:val="00360046"/>
    <w:rsid w:val="003676D6"/>
    <w:rsid w:val="003733F5"/>
    <w:rsid w:val="003753C1"/>
    <w:rsid w:val="003852D2"/>
    <w:rsid w:val="00385F68"/>
    <w:rsid w:val="003A4705"/>
    <w:rsid w:val="003A6CE9"/>
    <w:rsid w:val="003C6A95"/>
    <w:rsid w:val="003D237E"/>
    <w:rsid w:val="003F4EE7"/>
    <w:rsid w:val="00424221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926D1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85103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C3F3C"/>
    <w:rsid w:val="007E0CF5"/>
    <w:rsid w:val="008005DC"/>
    <w:rsid w:val="00821F20"/>
    <w:rsid w:val="00842183"/>
    <w:rsid w:val="00842691"/>
    <w:rsid w:val="00850908"/>
    <w:rsid w:val="00856D79"/>
    <w:rsid w:val="00864E97"/>
    <w:rsid w:val="00866415"/>
    <w:rsid w:val="008806CE"/>
    <w:rsid w:val="008838CA"/>
    <w:rsid w:val="008A0188"/>
    <w:rsid w:val="008A18A4"/>
    <w:rsid w:val="008A3051"/>
    <w:rsid w:val="008A5365"/>
    <w:rsid w:val="008A6320"/>
    <w:rsid w:val="00914C78"/>
    <w:rsid w:val="00924C82"/>
    <w:rsid w:val="0094598B"/>
    <w:rsid w:val="00957BDD"/>
    <w:rsid w:val="00981092"/>
    <w:rsid w:val="00982CF4"/>
    <w:rsid w:val="00991494"/>
    <w:rsid w:val="009962D9"/>
    <w:rsid w:val="009B52C5"/>
    <w:rsid w:val="009C012B"/>
    <w:rsid w:val="009D0AF9"/>
    <w:rsid w:val="009E30C4"/>
    <w:rsid w:val="009E73D8"/>
    <w:rsid w:val="00A06968"/>
    <w:rsid w:val="00A166CC"/>
    <w:rsid w:val="00A509C7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2E44"/>
    <w:rsid w:val="00C056C9"/>
    <w:rsid w:val="00C12DFC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F06F97"/>
    <w:rsid w:val="00F200FF"/>
    <w:rsid w:val="00F203D1"/>
    <w:rsid w:val="00F22EC5"/>
    <w:rsid w:val="00F71E57"/>
    <w:rsid w:val="00F74F3C"/>
    <w:rsid w:val="00F84BE6"/>
    <w:rsid w:val="00FA1BA4"/>
    <w:rsid w:val="00FE0F1C"/>
    <w:rsid w:val="00FE3359"/>
    <w:rsid w:val="00FF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16</cp:revision>
  <cp:lastPrinted>2024-10-04T06:31:00Z</cp:lastPrinted>
  <dcterms:created xsi:type="dcterms:W3CDTF">2022-07-15T14:02:00Z</dcterms:created>
  <dcterms:modified xsi:type="dcterms:W3CDTF">2024-10-04T06:31:00Z</dcterms:modified>
</cp:coreProperties>
</file>