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bookmarkStart w:id="0" w:name="_GoBack"/>
      <w:bookmarkEnd w:id="0"/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79CE08A" w14:textId="2C8614E2" w:rsidR="005F7D3A" w:rsidRPr="00C17FE2" w:rsidRDefault="005E399C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 Fee Proposal</w:t>
      </w: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018884A2" w14:textId="6D54FD03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3358FD7E" w14:textId="723B11A9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27 March 2019</w:t>
      </w:r>
    </w:p>
    <w:p w14:paraId="0F335AB3" w14:textId="2DE3CBC4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D32DC8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19F690F3" w14:textId="77777777" w:rsidR="00973F08" w:rsidRDefault="00973F08" w:rsidP="00385DE8">
      <w:pPr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63CA76FA" w14:textId="16641E99" w:rsidR="005F7D3A" w:rsidRDefault="005E399C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2F1FE7"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  <w:t>Scope of works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:</w:t>
      </w:r>
    </w:p>
    <w:p w14:paraId="670FA1E3" w14:textId="560667EC" w:rsidR="005E399C" w:rsidRDefault="005E399C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Close up interior </w:t>
      </w:r>
      <w:r w:rsidR="00973F08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Product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6F8C1A13" w14:textId="30CDE24E" w:rsidR="005E399C" w:rsidRDefault="00CA49CF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7 x</w:t>
      </w:r>
      <w:r w:rsid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Main 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1B136D40" w14:textId="39F78662" w:rsidR="00381502" w:rsidRDefault="00CA49CF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11 x </w:t>
      </w:r>
      <w:r w:rsid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Colour replacement renders, 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where applicable, as per </w:t>
      </w:r>
      <w:r w:rsid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request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433303F1" w14:textId="52FF5504" w:rsidR="00973F08" w:rsidRPr="00973F08" w:rsidRDefault="00CA49CF" w:rsidP="00973F08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2 - 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3 Weeks handover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( Final Date to be confirmed)</w:t>
      </w:r>
    </w:p>
    <w:p w14:paraId="56230C71" w14:textId="60AE22C0" w:rsidR="002F1FE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6EA617D8">
                <wp:extent cx="5410200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DF0277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A6Xzmx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16253A5E" w14:textId="294D5ABF" w:rsidR="009D58D2" w:rsidRDefault="009D58D2">
      <w:pPr>
        <w:rPr>
          <w:sz w:val="24"/>
        </w:rPr>
      </w:pPr>
    </w:p>
    <w:p w14:paraId="179F1114" w14:textId="2BFF8436" w:rsidR="002F1FE7" w:rsidRDefault="00973F0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Fee Breakdown</w:t>
      </w:r>
      <w:r w:rsidR="002F1FE7" w:rsidRPr="002F1FE7">
        <w:rPr>
          <w:rFonts w:ascii="Arial" w:hAnsi="Arial" w:cs="Arial"/>
          <w:b/>
          <w:sz w:val="28"/>
          <w:szCs w:val="28"/>
          <w:u w:val="single"/>
        </w:rPr>
        <w:t>:</w:t>
      </w:r>
    </w:p>
    <w:p w14:paraId="14422BFD" w14:textId="77777777" w:rsidR="00CA49CF" w:rsidRPr="00CA49CF" w:rsidRDefault="00B91798" w:rsidP="002F1FE7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(1</w:t>
      </w:r>
      <w:r w:rsidRPr="00B91798">
        <w:rPr>
          <w:rFonts w:ascii="Arial" w:hAnsi="Arial" w:cs="Arial"/>
          <w:sz w:val="24"/>
          <w:szCs w:val="24"/>
          <w:vertAlign w:val="superscript"/>
        </w:rPr>
        <w:t>st</w:t>
      </w:r>
      <w:r w:rsidRPr="00B91798">
        <w:rPr>
          <w:rFonts w:ascii="Arial" w:hAnsi="Arial" w:cs="Arial"/>
          <w:sz w:val="24"/>
          <w:szCs w:val="24"/>
        </w:rPr>
        <w:t xml:space="preserve"> Page of </w:t>
      </w:r>
      <w:proofErr w:type="gramStart"/>
      <w:r w:rsidRPr="00B91798">
        <w:rPr>
          <w:rFonts w:ascii="Arial" w:hAnsi="Arial" w:cs="Arial"/>
          <w:sz w:val="24"/>
          <w:szCs w:val="24"/>
        </w:rPr>
        <w:t>PDF)Metro</w:t>
      </w:r>
      <w:proofErr w:type="gramEnd"/>
      <w:r w:rsidRPr="00B91798">
        <w:rPr>
          <w:rFonts w:ascii="Arial" w:hAnsi="Arial" w:cs="Arial"/>
          <w:sz w:val="24"/>
          <w:szCs w:val="24"/>
        </w:rPr>
        <w:t xml:space="preserve"> Tiles ‘RIAAD’ </w:t>
      </w:r>
      <w:r w:rsidR="00213EC1">
        <w:rPr>
          <w:rFonts w:ascii="Arial" w:hAnsi="Arial" w:cs="Arial"/>
          <w:sz w:val="24"/>
          <w:szCs w:val="24"/>
        </w:rPr>
        <w:t xml:space="preserve">scene </w:t>
      </w:r>
    </w:p>
    <w:p w14:paraId="60BC9B4B" w14:textId="5F27C875" w:rsidR="002F1FE7" w:rsidRPr="00B91798" w:rsidRDefault="00B91798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>1 x Main Render + 3 x Colour changes</w:t>
      </w:r>
      <w:r w:rsidRPr="00B91798">
        <w:rPr>
          <w:rFonts w:ascii="Arial" w:hAnsi="Arial" w:cs="Arial"/>
          <w:sz w:val="24"/>
          <w:szCs w:val="24"/>
        </w:rPr>
        <w:t xml:space="preserve">) = </w:t>
      </w:r>
      <w:r w:rsidRPr="00B91798">
        <w:rPr>
          <w:rFonts w:ascii="Arial" w:hAnsi="Arial" w:cs="Arial"/>
          <w:b/>
          <w:sz w:val="24"/>
          <w:szCs w:val="24"/>
        </w:rPr>
        <w:t>R1500 + R500</w:t>
      </w:r>
      <w:r w:rsidRPr="00B91798">
        <w:rPr>
          <w:rFonts w:ascii="Arial" w:hAnsi="Arial" w:cs="Arial"/>
          <w:sz w:val="24"/>
          <w:szCs w:val="24"/>
        </w:rPr>
        <w:t xml:space="preserve"> per colour changes renders </w:t>
      </w:r>
    </w:p>
    <w:p w14:paraId="4F461BE3" w14:textId="669CE885" w:rsidR="00B91798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R3000</w:t>
      </w:r>
    </w:p>
    <w:p w14:paraId="2C911241" w14:textId="77777777" w:rsidR="00CA49CF" w:rsidRPr="00B91798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8795CE0" w14:textId="77777777" w:rsidR="00CA49CF" w:rsidRPr="00CA49CF" w:rsidRDefault="00B91798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>(2</w:t>
      </w:r>
      <w:r w:rsidRPr="00B91798">
        <w:rPr>
          <w:rFonts w:ascii="Arial" w:hAnsi="Arial" w:cs="Arial"/>
          <w:sz w:val="24"/>
          <w:szCs w:val="28"/>
          <w:vertAlign w:val="superscript"/>
        </w:rPr>
        <w:t>nd</w:t>
      </w:r>
      <w:r>
        <w:rPr>
          <w:rFonts w:ascii="Arial" w:hAnsi="Arial" w:cs="Arial"/>
          <w:sz w:val="24"/>
          <w:szCs w:val="28"/>
        </w:rPr>
        <w:t xml:space="preserve"> Page of PDF, Square tile) </w:t>
      </w:r>
    </w:p>
    <w:p w14:paraId="4F91A740" w14:textId="499E4993" w:rsidR="00B91798" w:rsidRPr="00B91798" w:rsidRDefault="00B91798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>1 x Main Render + 3 x Colour changes</w:t>
      </w:r>
      <w:r w:rsidRPr="00B91798">
        <w:rPr>
          <w:rFonts w:ascii="Arial" w:hAnsi="Arial" w:cs="Arial"/>
          <w:sz w:val="24"/>
          <w:szCs w:val="24"/>
        </w:rPr>
        <w:t xml:space="preserve">) </w:t>
      </w:r>
    </w:p>
    <w:p w14:paraId="74C9B357" w14:textId="75797530" w:rsidR="00B91798" w:rsidRPr="00B91798" w:rsidRDefault="00B91798" w:rsidP="00B91798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 xml:space="preserve">= </w:t>
      </w:r>
      <w:r w:rsidRPr="00B91798">
        <w:rPr>
          <w:rFonts w:ascii="Arial" w:hAnsi="Arial" w:cs="Arial"/>
          <w:b/>
          <w:sz w:val="24"/>
          <w:szCs w:val="24"/>
        </w:rPr>
        <w:t>R1500 + R500</w:t>
      </w:r>
      <w:r w:rsidRPr="00B91798">
        <w:rPr>
          <w:rFonts w:ascii="Arial" w:hAnsi="Arial" w:cs="Arial"/>
          <w:sz w:val="24"/>
          <w:szCs w:val="24"/>
        </w:rPr>
        <w:t xml:space="preserve"> per colour changes renders </w:t>
      </w:r>
    </w:p>
    <w:p w14:paraId="78F1F60E" w14:textId="54761C95" w:rsidR="00B91798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R3000</w:t>
      </w:r>
    </w:p>
    <w:p w14:paraId="52335938" w14:textId="77777777" w:rsidR="00CA49CF" w:rsidRPr="00B91798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381E539" w14:textId="77777777" w:rsidR="00CA49CF" w:rsidRPr="00CA49CF" w:rsidRDefault="00B91798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>(3</w:t>
      </w:r>
      <w:r w:rsidRPr="00B91798">
        <w:rPr>
          <w:rFonts w:ascii="Arial" w:hAnsi="Arial" w:cs="Arial"/>
          <w:sz w:val="24"/>
          <w:szCs w:val="28"/>
          <w:vertAlign w:val="superscript"/>
        </w:rPr>
        <w:t>rd</w:t>
      </w:r>
      <w:r>
        <w:rPr>
          <w:rFonts w:ascii="Arial" w:hAnsi="Arial" w:cs="Arial"/>
          <w:sz w:val="24"/>
          <w:szCs w:val="28"/>
        </w:rPr>
        <w:t xml:space="preserve"> Page of PDF, square yellow tile)</w:t>
      </w:r>
    </w:p>
    <w:p w14:paraId="6B53FFE2" w14:textId="79438176" w:rsidR="00B91798" w:rsidRPr="00B91798" w:rsidRDefault="00B91798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>1 x Main</w:t>
      </w:r>
      <w:r>
        <w:rPr>
          <w:rFonts w:ascii="Arial" w:hAnsi="Arial" w:cs="Arial"/>
          <w:b/>
          <w:sz w:val="24"/>
          <w:szCs w:val="24"/>
        </w:rPr>
        <w:t xml:space="preserve"> render</w:t>
      </w:r>
      <w:r w:rsidRPr="00B91798">
        <w:rPr>
          <w:rFonts w:ascii="Arial" w:hAnsi="Arial" w:cs="Arial"/>
          <w:sz w:val="24"/>
          <w:szCs w:val="24"/>
        </w:rPr>
        <w:t xml:space="preserve">) = </w:t>
      </w:r>
      <w:r w:rsidRPr="00B91798">
        <w:rPr>
          <w:rFonts w:ascii="Arial" w:hAnsi="Arial" w:cs="Arial"/>
          <w:b/>
          <w:sz w:val="24"/>
          <w:szCs w:val="24"/>
        </w:rPr>
        <w:t xml:space="preserve">R1500 </w:t>
      </w:r>
      <w:r w:rsidRPr="00B91798">
        <w:rPr>
          <w:rFonts w:ascii="Arial" w:hAnsi="Arial" w:cs="Arial"/>
          <w:sz w:val="24"/>
          <w:szCs w:val="24"/>
        </w:rPr>
        <w:t xml:space="preserve">per colour changes renders </w:t>
      </w:r>
    </w:p>
    <w:p w14:paraId="108C6B6E" w14:textId="16F29210" w:rsidR="00B91798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15</w:t>
      </w:r>
      <w:r w:rsidRPr="00B91798">
        <w:rPr>
          <w:rFonts w:ascii="Arial" w:hAnsi="Arial" w:cs="Arial"/>
          <w:b/>
          <w:sz w:val="24"/>
          <w:szCs w:val="24"/>
        </w:rPr>
        <w:t>00</w:t>
      </w:r>
    </w:p>
    <w:p w14:paraId="72DA25AF" w14:textId="77777777" w:rsidR="00CA49CF" w:rsidRPr="00B91798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336C7B35" w14:textId="7BDB759A" w:rsidR="00B91798" w:rsidRPr="00B91798" w:rsidRDefault="00B91798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>(3</w:t>
      </w:r>
      <w:r w:rsidRPr="00B91798">
        <w:rPr>
          <w:rFonts w:ascii="Arial" w:hAnsi="Arial" w:cs="Arial"/>
          <w:sz w:val="24"/>
          <w:szCs w:val="28"/>
          <w:vertAlign w:val="superscript"/>
        </w:rPr>
        <w:t>rd</w:t>
      </w:r>
      <w:r>
        <w:rPr>
          <w:rFonts w:ascii="Arial" w:hAnsi="Arial" w:cs="Arial"/>
          <w:sz w:val="24"/>
          <w:szCs w:val="28"/>
        </w:rPr>
        <w:t xml:space="preserve"> Page of PDF) Colonial White </w:t>
      </w:r>
      <w:proofErr w:type="spellStart"/>
      <w:r>
        <w:rPr>
          <w:rFonts w:ascii="Arial" w:hAnsi="Arial" w:cs="Arial"/>
          <w:sz w:val="24"/>
          <w:szCs w:val="28"/>
        </w:rPr>
        <w:t>Brillo</w:t>
      </w:r>
      <w:proofErr w:type="spellEnd"/>
      <w:r>
        <w:rPr>
          <w:rFonts w:ascii="Arial" w:hAnsi="Arial" w:cs="Arial"/>
          <w:sz w:val="24"/>
          <w:szCs w:val="28"/>
        </w:rPr>
        <w:t xml:space="preserve"> wall tile and Berkley Blue floor tile</w:t>
      </w:r>
      <w:r w:rsidR="00213EC1">
        <w:rPr>
          <w:rFonts w:ascii="Arial" w:hAnsi="Arial" w:cs="Arial"/>
          <w:sz w:val="24"/>
          <w:szCs w:val="28"/>
        </w:rPr>
        <w:t xml:space="preserve"> scene</w:t>
      </w:r>
    </w:p>
    <w:p w14:paraId="7425E193" w14:textId="5BA2CE55" w:rsidR="00B91798" w:rsidRPr="00B91798" w:rsidRDefault="00B91798" w:rsidP="00B91798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>1 x Main</w:t>
      </w:r>
      <w:r>
        <w:rPr>
          <w:rFonts w:ascii="Arial" w:hAnsi="Arial" w:cs="Arial"/>
          <w:b/>
          <w:sz w:val="24"/>
          <w:szCs w:val="24"/>
        </w:rPr>
        <w:t xml:space="preserve"> render</w:t>
      </w:r>
      <w:r w:rsidRPr="00B91798">
        <w:rPr>
          <w:rFonts w:ascii="Arial" w:hAnsi="Arial" w:cs="Arial"/>
          <w:sz w:val="24"/>
          <w:szCs w:val="24"/>
        </w:rPr>
        <w:t xml:space="preserve">) = </w:t>
      </w:r>
      <w:r w:rsidRPr="00B91798">
        <w:rPr>
          <w:rFonts w:ascii="Arial" w:hAnsi="Arial" w:cs="Arial"/>
          <w:b/>
          <w:sz w:val="24"/>
          <w:szCs w:val="24"/>
        </w:rPr>
        <w:t xml:space="preserve">R1500 </w:t>
      </w:r>
      <w:r w:rsidRPr="00B91798">
        <w:rPr>
          <w:rFonts w:ascii="Arial" w:hAnsi="Arial" w:cs="Arial"/>
          <w:sz w:val="24"/>
          <w:szCs w:val="24"/>
        </w:rPr>
        <w:t xml:space="preserve">per colour changes renders </w:t>
      </w:r>
    </w:p>
    <w:p w14:paraId="6C4BAE93" w14:textId="35E49B6B" w:rsidR="00B91798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15</w:t>
      </w:r>
      <w:r w:rsidRPr="00B91798">
        <w:rPr>
          <w:rFonts w:ascii="Arial" w:hAnsi="Arial" w:cs="Arial"/>
          <w:b/>
          <w:sz w:val="24"/>
          <w:szCs w:val="24"/>
        </w:rPr>
        <w:t>00</w:t>
      </w:r>
    </w:p>
    <w:p w14:paraId="1E2B20A1" w14:textId="778F8246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D1B2E06" w14:textId="77777777" w:rsidR="00CA49CF" w:rsidRPr="00B91798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F0A793F" w14:textId="77777777" w:rsidR="00CA49CF" w:rsidRPr="00CA49CF" w:rsidRDefault="00B91798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(4</w:t>
      </w:r>
      <w:r w:rsidRPr="00B91798">
        <w:rPr>
          <w:rFonts w:ascii="Arial" w:hAnsi="Arial" w:cs="Arial"/>
          <w:sz w:val="24"/>
          <w:szCs w:val="28"/>
          <w:vertAlign w:val="superscript"/>
        </w:rPr>
        <w:t>th</w:t>
      </w:r>
      <w:r>
        <w:rPr>
          <w:rFonts w:ascii="Arial" w:hAnsi="Arial" w:cs="Arial"/>
          <w:sz w:val="24"/>
          <w:szCs w:val="28"/>
        </w:rPr>
        <w:t xml:space="preserve"> Page of PDF)</w:t>
      </w:r>
      <w:r w:rsidR="00213EC1">
        <w:rPr>
          <w:rFonts w:ascii="Arial" w:hAnsi="Arial" w:cs="Arial"/>
          <w:sz w:val="24"/>
          <w:szCs w:val="28"/>
        </w:rPr>
        <w:t xml:space="preserve"> Deco Amazonia scene</w:t>
      </w:r>
      <w:r>
        <w:rPr>
          <w:rFonts w:ascii="Arial" w:hAnsi="Arial" w:cs="Arial"/>
          <w:sz w:val="24"/>
          <w:szCs w:val="28"/>
        </w:rPr>
        <w:t xml:space="preserve"> </w:t>
      </w:r>
    </w:p>
    <w:p w14:paraId="13952492" w14:textId="2DCA9031" w:rsidR="00B91798" w:rsidRPr="00B91798" w:rsidRDefault="00B91798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>1 x Main Render + 3 x Colour changes</w:t>
      </w:r>
      <w:r w:rsidR="00213EC1">
        <w:rPr>
          <w:rFonts w:ascii="Arial" w:hAnsi="Arial" w:cs="Arial"/>
          <w:b/>
          <w:sz w:val="24"/>
          <w:szCs w:val="24"/>
        </w:rPr>
        <w:t xml:space="preserve"> TBC</w:t>
      </w:r>
      <w:r w:rsidRPr="00B91798">
        <w:rPr>
          <w:rFonts w:ascii="Arial" w:hAnsi="Arial" w:cs="Arial"/>
          <w:sz w:val="24"/>
          <w:szCs w:val="24"/>
        </w:rPr>
        <w:t xml:space="preserve">) </w:t>
      </w:r>
    </w:p>
    <w:p w14:paraId="5BA8B806" w14:textId="77777777" w:rsidR="00B91798" w:rsidRPr="00B91798" w:rsidRDefault="00B91798" w:rsidP="00B91798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 xml:space="preserve">= </w:t>
      </w:r>
      <w:r w:rsidRPr="00B91798">
        <w:rPr>
          <w:rFonts w:ascii="Arial" w:hAnsi="Arial" w:cs="Arial"/>
          <w:b/>
          <w:sz w:val="24"/>
          <w:szCs w:val="24"/>
        </w:rPr>
        <w:t>R1500 + R500</w:t>
      </w:r>
      <w:r w:rsidRPr="00B91798">
        <w:rPr>
          <w:rFonts w:ascii="Arial" w:hAnsi="Arial" w:cs="Arial"/>
          <w:sz w:val="24"/>
          <w:szCs w:val="24"/>
        </w:rPr>
        <w:t xml:space="preserve"> per colour changes renders </w:t>
      </w:r>
    </w:p>
    <w:p w14:paraId="083FF5C5" w14:textId="2F72CD18" w:rsidR="00213EC1" w:rsidRDefault="00B91798" w:rsidP="00213EC1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R3000</w:t>
      </w:r>
    </w:p>
    <w:p w14:paraId="6232E842" w14:textId="5605244F" w:rsidR="00CA49CF" w:rsidRDefault="00CA49CF" w:rsidP="00213EC1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55816E2" w14:textId="77777777" w:rsidR="00CA49CF" w:rsidRPr="00CA49CF" w:rsidRDefault="00213EC1" w:rsidP="00213EC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>(5</w:t>
      </w:r>
      <w:r w:rsidRPr="00213EC1">
        <w:rPr>
          <w:rFonts w:ascii="Arial" w:hAnsi="Arial" w:cs="Arial"/>
          <w:sz w:val="24"/>
          <w:szCs w:val="28"/>
          <w:vertAlign w:val="superscript"/>
        </w:rPr>
        <w:t>th</w:t>
      </w:r>
      <w:r>
        <w:rPr>
          <w:rFonts w:ascii="Arial" w:hAnsi="Arial" w:cs="Arial"/>
          <w:sz w:val="24"/>
          <w:szCs w:val="28"/>
        </w:rPr>
        <w:t xml:space="preserve"> Page of PDF) </w:t>
      </w:r>
      <w:proofErr w:type="spellStart"/>
      <w:r>
        <w:rPr>
          <w:rFonts w:ascii="Arial" w:hAnsi="Arial" w:cs="Arial"/>
          <w:sz w:val="24"/>
          <w:szCs w:val="28"/>
        </w:rPr>
        <w:t>Zyx</w:t>
      </w:r>
      <w:proofErr w:type="spellEnd"/>
      <w:r>
        <w:rPr>
          <w:rFonts w:ascii="Arial" w:hAnsi="Arial" w:cs="Arial"/>
          <w:sz w:val="24"/>
          <w:szCs w:val="28"/>
        </w:rPr>
        <w:t xml:space="preserve"> layer triangle tile scene </w:t>
      </w:r>
    </w:p>
    <w:p w14:paraId="19892E22" w14:textId="5FDA50BC" w:rsidR="00213EC1" w:rsidRPr="00B91798" w:rsidRDefault="00213EC1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 xml:space="preserve">1 x Main Render + </w:t>
      </w:r>
      <w:r>
        <w:rPr>
          <w:rFonts w:ascii="Arial" w:hAnsi="Arial" w:cs="Arial"/>
          <w:b/>
          <w:sz w:val="24"/>
          <w:szCs w:val="24"/>
        </w:rPr>
        <w:t>1</w:t>
      </w:r>
      <w:r w:rsidRPr="00B91798">
        <w:rPr>
          <w:rFonts w:ascii="Arial" w:hAnsi="Arial" w:cs="Arial"/>
          <w:b/>
          <w:sz w:val="24"/>
          <w:szCs w:val="24"/>
        </w:rPr>
        <w:t xml:space="preserve"> x Colour changes</w:t>
      </w:r>
      <w:r w:rsidRPr="00B91798">
        <w:rPr>
          <w:rFonts w:ascii="Arial" w:hAnsi="Arial" w:cs="Arial"/>
          <w:sz w:val="24"/>
          <w:szCs w:val="24"/>
        </w:rPr>
        <w:t xml:space="preserve">) </w:t>
      </w:r>
    </w:p>
    <w:p w14:paraId="3EBB9E00" w14:textId="77777777" w:rsidR="00213EC1" w:rsidRPr="00B91798" w:rsidRDefault="00213EC1" w:rsidP="00213EC1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 xml:space="preserve">= </w:t>
      </w:r>
      <w:r w:rsidRPr="00B91798">
        <w:rPr>
          <w:rFonts w:ascii="Arial" w:hAnsi="Arial" w:cs="Arial"/>
          <w:b/>
          <w:sz w:val="24"/>
          <w:szCs w:val="24"/>
        </w:rPr>
        <w:t>R1500 + R500</w:t>
      </w:r>
      <w:r w:rsidRPr="00B91798">
        <w:rPr>
          <w:rFonts w:ascii="Arial" w:hAnsi="Arial" w:cs="Arial"/>
          <w:sz w:val="24"/>
          <w:szCs w:val="24"/>
        </w:rPr>
        <w:t xml:space="preserve"> per colour changes renders </w:t>
      </w:r>
    </w:p>
    <w:p w14:paraId="3EA94310" w14:textId="241B8C83" w:rsidR="00213EC1" w:rsidRDefault="00213EC1" w:rsidP="00213EC1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2</w:t>
      </w:r>
      <w:r w:rsidRPr="00B91798">
        <w:rPr>
          <w:rFonts w:ascii="Arial" w:hAnsi="Arial" w:cs="Arial"/>
          <w:b/>
          <w:sz w:val="24"/>
          <w:szCs w:val="24"/>
        </w:rPr>
        <w:t>000</w:t>
      </w:r>
    </w:p>
    <w:p w14:paraId="4FEA326A" w14:textId="77777777" w:rsidR="00CA49CF" w:rsidRPr="00B91798" w:rsidRDefault="00CA49CF" w:rsidP="00213EC1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6682335" w14:textId="77777777" w:rsidR="00CA49CF" w:rsidRPr="00CA49CF" w:rsidRDefault="00213EC1" w:rsidP="00213EC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>(6</w:t>
      </w:r>
      <w:r w:rsidRPr="00213EC1">
        <w:rPr>
          <w:rFonts w:ascii="Arial" w:hAnsi="Arial" w:cs="Arial"/>
          <w:sz w:val="24"/>
          <w:szCs w:val="28"/>
          <w:vertAlign w:val="superscript"/>
        </w:rPr>
        <w:t>th</w:t>
      </w:r>
      <w:r>
        <w:rPr>
          <w:rFonts w:ascii="Arial" w:hAnsi="Arial" w:cs="Arial"/>
          <w:sz w:val="24"/>
          <w:szCs w:val="28"/>
        </w:rPr>
        <w:t xml:space="preserve"> Page of PDF) </w:t>
      </w:r>
      <w:proofErr w:type="spellStart"/>
      <w:r>
        <w:rPr>
          <w:rFonts w:ascii="Arial" w:hAnsi="Arial" w:cs="Arial"/>
          <w:sz w:val="24"/>
          <w:szCs w:val="28"/>
        </w:rPr>
        <w:t>Lacour</w:t>
      </w:r>
      <w:proofErr w:type="spellEnd"/>
      <w:r>
        <w:rPr>
          <w:rFonts w:ascii="Arial" w:hAnsi="Arial" w:cs="Arial"/>
          <w:sz w:val="24"/>
          <w:szCs w:val="28"/>
        </w:rPr>
        <w:t xml:space="preserve"> Aqua and Monte Carlo Green floor tile scene </w:t>
      </w:r>
    </w:p>
    <w:p w14:paraId="165E58E8" w14:textId="52F2C478" w:rsidR="00213EC1" w:rsidRPr="00B91798" w:rsidRDefault="00213EC1" w:rsidP="00CA49CF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>(</w:t>
      </w:r>
      <w:r w:rsidRPr="00B91798">
        <w:rPr>
          <w:rFonts w:ascii="Arial" w:hAnsi="Arial" w:cs="Arial"/>
          <w:b/>
          <w:sz w:val="24"/>
          <w:szCs w:val="24"/>
        </w:rPr>
        <w:t xml:space="preserve">1 x Main Render + </w:t>
      </w:r>
      <w:r>
        <w:rPr>
          <w:rFonts w:ascii="Arial" w:hAnsi="Arial" w:cs="Arial"/>
          <w:b/>
          <w:sz w:val="24"/>
          <w:szCs w:val="24"/>
        </w:rPr>
        <w:t>1</w:t>
      </w:r>
      <w:r w:rsidRPr="00B91798">
        <w:rPr>
          <w:rFonts w:ascii="Arial" w:hAnsi="Arial" w:cs="Arial"/>
          <w:b/>
          <w:sz w:val="24"/>
          <w:szCs w:val="24"/>
        </w:rPr>
        <w:t xml:space="preserve"> x Colour changes</w:t>
      </w:r>
      <w:r w:rsidRPr="00B91798">
        <w:rPr>
          <w:rFonts w:ascii="Arial" w:hAnsi="Arial" w:cs="Arial"/>
          <w:sz w:val="24"/>
          <w:szCs w:val="24"/>
        </w:rPr>
        <w:t xml:space="preserve">) </w:t>
      </w:r>
    </w:p>
    <w:p w14:paraId="3C858603" w14:textId="77777777" w:rsidR="00213EC1" w:rsidRPr="00B91798" w:rsidRDefault="00213EC1" w:rsidP="00213EC1">
      <w:pPr>
        <w:pStyle w:val="ListParagraph"/>
        <w:rPr>
          <w:rFonts w:ascii="Arial" w:hAnsi="Arial" w:cs="Arial"/>
          <w:b/>
          <w:sz w:val="28"/>
          <w:szCs w:val="28"/>
        </w:rPr>
      </w:pPr>
      <w:r w:rsidRPr="00B91798">
        <w:rPr>
          <w:rFonts w:ascii="Arial" w:hAnsi="Arial" w:cs="Arial"/>
          <w:sz w:val="24"/>
          <w:szCs w:val="24"/>
        </w:rPr>
        <w:t xml:space="preserve">= </w:t>
      </w:r>
      <w:r w:rsidRPr="00B91798">
        <w:rPr>
          <w:rFonts w:ascii="Arial" w:hAnsi="Arial" w:cs="Arial"/>
          <w:b/>
          <w:sz w:val="24"/>
          <w:szCs w:val="24"/>
        </w:rPr>
        <w:t>R1500 + R500</w:t>
      </w:r>
      <w:r w:rsidRPr="00B91798">
        <w:rPr>
          <w:rFonts w:ascii="Arial" w:hAnsi="Arial" w:cs="Arial"/>
          <w:sz w:val="24"/>
          <w:szCs w:val="24"/>
        </w:rPr>
        <w:t xml:space="preserve"> per colour changes renders </w:t>
      </w:r>
    </w:p>
    <w:p w14:paraId="03FE8A00" w14:textId="4B7238F3" w:rsidR="00973F08" w:rsidRDefault="00213EC1" w:rsidP="00213EC1">
      <w:pPr>
        <w:pStyle w:val="ListParagraph"/>
        <w:rPr>
          <w:rFonts w:ascii="Arial" w:hAnsi="Arial" w:cs="Arial"/>
          <w:b/>
          <w:sz w:val="24"/>
          <w:szCs w:val="24"/>
        </w:rPr>
      </w:pPr>
      <w:r w:rsidRPr="00B91798">
        <w:rPr>
          <w:rFonts w:ascii="Arial" w:hAnsi="Arial" w:cs="Arial"/>
          <w:b/>
          <w:sz w:val="24"/>
          <w:szCs w:val="24"/>
        </w:rPr>
        <w:t>Total</w:t>
      </w:r>
      <w:r w:rsidRPr="00B91798">
        <w:rPr>
          <w:rFonts w:ascii="Arial" w:hAnsi="Arial" w:cs="Arial"/>
          <w:sz w:val="24"/>
          <w:szCs w:val="24"/>
        </w:rPr>
        <w:t xml:space="preserve"> = </w:t>
      </w:r>
      <w:r w:rsidRPr="00B91798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2</w:t>
      </w:r>
      <w:r w:rsidRPr="00B91798">
        <w:rPr>
          <w:rFonts w:ascii="Arial" w:hAnsi="Arial" w:cs="Arial"/>
          <w:b/>
          <w:sz w:val="24"/>
          <w:szCs w:val="24"/>
        </w:rPr>
        <w:t>000</w:t>
      </w:r>
    </w:p>
    <w:p w14:paraId="77FF9226" w14:textId="77777777" w:rsidR="00213EC1" w:rsidRDefault="00213EC1" w:rsidP="00213EC1">
      <w:pPr>
        <w:pStyle w:val="ListParagraph"/>
        <w:rPr>
          <w:rFonts w:ascii="Arial" w:hAnsi="Arial" w:cs="Arial"/>
          <w:b/>
          <w:sz w:val="28"/>
          <w:szCs w:val="28"/>
          <w:u w:val="single"/>
        </w:rPr>
      </w:pPr>
    </w:p>
    <w:p w14:paraId="0E64769E" w14:textId="55ADB4D1" w:rsidR="002F1FE7" w:rsidRDefault="00973F08" w:rsidP="002F1FE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Quote:</w:t>
      </w:r>
    </w:p>
    <w:p w14:paraId="01DC5DF5" w14:textId="7EECEC68" w:rsidR="002F1FE7" w:rsidRDefault="00344454" w:rsidP="00973F0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Main Renders:</w:t>
      </w:r>
    </w:p>
    <w:p w14:paraId="6236423F" w14:textId="7D10E70A" w:rsidR="00344454" w:rsidRPr="00CA49CF" w:rsidRDefault="00344454" w:rsidP="00344454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7 x Main Re</w:t>
      </w:r>
      <w:r w:rsidR="00CA49CF">
        <w:rPr>
          <w:rFonts w:ascii="Arial" w:hAnsi="Arial" w:cs="Arial"/>
          <w:sz w:val="24"/>
          <w:szCs w:val="28"/>
        </w:rPr>
        <w:t xml:space="preserve">nders @ R1500 per Render: </w:t>
      </w:r>
      <w:r w:rsidR="00CA49CF">
        <w:rPr>
          <w:rFonts w:ascii="Arial" w:hAnsi="Arial" w:cs="Arial"/>
          <w:b/>
          <w:sz w:val="24"/>
          <w:szCs w:val="28"/>
        </w:rPr>
        <w:t>Total = R10 500 ex Vat</w:t>
      </w:r>
    </w:p>
    <w:p w14:paraId="0C7C739B" w14:textId="5C9A194C" w:rsid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116788D" w14:textId="3F5257C4" w:rsidR="00CA49CF" w:rsidRDefault="00CA49CF" w:rsidP="00CA49C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Colour Change Renders:</w:t>
      </w:r>
    </w:p>
    <w:p w14:paraId="261B7B3D" w14:textId="46B6C39C" w:rsidR="00CA49CF" w:rsidRPr="00CA49CF" w:rsidRDefault="00CA49CF" w:rsidP="00CA49CF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 xml:space="preserve">11 x Main Renders @ R500 per Render: </w:t>
      </w:r>
      <w:r>
        <w:rPr>
          <w:rFonts w:ascii="Arial" w:hAnsi="Arial" w:cs="Arial"/>
          <w:b/>
          <w:sz w:val="24"/>
          <w:szCs w:val="28"/>
        </w:rPr>
        <w:t>Total = R5 500 ex Vat</w:t>
      </w:r>
    </w:p>
    <w:p w14:paraId="6C7B1A33" w14:textId="6E56C279" w:rsid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16F8B74" w14:textId="64DCD93C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Total</w:t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  <w:t>= R 16 000 ex VAT</w:t>
      </w:r>
    </w:p>
    <w:p w14:paraId="1C4806BD" w14:textId="77777777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B78D6FA" w14:textId="7AFE866D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 w:rsidRPr="00C17FE2">
        <w:rPr>
          <w:rFonts w:ascii="Arial" w:hAnsi="Arial" w:cs="Arial"/>
          <w:sz w:val="24"/>
          <w:szCs w:val="24"/>
        </w:rPr>
        <w:t>I hope you find this well.</w:t>
      </w:r>
    </w:p>
    <w:p w14:paraId="32F6830C" w14:textId="3DA4096E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the opportunity. </w:t>
      </w:r>
    </w:p>
    <w:p w14:paraId="541E91FA" w14:textId="33D314F7" w:rsidR="00C17FE2" w:rsidRDefault="00C17FE2" w:rsidP="00973F08">
      <w:pPr>
        <w:rPr>
          <w:rFonts w:ascii="Arial" w:hAnsi="Arial" w:cs="Arial"/>
          <w:b/>
          <w:sz w:val="28"/>
          <w:szCs w:val="28"/>
          <w:u w:val="single"/>
        </w:rPr>
      </w:pPr>
    </w:p>
    <w:p w14:paraId="59DAFE5C" w14:textId="76C175B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88991AE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02686" w14:textId="77777777" w:rsidR="008E5021" w:rsidRDefault="008E5021" w:rsidP="00DE0E79">
      <w:pPr>
        <w:spacing w:after="0" w:line="240" w:lineRule="auto"/>
      </w:pPr>
      <w:r>
        <w:separator/>
      </w:r>
    </w:p>
  </w:endnote>
  <w:endnote w:type="continuationSeparator" w:id="0">
    <w:p w14:paraId="42F04F3D" w14:textId="77777777" w:rsidR="008E5021" w:rsidRDefault="008E5021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CE51B" w14:textId="77777777" w:rsidR="008E5021" w:rsidRDefault="008E5021" w:rsidP="00DE0E79">
      <w:pPr>
        <w:spacing w:after="0" w:line="240" w:lineRule="auto"/>
      </w:pPr>
      <w:r>
        <w:separator/>
      </w:r>
    </w:p>
  </w:footnote>
  <w:footnote w:type="continuationSeparator" w:id="0">
    <w:p w14:paraId="48F8686B" w14:textId="77777777" w:rsidR="008E5021" w:rsidRDefault="008E5021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8E5021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8E5021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8E5021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213EC1"/>
    <w:rsid w:val="002739CB"/>
    <w:rsid w:val="002B330C"/>
    <w:rsid w:val="002F1FE7"/>
    <w:rsid w:val="002F4D52"/>
    <w:rsid w:val="00344454"/>
    <w:rsid w:val="00381502"/>
    <w:rsid w:val="00385DE8"/>
    <w:rsid w:val="005E399C"/>
    <w:rsid w:val="005F7D3A"/>
    <w:rsid w:val="00645809"/>
    <w:rsid w:val="008E5021"/>
    <w:rsid w:val="00900850"/>
    <w:rsid w:val="00973F08"/>
    <w:rsid w:val="009B1ECC"/>
    <w:rsid w:val="009D58D2"/>
    <w:rsid w:val="00B91798"/>
    <w:rsid w:val="00C13C12"/>
    <w:rsid w:val="00C17FE2"/>
    <w:rsid w:val="00CA49CF"/>
    <w:rsid w:val="00DE0E79"/>
    <w:rsid w:val="00E7167C"/>
    <w:rsid w:val="00F3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2</cp:revision>
  <cp:lastPrinted>2018-10-16T06:00:00Z</cp:lastPrinted>
  <dcterms:created xsi:type="dcterms:W3CDTF">2019-04-01T05:51:00Z</dcterms:created>
  <dcterms:modified xsi:type="dcterms:W3CDTF">2019-04-01T05:51:00Z</dcterms:modified>
</cp:coreProperties>
</file>